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ayout w:type="fixed"/>
        <w:tblLook w:val="01E0"/>
      </w:tblPr>
      <w:tblGrid>
        <w:gridCol w:w="9853"/>
      </w:tblGrid>
      <w:tr w:rsidR="00D437EC" w:rsidTr="00D437EC">
        <w:trPr>
          <w:trHeight w:val="846"/>
        </w:trPr>
        <w:tc>
          <w:tcPr>
            <w:tcW w:w="9853" w:type="dxa"/>
          </w:tcPr>
          <w:p w:rsidR="00D437EC" w:rsidRDefault="00D437EC" w:rsidP="00D437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2450" cy="685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7EC" w:rsidTr="00D437EC">
        <w:trPr>
          <w:cantSplit/>
          <w:trHeight w:val="1179"/>
        </w:trPr>
        <w:tc>
          <w:tcPr>
            <w:tcW w:w="9853" w:type="dxa"/>
          </w:tcPr>
          <w:p w:rsidR="00D437EC" w:rsidRDefault="00D437EC" w:rsidP="00D437EC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ГЛАВА МУНИЦИПАЛЬНОГО ОБРАЗОВАНИЯ</w:t>
            </w:r>
          </w:p>
          <w:p w:rsidR="00D437EC" w:rsidRPr="00D437EC" w:rsidRDefault="00D437EC" w:rsidP="00D437EC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D437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КАМЕНСКИЙГОРОДСКОЙОКРУГ</w:t>
            </w:r>
          </w:p>
          <w:p w:rsidR="00D437EC" w:rsidRDefault="00D437EC" w:rsidP="00D437EC">
            <w:pPr>
              <w:spacing w:after="0" w:line="360" w:lineRule="auto"/>
              <w:jc w:val="center"/>
              <w:rPr>
                <w:b/>
                <w:spacing w:val="20"/>
                <w:sz w:val="28"/>
              </w:rPr>
            </w:pPr>
            <w:r w:rsidRPr="00D437EC">
              <w:rPr>
                <w:rFonts w:ascii="Times New Roman" w:hAnsi="Times New Roman" w:cs="Times New Roman"/>
                <w:b/>
                <w:spacing w:val="60"/>
                <w:sz w:val="32"/>
              </w:rPr>
              <w:t>ПОСТАНОВЛЕНИЕ</w:t>
            </w:r>
          </w:p>
        </w:tc>
      </w:tr>
    </w:tbl>
    <w:p w:rsidR="002C41B8" w:rsidRPr="009677BC" w:rsidRDefault="002C41B8" w:rsidP="00D437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9677BC">
        <w:rPr>
          <w:rFonts w:ascii="Times New Roman" w:hAnsi="Times New Roman" w:cs="Times New Roman"/>
          <w:b/>
          <w:bCs/>
          <w:sz w:val="28"/>
          <w:szCs w:val="28"/>
          <w:u w:val="double"/>
        </w:rPr>
        <w:t>_________________________________________________________________</w:t>
      </w:r>
    </w:p>
    <w:p w:rsidR="00D437EC" w:rsidRPr="00D437EC" w:rsidRDefault="00103516" w:rsidP="00D43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26.06.2015г. № 1807</w:t>
      </w:r>
    </w:p>
    <w:p w:rsidR="00D437EC" w:rsidRPr="00D437EC" w:rsidRDefault="00D437EC" w:rsidP="00D437EC">
      <w:pPr>
        <w:rPr>
          <w:rFonts w:ascii="Times New Roman" w:hAnsi="Times New Roman" w:cs="Times New Roman"/>
          <w:sz w:val="28"/>
          <w:szCs w:val="28"/>
        </w:rPr>
      </w:pPr>
      <w:r w:rsidRPr="00D437EC">
        <w:rPr>
          <w:rFonts w:ascii="Times New Roman" w:hAnsi="Times New Roman" w:cs="Times New Roman"/>
          <w:sz w:val="28"/>
          <w:szCs w:val="28"/>
        </w:rPr>
        <w:t>п.Мартюш</w:t>
      </w:r>
    </w:p>
    <w:p w:rsidR="002C41B8" w:rsidRPr="009677BC" w:rsidRDefault="002C41B8" w:rsidP="00967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7EC" w:rsidRDefault="002C41B8" w:rsidP="006D46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D437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 утверждении Положения </w:t>
      </w:r>
      <w:r w:rsidRPr="00D437E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об инвестиционном уполномоченном</w:t>
      </w:r>
    </w:p>
    <w:p w:rsidR="00D437EC" w:rsidRDefault="002C41B8" w:rsidP="006D46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437E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и о</w:t>
      </w:r>
      <w:r w:rsidRPr="00D437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назначении инвестиционного уполномоченного </w:t>
      </w:r>
    </w:p>
    <w:p w:rsidR="002C41B8" w:rsidRPr="00D437EC" w:rsidRDefault="00D437EC" w:rsidP="006D46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 Каменском</w:t>
      </w:r>
      <w:r w:rsidR="002C41B8" w:rsidRPr="00D437E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городском округе</w:t>
      </w:r>
    </w:p>
    <w:p w:rsidR="002C41B8" w:rsidRPr="00D437EC" w:rsidRDefault="002C41B8" w:rsidP="006D46A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41B8" w:rsidRPr="000451AD" w:rsidRDefault="002C41B8" w:rsidP="00D375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1AD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создания условий для привлечения инвестиций, стимули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45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рования инвестиционной активности на территории </w:t>
      </w:r>
      <w:r w:rsidR="00D43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Каменского </w:t>
      </w:r>
      <w:r w:rsidRPr="000451AD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городского округа</w:t>
      </w:r>
    </w:p>
    <w:p w:rsidR="002C41B8" w:rsidRPr="00D437EC" w:rsidRDefault="002C41B8" w:rsidP="003D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EC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D437EC" w:rsidRPr="00D437EC">
        <w:rPr>
          <w:rFonts w:ascii="Times New Roman" w:hAnsi="Times New Roman" w:cs="Times New Roman"/>
          <w:b/>
          <w:sz w:val="28"/>
          <w:szCs w:val="28"/>
        </w:rPr>
        <w:t>Ю</w:t>
      </w:r>
      <w:r w:rsidRPr="00D437EC">
        <w:rPr>
          <w:rFonts w:ascii="Times New Roman" w:hAnsi="Times New Roman" w:cs="Times New Roman"/>
          <w:b/>
          <w:sz w:val="28"/>
          <w:szCs w:val="28"/>
        </w:rPr>
        <w:t>:</w:t>
      </w:r>
    </w:p>
    <w:p w:rsidR="002C41B8" w:rsidRPr="000451AD" w:rsidRDefault="002C41B8" w:rsidP="00D3751D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51AD">
        <w:rPr>
          <w:rFonts w:ascii="Times New Roman" w:hAnsi="Times New Roman" w:cs="Times New Roman"/>
          <w:sz w:val="28"/>
          <w:szCs w:val="28"/>
        </w:rPr>
        <w:t xml:space="preserve">1. Утвердить Положение об </w:t>
      </w:r>
      <w:r w:rsidRPr="000451AD">
        <w:rPr>
          <w:rFonts w:ascii="Times New Roman" w:hAnsi="Times New Roman" w:cs="Times New Roman"/>
          <w:sz w:val="28"/>
          <w:szCs w:val="28"/>
          <w:lang w:eastAsia="ru-RU"/>
        </w:rPr>
        <w:t xml:space="preserve">инвестиционном уполномоченном в </w:t>
      </w:r>
      <w:r w:rsidR="00D437EC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Каменском </w:t>
      </w:r>
      <w:r w:rsidRPr="000451AD">
        <w:rPr>
          <w:rFonts w:ascii="Times New Roman" w:hAnsi="Times New Roman" w:cs="Times New Roman"/>
          <w:sz w:val="28"/>
          <w:szCs w:val="28"/>
          <w:lang w:eastAsia="ru-RU"/>
        </w:rPr>
        <w:t>городском округе (прилагается).</w:t>
      </w:r>
    </w:p>
    <w:p w:rsidR="002C41B8" w:rsidRPr="00265D41" w:rsidRDefault="002C41B8" w:rsidP="00D3751D">
      <w:pPr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51A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265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Назначить заместителя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265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лавы </w:t>
      </w:r>
      <w:r w:rsidR="00D437E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65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</w:t>
      </w:r>
      <w:r w:rsidR="00D437EC">
        <w:rPr>
          <w:rFonts w:ascii="Times New Roman" w:hAnsi="Times New Roman" w:cs="Times New Roman"/>
          <w:sz w:val="28"/>
          <w:szCs w:val="28"/>
          <w:shd w:val="clear" w:color="auto" w:fill="FFFFFF"/>
        </w:rPr>
        <w:t>по экономике и финансам Кошкарова Алексея Юрьевича и</w:t>
      </w:r>
      <w:r w:rsidRPr="00265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нвестиционным уполномоченным в </w:t>
      </w:r>
      <w:r w:rsidR="00D43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Каменском </w:t>
      </w:r>
      <w:r w:rsidRPr="00265D41">
        <w:rPr>
          <w:rFonts w:ascii="Times New Roman" w:hAnsi="Times New Roman" w:cs="Times New Roman"/>
          <w:sz w:val="28"/>
          <w:szCs w:val="28"/>
          <w:lang w:eastAsia="ru-RU"/>
        </w:rPr>
        <w:t>городском округе</w:t>
      </w:r>
      <w:r w:rsidRPr="00265D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437EC" w:rsidRPr="00D437EC" w:rsidRDefault="009A52F9" w:rsidP="00D437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37EC" w:rsidRPr="00D437EC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газете «Пламя» и разместить на официальном сайте Администрации Каменского городского округа в сети «Интернет».</w:t>
      </w:r>
    </w:p>
    <w:p w:rsidR="00D437EC" w:rsidRPr="00D437EC" w:rsidRDefault="009A52F9" w:rsidP="00D437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37EC" w:rsidRPr="00D437EC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437EC" w:rsidRPr="00D437EC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 Администрации по экономике и финансам А.Ю. Кошкарова.</w:t>
      </w:r>
    </w:p>
    <w:p w:rsidR="00D437EC" w:rsidRDefault="00D437EC" w:rsidP="00D437EC">
      <w:pPr>
        <w:ind w:firstLine="540"/>
        <w:jc w:val="both"/>
        <w:rPr>
          <w:spacing w:val="-9"/>
          <w:sz w:val="28"/>
          <w:szCs w:val="28"/>
        </w:rPr>
      </w:pPr>
    </w:p>
    <w:p w:rsidR="00D437EC" w:rsidRDefault="00D437EC" w:rsidP="00D437EC">
      <w:pPr>
        <w:jc w:val="both"/>
        <w:rPr>
          <w:sz w:val="28"/>
          <w:szCs w:val="28"/>
        </w:rPr>
      </w:pPr>
    </w:p>
    <w:p w:rsidR="002C41B8" w:rsidRPr="0064348C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1B8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1B8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1B8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1B8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37EC">
        <w:rPr>
          <w:rFonts w:ascii="Times New Roman" w:hAnsi="Times New Roman" w:cs="Times New Roman"/>
          <w:sz w:val="28"/>
          <w:szCs w:val="28"/>
        </w:rPr>
        <w:t>С.А. Белоусов</w:t>
      </w:r>
    </w:p>
    <w:p w:rsidR="002C41B8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1B8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516" w:rsidRDefault="00103516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516" w:rsidRDefault="00103516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7EC" w:rsidRDefault="00D437EC" w:rsidP="00D375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37EC" w:rsidRDefault="00D437EC" w:rsidP="00D375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41B8" w:rsidRDefault="00994AF4" w:rsidP="003D4BD2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2C41B8" w:rsidRDefault="003D4BD2" w:rsidP="003D4BD2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C41B8">
        <w:rPr>
          <w:rFonts w:ascii="Times New Roman" w:hAnsi="Times New Roman" w:cs="Times New Roman"/>
          <w:sz w:val="28"/>
          <w:szCs w:val="28"/>
          <w:lang w:eastAsia="ru-RU"/>
        </w:rPr>
        <w:t>остановлени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37EC">
        <w:rPr>
          <w:rFonts w:ascii="Times New Roman" w:hAnsi="Times New Roman" w:cs="Times New Roman"/>
          <w:sz w:val="28"/>
          <w:szCs w:val="28"/>
          <w:lang w:eastAsia="ru-RU"/>
        </w:rPr>
        <w:t>Главы</w:t>
      </w:r>
    </w:p>
    <w:p w:rsidR="002C41B8" w:rsidRDefault="00D437EC" w:rsidP="003D4BD2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Каменского </w:t>
      </w:r>
      <w:r w:rsidR="002C41B8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2C41B8" w:rsidRPr="0099161A" w:rsidRDefault="002C41B8" w:rsidP="003D4BD2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77BC">
        <w:rPr>
          <w:rFonts w:ascii="Times New Roman" w:hAnsi="Times New Roman" w:cs="Times New Roman"/>
          <w:sz w:val="28"/>
          <w:szCs w:val="28"/>
        </w:rPr>
        <w:t xml:space="preserve">от </w:t>
      </w:r>
      <w:r w:rsidR="00103516">
        <w:rPr>
          <w:rFonts w:ascii="Times New Roman" w:hAnsi="Times New Roman" w:cs="Times New Roman"/>
          <w:sz w:val="28"/>
          <w:szCs w:val="28"/>
        </w:rPr>
        <w:t>26.06.2015 г.</w:t>
      </w:r>
      <w:r w:rsidRPr="009677BC">
        <w:rPr>
          <w:rFonts w:ascii="Times New Roman" w:hAnsi="Times New Roman" w:cs="Times New Roman"/>
          <w:sz w:val="28"/>
          <w:szCs w:val="28"/>
        </w:rPr>
        <w:t xml:space="preserve"> №  </w:t>
      </w:r>
      <w:r w:rsidR="00103516">
        <w:rPr>
          <w:rFonts w:ascii="Times New Roman" w:hAnsi="Times New Roman" w:cs="Times New Roman"/>
          <w:sz w:val="28"/>
          <w:szCs w:val="28"/>
        </w:rPr>
        <w:t>1807</w:t>
      </w:r>
    </w:p>
    <w:p w:rsidR="003D4BD2" w:rsidRPr="003D4BD2" w:rsidRDefault="003D4BD2" w:rsidP="003D4BD2">
      <w:pPr>
        <w:spacing w:after="0" w:line="240" w:lineRule="auto"/>
        <w:ind w:left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D4BD2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Pr="003D4BD2">
        <w:rPr>
          <w:rFonts w:ascii="Times New Roman" w:hAnsi="Times New Roman" w:cs="Times New Roman"/>
          <w:bCs/>
          <w:sz w:val="28"/>
          <w:szCs w:val="28"/>
          <w:lang w:eastAsia="ru-RU"/>
        </w:rPr>
        <w:t>об инвестиционном уполномоченном</w:t>
      </w:r>
    </w:p>
    <w:p w:rsidR="003D4BD2" w:rsidRPr="003D4BD2" w:rsidRDefault="003D4BD2" w:rsidP="003D4BD2">
      <w:pPr>
        <w:spacing w:after="0" w:line="240" w:lineRule="auto"/>
        <w:ind w:left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D4B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о</w:t>
      </w:r>
      <w:r w:rsidRPr="003D4BD2">
        <w:rPr>
          <w:rFonts w:ascii="Times New Roman" w:hAnsi="Times New Roman" w:cs="Times New Roman"/>
          <w:bCs/>
          <w:sz w:val="28"/>
          <w:szCs w:val="28"/>
        </w:rPr>
        <w:t xml:space="preserve"> назначении инвестиционного уполномоченного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4BD2">
        <w:rPr>
          <w:rFonts w:ascii="Times New Roman" w:hAnsi="Times New Roman" w:cs="Times New Roman"/>
          <w:bCs/>
          <w:sz w:val="28"/>
          <w:szCs w:val="28"/>
        </w:rPr>
        <w:t>в Каменском</w:t>
      </w:r>
      <w:r w:rsidRPr="003D4B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городском округе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p w:rsidR="002C41B8" w:rsidRDefault="002C41B8" w:rsidP="003D4BD2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41B8" w:rsidRDefault="002C41B8" w:rsidP="009677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41B8" w:rsidRPr="00F82820" w:rsidRDefault="002C41B8" w:rsidP="003650B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ОЛОЖЕНИЕ</w:t>
      </w:r>
    </w:p>
    <w:p w:rsidR="002C41B8" w:rsidRDefault="002C41B8" w:rsidP="003650B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инвестиционном уполномоченном в </w:t>
      </w:r>
      <w:r w:rsidR="00994A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Каменском городск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ом округе </w:t>
      </w:r>
    </w:p>
    <w:p w:rsidR="002C41B8" w:rsidRDefault="002C41B8" w:rsidP="00F82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41B8" w:rsidRPr="00F82820" w:rsidRDefault="002C41B8" w:rsidP="00D3751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C41B8" w:rsidRPr="00F82820" w:rsidRDefault="002C41B8" w:rsidP="00D375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регламентирует цели, 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полномочия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 инвестиционного уполномоченного в муниципальном образовании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(далее – инвестиционный уполномоченный).</w:t>
      </w:r>
    </w:p>
    <w:p w:rsidR="002C41B8" w:rsidRPr="00F82820" w:rsidRDefault="002C41B8" w:rsidP="00D375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Инвестиционный уполномоченный назначается Главой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округа.</w:t>
      </w:r>
    </w:p>
    <w:p w:rsidR="002C41B8" w:rsidRDefault="002C41B8" w:rsidP="00D375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41B8" w:rsidRPr="00F82820" w:rsidRDefault="002C41B8" w:rsidP="00F326F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Целями деятельности инвестиционного уполномоченного являются: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формирование благоприятных условий для привлечения инвестиционного капитала и реализации инвестиционных проектов на территории муниципального образования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округ;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открытого информационного пространства при осуществлении инвестиционной деятельности на территории 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округ.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Задачами деятельности инвестиционного уполномоченного являются: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анализ и прогнозирование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инвестиционного 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развития территории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</w:t>
      </w:r>
      <w:r w:rsidRPr="003650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оказание содействия в реализации инвестиционных проектов на территории 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>Каменский городской округ</w:t>
      </w:r>
      <w:r w:rsidRPr="003650B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оказание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организационной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 помощи субъектам инвестиционной деятельности;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мониторинг и паспортизация инвестиционного потенциала 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</w:t>
      </w:r>
      <w:r w:rsidRPr="003650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D4BD2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анализ федерального и областного законодательства, муниципальных правовых актов и правоприменительной практики на предмет наличия в них положений, создающих препятствия для реализации </w:t>
      </w:r>
    </w:p>
    <w:p w:rsidR="003D4BD2" w:rsidRDefault="003D4BD2" w:rsidP="003D4B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BD2" w:rsidRDefault="003D4BD2" w:rsidP="003D4B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2C41B8" w:rsidRPr="00F82820" w:rsidRDefault="002C41B8" w:rsidP="003D4B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sz w:val="28"/>
          <w:szCs w:val="28"/>
          <w:lang w:eastAsia="ru-RU"/>
        </w:rPr>
        <w:t>инвестиционных проектов,и подготовка предложений по его совершенствованию.</w:t>
      </w:r>
    </w:p>
    <w:p w:rsidR="002C41B8" w:rsidRDefault="002C41B8" w:rsidP="00F326F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D4BD2" w:rsidRPr="00F82820" w:rsidRDefault="002C41B8" w:rsidP="00F326F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Принципы деятельности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sz w:val="28"/>
          <w:szCs w:val="28"/>
          <w:lang w:eastAsia="ru-RU"/>
        </w:rPr>
        <w:t>Деятельность инвестиционного уполномоченного основывается на принципах:</w:t>
      </w:r>
    </w:p>
    <w:p w:rsidR="002C41B8" w:rsidRDefault="002C41B8" w:rsidP="00F326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равенство - недискриминирующий подход ко всем субъектам предпринимательской и инвестиционной деятельности в рамках заранее определенной и публичной системы приоритетов;</w:t>
      </w:r>
    </w:p>
    <w:p w:rsidR="002C41B8" w:rsidRDefault="002C41B8" w:rsidP="00F326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вовлеченность - участие субъектов предпринимательской и инвестиционной деятельности в процессе подготовки затрагивающих их интересы решений, принимаемых органами местного самоуправления, а также в оценке реализации этих решений;</w:t>
      </w:r>
    </w:p>
    <w:p w:rsidR="002C41B8" w:rsidRPr="00F326FC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прозрачность - общедоступность документированной информации 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>Каменский городской округ</w:t>
      </w:r>
      <w:r w:rsidRPr="005B13EE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>за исключением информации, составляющей государственную и иную охраняемую федеральным законом тайну;</w:t>
      </w:r>
    </w:p>
    <w:p w:rsidR="002C41B8" w:rsidRDefault="002C41B8" w:rsidP="00F326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лучшие практики - ориентация административных процедур и правового регулирования на лучшую с точки зрения интересов субъектов предпринимательской и инвестиционной деятельности практику взаимодействия субъектов Российской Федерации с субъектами предпринимательской и инвестиционной деятельности (в соответствии с</w:t>
      </w:r>
      <w:r w:rsidRPr="00FF5361">
        <w:rPr>
          <w:rFonts w:ascii="Times New Roman" w:hAnsi="Times New Roman" w:cs="Times New Roman"/>
          <w:color w:val="000000"/>
          <w:sz w:val="28"/>
          <w:szCs w:val="28"/>
        </w:rPr>
        <w:t>Планом мероприятий («дорожной картой») по повышению позиций Свердловской области в Национальном рейтинге состояния инвестиционного климата в субъектах Российской Федерации на 2015-2017 годы</w:t>
      </w:r>
      <w:r>
        <w:rPr>
          <w:rFonts w:ascii="Times New Roman" w:hAnsi="Times New Roman" w:cs="Times New Roman"/>
          <w:color w:val="000000"/>
          <w:sz w:val="28"/>
          <w:szCs w:val="28"/>
        </w:rPr>
        <w:t>, в дальнейшем – в соответствии с нормативными документами Свердловской области)</w:t>
      </w:r>
      <w:r w:rsidRPr="00FF5361">
        <w:rPr>
          <w:rFonts w:ascii="Times New Roman" w:hAnsi="Times New Roman" w:cs="Times New Roman"/>
          <w:sz w:val="28"/>
          <w:szCs w:val="28"/>
        </w:rPr>
        <w:t>.</w:t>
      </w:r>
    </w:p>
    <w:p w:rsidR="002C41B8" w:rsidRDefault="002C41B8" w:rsidP="00F82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41B8" w:rsidRPr="00F82820" w:rsidRDefault="002C41B8" w:rsidP="00F326F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Полномочия и обязанности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К полномочиям инвестиционного уполномоченного относятся: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разработке и определении приоритетных направлений инвестиционного развития 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</w:t>
      </w:r>
      <w:r w:rsidRPr="003650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41B8" w:rsidRPr="00FD4C0B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D4C0B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координация деятельности </w:t>
      </w:r>
      <w:r w:rsidR="00C75175">
        <w:rPr>
          <w:rFonts w:ascii="Times New Roman" w:hAnsi="Times New Roman" w:cs="Times New Roman"/>
          <w:color w:val="000000"/>
          <w:sz w:val="28"/>
          <w:szCs w:val="28"/>
        </w:rPr>
        <w:t>отраслевых (функциональных) органов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>Каменский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  <w:r w:rsidRPr="00FD4C0B">
        <w:rPr>
          <w:rFonts w:ascii="Times New Roman" w:hAnsi="Times New Roman" w:cs="Times New Roman"/>
          <w:color w:val="000000"/>
          <w:sz w:val="28"/>
          <w:szCs w:val="28"/>
        </w:rPr>
        <w:t xml:space="preserve">, уполномоченной организации при сопровождении инвестиционных проектов на территории 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Pr="00FD4C0B">
        <w:rPr>
          <w:rFonts w:ascii="Times New Roman" w:hAnsi="Times New Roman" w:cs="Times New Roman"/>
          <w:color w:val="000000"/>
          <w:sz w:val="28"/>
          <w:szCs w:val="28"/>
        </w:rPr>
        <w:t xml:space="preserve">а также организационное сопровождение инвестиционных проектов при необходимости направления инвестиционных проектов в </w:t>
      </w:r>
      <w:r w:rsidRPr="00FD4C0B"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 Свердловской области, территориальные органы федеральных органов исполнительной власти, Свердловский областной фонд поддержки предпринимательства и ОАО «Корпорация развития Среднего Урала»</w:t>
      </w:r>
      <w:r w:rsidRPr="00FD4C0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4BD2" w:rsidRDefault="003D4BD2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4BD2" w:rsidRDefault="003D4BD2" w:rsidP="003D4B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280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функций ответственного лица по реализации проектов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Pr="0022280A">
        <w:rPr>
          <w:rFonts w:ascii="Times New Roman" w:hAnsi="Times New Roman" w:cs="Times New Roman"/>
          <w:color w:val="000000"/>
          <w:sz w:val="28"/>
          <w:szCs w:val="28"/>
        </w:rPr>
        <w:t>-частного партнерства на территории муниципального образования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</w:t>
      </w:r>
      <w:r w:rsidRPr="003650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разработке, реализации и сопровождении мероприятийпо привлечению внешних и внутренних инвестиций в развитие экономики 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</w:t>
      </w:r>
      <w:r w:rsidRPr="003650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разработка предложений по устранению препятствий при осуществлении инвестиционной деятельности, повышению эффективности содействия реализации инвестиционных проектов, совершенствованию нормативной правовой базы, повышению уровня инвестиционной привлекательности, формированию благоприятного инвестиционного климата;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оказание содействия инвесторам и инициаторам инвестиционных проектовв предоставлении в установленном порядке муниципальной поддержки;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предложений по эффективному использованию муниципального имущества 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</w:t>
      </w:r>
      <w:r w:rsidRPr="00326EC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с целью возможного </w:t>
      </w:r>
      <w:hyperlink r:id="rId8" w:tooltip="Вовлечение" w:history="1">
        <w:r w:rsidRPr="00F82820">
          <w:rPr>
            <w:rFonts w:ascii="Times New Roman" w:hAnsi="Times New Roman" w:cs="Times New Roman"/>
            <w:sz w:val="28"/>
            <w:szCs w:val="28"/>
            <w:lang w:eastAsia="ru-RU"/>
          </w:rPr>
          <w:t>вовлечения</w:t>
        </w:r>
      </w:hyperlink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 его в реализацию инвестиционных проектов;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ведение </w:t>
      </w:r>
      <w:hyperlink r:id="rId9" w:tooltip="Базы данных" w:history="1">
        <w:r w:rsidRPr="00F82820">
          <w:rPr>
            <w:rFonts w:ascii="Times New Roman" w:hAnsi="Times New Roman" w:cs="Times New Roman"/>
            <w:sz w:val="28"/>
            <w:szCs w:val="28"/>
            <w:lang w:eastAsia="ru-RU"/>
          </w:rPr>
          <w:t>базы данных</w:t>
        </w:r>
      </w:hyperlink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реализованных, реализуемыхи потен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циально возможных к реализации проектов, предложений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инвестиционных 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инициативна территории 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округ.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4.2.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При осуществлении своей деятельности инвестиционный уполномоченный обязан: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осуществлять мониторинг и своевременно обновлять информациюоб инвестиционном потенциале 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</w:t>
      </w:r>
      <w:r w:rsidRPr="003650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создавать и обновлять базы данных реализованных, реализуемыхи потенциально возможных к реализации проектов, предложений и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инвестиционных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 инициативна территории 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</w:t>
      </w:r>
      <w:r w:rsidRPr="003650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оказывать содействие инвестор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 в сопровождении инвестиционных проектов, реализуемых на территории 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</w:t>
      </w:r>
      <w:r w:rsidRPr="003650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анализировать нормативную правовую базу на предмет наличия в ней положений, создающих препятствия для реализации инвестиционных проектов, осуществлять подготовку и вносить предложения по ее совершенствованию;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производить паспортизацию (свод данных, позволяющих оценить инвестиционный климат и перспективы развития) инвестиционного потенциала 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</w:t>
      </w:r>
      <w:r w:rsidRPr="003650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оказывать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организационную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 помощь субъектам инвестиционной деятельности;</w:t>
      </w:r>
    </w:p>
    <w:p w:rsidR="003D4BD2" w:rsidRDefault="003D4BD2" w:rsidP="003D4B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рассматривать обращения субъектов инвестиционной деятельности, связанные с реализацией инвестиционных проектов;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обеспечить взаимодействие с Министерством инвестиций и развития Свердловской области и другими</w:t>
      </w:r>
      <w:r w:rsidRPr="00FD4C0B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D4C0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D4C0B">
        <w:rPr>
          <w:rFonts w:ascii="Times New Roman" w:hAnsi="Times New Roman" w:cs="Times New Roman"/>
          <w:sz w:val="28"/>
          <w:szCs w:val="28"/>
        </w:rPr>
        <w:t xml:space="preserve">государственной власти Свердловской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а также с </w:t>
      </w:r>
      <w:r w:rsidRPr="00FD4C0B">
        <w:rPr>
          <w:rFonts w:ascii="Times New Roman" w:hAnsi="Times New Roman" w:cs="Times New Roman"/>
          <w:sz w:val="28"/>
          <w:szCs w:val="28"/>
        </w:rPr>
        <w:t>территориальны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D4C0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D4C0B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, Свердловским</w:t>
      </w:r>
      <w:r w:rsidRPr="00FD4C0B">
        <w:rPr>
          <w:rFonts w:ascii="Times New Roman" w:hAnsi="Times New Roman" w:cs="Times New Roman"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D4C0B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D4C0B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4C0B">
        <w:rPr>
          <w:rFonts w:ascii="Times New Roman" w:hAnsi="Times New Roman" w:cs="Times New Roman"/>
          <w:sz w:val="28"/>
          <w:szCs w:val="28"/>
        </w:rPr>
        <w:t xml:space="preserve"> ОАО «Корпорация развития Среднего Урала»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размещать актуальную информацию на сайте муниципального образования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0C3233">
        <w:rPr>
          <w:rFonts w:ascii="Times New Roman" w:hAnsi="Times New Roman" w:cs="Times New Roman"/>
          <w:sz w:val="28"/>
          <w:szCs w:val="28"/>
          <w:lang w:eastAsia="ru-RU"/>
        </w:rPr>
        <w:t>в разделе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«Инвестиционная деятельность»</w:t>
      </w:r>
      <w:r w:rsidRPr="003650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направлять необходимую информацию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Министерство инвестиций и развития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на Инвестиционном портале Свердловской области;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76173E">
        <w:rPr>
          <w:rFonts w:ascii="Times New Roman" w:hAnsi="Times New Roman" w:cs="Times New Roman"/>
          <w:sz w:val="28"/>
          <w:szCs w:val="28"/>
        </w:rPr>
        <w:t>обеспечивать мониторинг исполнения Плана мероприятий («дорожной карты») по внедрению муниципального инвестиционного Стандарта в Свердловской области на территории муниципального образования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городской округ.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Оценка деятельности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820">
        <w:rPr>
          <w:rFonts w:ascii="Times New Roman" w:hAnsi="Times New Roman" w:cs="Times New Roman"/>
          <w:sz w:val="28"/>
          <w:szCs w:val="28"/>
          <w:lang w:eastAsia="ru-RU"/>
        </w:rPr>
        <w:t>Итоги деятельности инвестиционного уполномоченного подлежат рассмотрению:</w:t>
      </w:r>
    </w:p>
    <w:p w:rsidR="002C41B8" w:rsidRPr="00F82820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 xml:space="preserve">Главой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82820">
        <w:rPr>
          <w:rFonts w:ascii="Times New Roman" w:hAnsi="Times New Roman" w:cs="Times New Roman"/>
          <w:sz w:val="28"/>
          <w:szCs w:val="28"/>
          <w:lang w:eastAsia="ru-RU"/>
        </w:rPr>
        <w:t>не реже одного раза в шесть месяцев;</w:t>
      </w:r>
    </w:p>
    <w:p w:rsidR="002C41B8" w:rsidRDefault="002C41B8" w:rsidP="00F326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17D01">
        <w:rPr>
          <w:rFonts w:ascii="Times New Roman" w:hAnsi="Times New Roman" w:cs="Times New Roman"/>
          <w:sz w:val="28"/>
          <w:szCs w:val="28"/>
          <w:lang w:eastAsia="ru-RU"/>
        </w:rPr>
        <w:t xml:space="preserve">на Координационном совете по развитию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инвестициям в </w:t>
      </w:r>
      <w:r w:rsidR="00994AF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городском округе.</w:t>
      </w:r>
    </w:p>
    <w:sectPr w:rsidR="002C41B8" w:rsidSect="00C3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CE4" w:rsidRDefault="00805CE4" w:rsidP="002713B2">
      <w:pPr>
        <w:spacing w:after="0" w:line="240" w:lineRule="auto"/>
      </w:pPr>
      <w:r>
        <w:separator/>
      </w:r>
    </w:p>
  </w:endnote>
  <w:endnote w:type="continuationSeparator" w:id="1">
    <w:p w:rsidR="00805CE4" w:rsidRDefault="00805CE4" w:rsidP="0027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CE4" w:rsidRDefault="00805CE4" w:rsidP="002713B2">
      <w:pPr>
        <w:spacing w:after="0" w:line="240" w:lineRule="auto"/>
      </w:pPr>
      <w:r>
        <w:separator/>
      </w:r>
    </w:p>
  </w:footnote>
  <w:footnote w:type="continuationSeparator" w:id="1">
    <w:p w:rsidR="00805CE4" w:rsidRDefault="00805CE4" w:rsidP="00271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31A"/>
    <w:multiLevelType w:val="hybridMultilevel"/>
    <w:tmpl w:val="549ECB1A"/>
    <w:lvl w:ilvl="0" w:tplc="2656FF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87F25"/>
    <w:rsid w:val="00007E8A"/>
    <w:rsid w:val="000407FC"/>
    <w:rsid w:val="000451AD"/>
    <w:rsid w:val="000B5E85"/>
    <w:rsid w:val="000C3233"/>
    <w:rsid w:val="00103516"/>
    <w:rsid w:val="00122166"/>
    <w:rsid w:val="0012242A"/>
    <w:rsid w:val="001670A5"/>
    <w:rsid w:val="00170E51"/>
    <w:rsid w:val="0022280A"/>
    <w:rsid w:val="00224FBC"/>
    <w:rsid w:val="00262880"/>
    <w:rsid w:val="00265D41"/>
    <w:rsid w:val="002713B2"/>
    <w:rsid w:val="0028797F"/>
    <w:rsid w:val="002C41B8"/>
    <w:rsid w:val="002D134E"/>
    <w:rsid w:val="002E4E06"/>
    <w:rsid w:val="002E5559"/>
    <w:rsid w:val="002F36F0"/>
    <w:rsid w:val="00321842"/>
    <w:rsid w:val="00326ECA"/>
    <w:rsid w:val="003650B1"/>
    <w:rsid w:val="00365329"/>
    <w:rsid w:val="00387F25"/>
    <w:rsid w:val="003B4937"/>
    <w:rsid w:val="003D4BD2"/>
    <w:rsid w:val="00420B9B"/>
    <w:rsid w:val="004579A5"/>
    <w:rsid w:val="00487910"/>
    <w:rsid w:val="004A3088"/>
    <w:rsid w:val="004F2E4F"/>
    <w:rsid w:val="00500073"/>
    <w:rsid w:val="005B13EE"/>
    <w:rsid w:val="00603776"/>
    <w:rsid w:val="00611D2B"/>
    <w:rsid w:val="0064348C"/>
    <w:rsid w:val="00647CEC"/>
    <w:rsid w:val="006502BF"/>
    <w:rsid w:val="006B4432"/>
    <w:rsid w:val="006D46AE"/>
    <w:rsid w:val="00715B31"/>
    <w:rsid w:val="00747A84"/>
    <w:rsid w:val="0076173E"/>
    <w:rsid w:val="007D5F26"/>
    <w:rsid w:val="00805CE4"/>
    <w:rsid w:val="00853EC7"/>
    <w:rsid w:val="008B525E"/>
    <w:rsid w:val="008C3286"/>
    <w:rsid w:val="008D4E41"/>
    <w:rsid w:val="008E5422"/>
    <w:rsid w:val="00911E78"/>
    <w:rsid w:val="00917D01"/>
    <w:rsid w:val="00952C62"/>
    <w:rsid w:val="009677BC"/>
    <w:rsid w:val="0099161A"/>
    <w:rsid w:val="00994AF4"/>
    <w:rsid w:val="009A52F9"/>
    <w:rsid w:val="009F1BC2"/>
    <w:rsid w:val="00A06F15"/>
    <w:rsid w:val="00A33856"/>
    <w:rsid w:val="00A62CDE"/>
    <w:rsid w:val="00BC1B5A"/>
    <w:rsid w:val="00C105B3"/>
    <w:rsid w:val="00C34C06"/>
    <w:rsid w:val="00C37724"/>
    <w:rsid w:val="00C4684E"/>
    <w:rsid w:val="00C75175"/>
    <w:rsid w:val="00C773F7"/>
    <w:rsid w:val="00CB2A8A"/>
    <w:rsid w:val="00CC4D84"/>
    <w:rsid w:val="00CD2127"/>
    <w:rsid w:val="00CD3F99"/>
    <w:rsid w:val="00CF4C62"/>
    <w:rsid w:val="00D3751D"/>
    <w:rsid w:val="00D42768"/>
    <w:rsid w:val="00D437EC"/>
    <w:rsid w:val="00D7316A"/>
    <w:rsid w:val="00DB6623"/>
    <w:rsid w:val="00DC1A6E"/>
    <w:rsid w:val="00E40FBE"/>
    <w:rsid w:val="00E951C2"/>
    <w:rsid w:val="00E95B3E"/>
    <w:rsid w:val="00EA79EB"/>
    <w:rsid w:val="00F13C40"/>
    <w:rsid w:val="00F326FC"/>
    <w:rsid w:val="00F82820"/>
    <w:rsid w:val="00F82FE1"/>
    <w:rsid w:val="00FD4C0B"/>
    <w:rsid w:val="00FF5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ovlechen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bazi_danni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Хлыбова Елена Александровна</dc:creator>
  <cp:lastModifiedBy>obchii22</cp:lastModifiedBy>
  <cp:revision>8</cp:revision>
  <cp:lastPrinted>2015-06-25T10:04:00Z</cp:lastPrinted>
  <dcterms:created xsi:type="dcterms:W3CDTF">2015-06-16T06:16:00Z</dcterms:created>
  <dcterms:modified xsi:type="dcterms:W3CDTF">2015-06-26T08:18:00Z</dcterms:modified>
</cp:coreProperties>
</file>