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DC" w:rsidRPr="00135395" w:rsidRDefault="004C0ADC" w:rsidP="004C0AD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135395" w:rsidRDefault="00083415" w:rsidP="004C0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4C0ADC" w:rsidRPr="00135395" w:rsidRDefault="004C0ADC" w:rsidP="004C0ADC">
      <w:pPr>
        <w:jc w:val="center"/>
        <w:rPr>
          <w:b/>
          <w:sz w:val="28"/>
          <w:szCs w:val="28"/>
        </w:rPr>
      </w:pPr>
      <w:r w:rsidRPr="00135395">
        <w:rPr>
          <w:b/>
          <w:sz w:val="28"/>
          <w:szCs w:val="28"/>
        </w:rPr>
        <w:t>КАМЕНСКИЙ ГОРОДСКОЙ ОКРУГ</w:t>
      </w:r>
    </w:p>
    <w:p w:rsidR="004C0ADC" w:rsidRPr="00135395" w:rsidRDefault="000320D8" w:rsidP="004C0ADC">
      <w:pPr>
        <w:pBdr>
          <w:bottom w:val="double" w:sz="6" w:space="1" w:color="auto"/>
        </w:pBdr>
        <w:jc w:val="center"/>
        <w:rPr>
          <w:b/>
          <w:sz w:val="32"/>
          <w:szCs w:val="32"/>
        </w:rPr>
      </w:pPr>
      <w:r>
        <w:rPr>
          <w:b/>
          <w:spacing w:val="100"/>
          <w:sz w:val="32"/>
          <w:szCs w:val="32"/>
        </w:rPr>
        <w:t>ПОСТАНОВЛ</w:t>
      </w:r>
      <w:r w:rsidR="004C0ADC" w:rsidRPr="00135395">
        <w:rPr>
          <w:b/>
          <w:spacing w:val="100"/>
          <w:sz w:val="32"/>
          <w:szCs w:val="32"/>
        </w:rPr>
        <w:t>ЕНИЕ</w:t>
      </w:r>
    </w:p>
    <w:p w:rsidR="004C0ADC" w:rsidRPr="00135395" w:rsidRDefault="004C0ADC" w:rsidP="004C0ADC">
      <w:pPr>
        <w:rPr>
          <w:sz w:val="28"/>
          <w:szCs w:val="28"/>
        </w:rPr>
      </w:pPr>
    </w:p>
    <w:p w:rsidR="00B952DD" w:rsidRDefault="0067537A" w:rsidP="004C0A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C0ADC" w:rsidRPr="00C27EB3">
        <w:rPr>
          <w:sz w:val="28"/>
          <w:szCs w:val="28"/>
        </w:rPr>
        <w:t>т</w:t>
      </w:r>
      <w:r>
        <w:rPr>
          <w:sz w:val="28"/>
          <w:szCs w:val="28"/>
        </w:rPr>
        <w:t xml:space="preserve"> 15.07.</w:t>
      </w:r>
      <w:r w:rsidR="00EA53E0">
        <w:rPr>
          <w:sz w:val="28"/>
          <w:szCs w:val="28"/>
        </w:rPr>
        <w:t>20</w:t>
      </w:r>
      <w:r w:rsidR="004C0ADC" w:rsidRPr="00C27EB3">
        <w:rPr>
          <w:sz w:val="28"/>
          <w:szCs w:val="28"/>
        </w:rPr>
        <w:t>1</w:t>
      </w:r>
      <w:r w:rsidR="00DE038E">
        <w:rPr>
          <w:sz w:val="28"/>
          <w:szCs w:val="28"/>
        </w:rPr>
        <w:t>5</w:t>
      </w:r>
      <w:r w:rsidR="004C0ADC" w:rsidRPr="00C27E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 1889</w:t>
      </w:r>
    </w:p>
    <w:p w:rsidR="004C0ADC" w:rsidRPr="00C27EB3" w:rsidRDefault="000F16FC" w:rsidP="004C0ADC">
      <w:pPr>
        <w:rPr>
          <w:sz w:val="28"/>
          <w:szCs w:val="28"/>
        </w:rPr>
      </w:pPr>
      <w:r>
        <w:rPr>
          <w:sz w:val="28"/>
          <w:szCs w:val="28"/>
        </w:rPr>
        <w:t>п.</w:t>
      </w:r>
      <w:r w:rsidR="00B952DD">
        <w:rPr>
          <w:sz w:val="28"/>
          <w:szCs w:val="28"/>
        </w:rPr>
        <w:t>Мартюш</w:t>
      </w:r>
    </w:p>
    <w:p w:rsidR="00D67234" w:rsidRDefault="00D67234" w:rsidP="00275656">
      <w:pPr>
        <w:shd w:val="clear" w:color="auto" w:fill="FFFFFF"/>
        <w:spacing w:before="317"/>
        <w:ind w:right="24" w:firstLine="1"/>
        <w:jc w:val="center"/>
        <w:rPr>
          <w:b/>
          <w:i/>
          <w:iCs/>
          <w:sz w:val="28"/>
          <w:szCs w:val="28"/>
        </w:rPr>
      </w:pPr>
    </w:p>
    <w:p w:rsidR="004C0ADC" w:rsidRDefault="004C0ADC" w:rsidP="00275656">
      <w:pPr>
        <w:shd w:val="clear" w:color="auto" w:fill="FFFFFF"/>
        <w:spacing w:before="317"/>
        <w:ind w:right="24" w:firstLine="1"/>
        <w:jc w:val="center"/>
        <w:rPr>
          <w:b/>
          <w:i/>
          <w:iCs/>
          <w:sz w:val="28"/>
          <w:szCs w:val="28"/>
        </w:rPr>
      </w:pPr>
      <w:r w:rsidRPr="00DC4917">
        <w:rPr>
          <w:b/>
          <w:i/>
          <w:iCs/>
          <w:sz w:val="28"/>
          <w:szCs w:val="28"/>
        </w:rPr>
        <w:t xml:space="preserve">О </w:t>
      </w:r>
      <w:r w:rsidR="00B3579B">
        <w:rPr>
          <w:b/>
          <w:i/>
          <w:iCs/>
          <w:sz w:val="28"/>
          <w:szCs w:val="28"/>
        </w:rPr>
        <w:t xml:space="preserve">внесении изменений </w:t>
      </w:r>
      <w:r w:rsidR="005F51B6">
        <w:rPr>
          <w:b/>
          <w:i/>
          <w:iCs/>
          <w:sz w:val="28"/>
          <w:szCs w:val="28"/>
        </w:rPr>
        <w:t xml:space="preserve">в </w:t>
      </w:r>
      <w:r w:rsidR="006134E5">
        <w:rPr>
          <w:b/>
          <w:i/>
          <w:iCs/>
          <w:sz w:val="28"/>
          <w:szCs w:val="28"/>
        </w:rPr>
        <w:t xml:space="preserve">Положения о  комиссии по соблюдению требований к служебному поведению муниципальных служащих, замещающих должности муниципальной службы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интересов, утвержденное </w:t>
      </w:r>
      <w:r w:rsidR="000320D8">
        <w:rPr>
          <w:b/>
          <w:i/>
          <w:iCs/>
          <w:sz w:val="28"/>
          <w:szCs w:val="28"/>
        </w:rPr>
        <w:t>постановл</w:t>
      </w:r>
      <w:r w:rsidR="00B3579B">
        <w:rPr>
          <w:b/>
          <w:i/>
          <w:iCs/>
          <w:sz w:val="28"/>
          <w:szCs w:val="28"/>
        </w:rPr>
        <w:t>ени</w:t>
      </w:r>
      <w:r w:rsidR="006134E5">
        <w:rPr>
          <w:b/>
          <w:i/>
          <w:iCs/>
          <w:sz w:val="28"/>
          <w:szCs w:val="28"/>
        </w:rPr>
        <w:t>ем</w:t>
      </w:r>
      <w:r w:rsidR="00B3579B">
        <w:rPr>
          <w:b/>
          <w:i/>
          <w:iCs/>
          <w:sz w:val="28"/>
          <w:szCs w:val="28"/>
        </w:rPr>
        <w:t xml:space="preserve"> Главы Каменского городского округа от </w:t>
      </w:r>
      <w:r w:rsidR="00071A83">
        <w:rPr>
          <w:b/>
          <w:i/>
          <w:iCs/>
          <w:sz w:val="28"/>
          <w:szCs w:val="28"/>
        </w:rPr>
        <w:t>25</w:t>
      </w:r>
      <w:r w:rsidR="00D67234">
        <w:rPr>
          <w:b/>
          <w:i/>
          <w:iCs/>
          <w:sz w:val="28"/>
          <w:szCs w:val="28"/>
        </w:rPr>
        <w:t>.03.2015</w:t>
      </w:r>
      <w:r w:rsidR="00B3579B">
        <w:rPr>
          <w:b/>
          <w:i/>
          <w:iCs/>
          <w:sz w:val="28"/>
          <w:szCs w:val="28"/>
        </w:rPr>
        <w:t xml:space="preserve"> г. № </w:t>
      </w:r>
      <w:r w:rsidR="00D67234">
        <w:rPr>
          <w:b/>
          <w:i/>
          <w:iCs/>
          <w:sz w:val="28"/>
          <w:szCs w:val="28"/>
        </w:rPr>
        <w:t>7</w:t>
      </w:r>
      <w:r w:rsidR="00071A83">
        <w:rPr>
          <w:b/>
          <w:i/>
          <w:iCs/>
          <w:sz w:val="28"/>
          <w:szCs w:val="28"/>
        </w:rPr>
        <w:t>19</w:t>
      </w:r>
    </w:p>
    <w:p w:rsidR="00275656" w:rsidRDefault="00275656" w:rsidP="00275656">
      <w:pPr>
        <w:shd w:val="clear" w:color="auto" w:fill="FFFFFF"/>
        <w:spacing w:before="317"/>
        <w:ind w:right="24" w:firstLine="1"/>
        <w:jc w:val="center"/>
        <w:rPr>
          <w:b/>
          <w:i/>
          <w:iCs/>
          <w:sz w:val="28"/>
          <w:szCs w:val="28"/>
        </w:rPr>
      </w:pPr>
    </w:p>
    <w:p w:rsidR="004C0ADC" w:rsidRDefault="00071A83" w:rsidP="000F16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соблюдения требований законодательства о муниципальной службе и противодействии коррупции</w:t>
      </w:r>
      <w:r w:rsidR="000320D8">
        <w:rPr>
          <w:sz w:val="28"/>
          <w:szCs w:val="28"/>
        </w:rPr>
        <w:t xml:space="preserve">, руководствуясь </w:t>
      </w:r>
      <w:r w:rsidR="00632522">
        <w:rPr>
          <w:sz w:val="28"/>
          <w:szCs w:val="28"/>
        </w:rPr>
        <w:t>Федеральными законами от 02.03.2007</w:t>
      </w:r>
      <w:r>
        <w:rPr>
          <w:sz w:val="28"/>
          <w:szCs w:val="28"/>
        </w:rPr>
        <w:t xml:space="preserve"> г. </w:t>
      </w:r>
      <w:r w:rsidR="00632522">
        <w:rPr>
          <w:sz w:val="28"/>
          <w:szCs w:val="28"/>
        </w:rPr>
        <w:t xml:space="preserve"> № 25-ФЗ «О муниципальной службе в Российской Федерации»,</w:t>
      </w:r>
      <w:r w:rsidR="000320D8">
        <w:rPr>
          <w:sz w:val="28"/>
          <w:szCs w:val="28"/>
        </w:rPr>
        <w:t xml:space="preserve"> от 25.12.2008 г. № 273-ФЗ «О противодействии коррупции», </w:t>
      </w:r>
      <w:r>
        <w:rPr>
          <w:sz w:val="28"/>
          <w:szCs w:val="28"/>
        </w:rPr>
        <w:t xml:space="preserve">Указами </w:t>
      </w:r>
      <w:r w:rsidR="00632522">
        <w:rPr>
          <w:sz w:val="28"/>
          <w:szCs w:val="28"/>
        </w:rPr>
        <w:t xml:space="preserve"> Президента Российской Федерации от 01.07.2010</w:t>
      </w:r>
      <w:r>
        <w:rPr>
          <w:sz w:val="28"/>
          <w:szCs w:val="28"/>
        </w:rPr>
        <w:t xml:space="preserve"> г. </w:t>
      </w:r>
      <w:r w:rsidR="00632522">
        <w:rPr>
          <w:sz w:val="28"/>
          <w:szCs w:val="28"/>
        </w:rPr>
        <w:t xml:space="preserve"> №821 «О </w:t>
      </w:r>
      <w:r w:rsidR="00632522" w:rsidRPr="00632522">
        <w:rPr>
          <w:iCs/>
          <w:sz w:val="28"/>
          <w:szCs w:val="28"/>
        </w:rPr>
        <w:t>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632522">
        <w:rPr>
          <w:sz w:val="28"/>
          <w:szCs w:val="28"/>
        </w:rPr>
        <w:t>», от 21.07.2010 г. № 925 «О мерах по реализации отдельных положений Федерального закона «О противодействии коррупции»,</w:t>
      </w:r>
      <w:r>
        <w:rPr>
          <w:sz w:val="28"/>
          <w:szCs w:val="28"/>
        </w:rPr>
        <w:t>Законом Свердловской области от 29.10.2007 г. № 136-ОЗ  «Об особенностях муниципальной службы на территории Свердловской области»</w:t>
      </w:r>
    </w:p>
    <w:p w:rsidR="00407E8C" w:rsidRPr="00407E8C" w:rsidRDefault="00407E8C" w:rsidP="0098541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b/>
          <w:sz w:val="28"/>
          <w:szCs w:val="28"/>
        </w:rPr>
      </w:pPr>
      <w:r w:rsidRPr="00407E8C">
        <w:rPr>
          <w:b/>
          <w:sz w:val="28"/>
          <w:szCs w:val="28"/>
        </w:rPr>
        <w:t>ПОСТАНОВЛЯЮ:</w:t>
      </w:r>
    </w:p>
    <w:p w:rsidR="00B3579B" w:rsidRPr="008F76C8" w:rsidRDefault="00420CFD" w:rsidP="000F16FC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="00B3579B" w:rsidRPr="00420CFD">
        <w:rPr>
          <w:sz w:val="28"/>
          <w:szCs w:val="28"/>
        </w:rPr>
        <w:t xml:space="preserve">нести </w:t>
      </w:r>
      <w:r w:rsidR="000F16FC">
        <w:rPr>
          <w:sz w:val="28"/>
          <w:szCs w:val="28"/>
        </w:rPr>
        <w:t xml:space="preserve">в Положение </w:t>
      </w:r>
      <w:r w:rsidR="00071A83" w:rsidRPr="00071A83">
        <w:rPr>
          <w:iCs/>
          <w:sz w:val="28"/>
          <w:szCs w:val="28"/>
        </w:rPr>
        <w:t>о  комиссии по соблюдению требований к служебному поведению муниципальных служащих, замещающих должности муниципальной службы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</w:r>
      <w:r w:rsidR="000F16FC">
        <w:rPr>
          <w:iCs/>
          <w:sz w:val="28"/>
          <w:szCs w:val="28"/>
        </w:rPr>
        <w:t>, утвержденное</w:t>
      </w:r>
      <w:r w:rsidR="000F16FC" w:rsidRPr="00071A83">
        <w:rPr>
          <w:iCs/>
          <w:sz w:val="28"/>
          <w:szCs w:val="28"/>
        </w:rPr>
        <w:t xml:space="preserve">постановление Главы Каменского городского округа от 25.03.2015 г. № 719  </w:t>
      </w:r>
      <w:r w:rsidR="000F16FC" w:rsidRPr="00420CFD">
        <w:rPr>
          <w:sz w:val="28"/>
          <w:szCs w:val="28"/>
        </w:rPr>
        <w:t>следующие изменения</w:t>
      </w:r>
      <w:r w:rsidR="00B3579B" w:rsidRPr="008F76C8">
        <w:rPr>
          <w:iCs/>
          <w:sz w:val="28"/>
          <w:szCs w:val="28"/>
        </w:rPr>
        <w:t>:</w:t>
      </w:r>
    </w:p>
    <w:p w:rsidR="000F16FC" w:rsidRDefault="000F16FC" w:rsidP="000F16FC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1.1.Подпункт «б» пункта 7 изложить в новой редакции:</w:t>
      </w:r>
    </w:p>
    <w:p w:rsidR="000F16FC" w:rsidRDefault="000F16FC" w:rsidP="000F16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представителем нанимателя (работодателем) в качестве независимых экспертов-специалистов по вопросам, связанным с государственной (муниципальной) службой.»</w:t>
      </w:r>
      <w:r w:rsidR="006134E5">
        <w:rPr>
          <w:rFonts w:eastAsiaTheme="minorHAnsi"/>
          <w:sz w:val="28"/>
          <w:szCs w:val="28"/>
          <w:lang w:eastAsia="en-US"/>
        </w:rPr>
        <w:t>.</w:t>
      </w:r>
    </w:p>
    <w:p w:rsidR="006134E5" w:rsidRDefault="006134E5" w:rsidP="000F16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8 изложить в новой редакции:</w:t>
      </w:r>
    </w:p>
    <w:p w:rsidR="00FD5588" w:rsidRDefault="00304EFD" w:rsidP="000F16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D5588">
        <w:rPr>
          <w:rFonts w:eastAsiaTheme="minorHAnsi"/>
          <w:sz w:val="28"/>
          <w:szCs w:val="28"/>
          <w:lang w:eastAsia="en-US"/>
        </w:rPr>
        <w:t>В состав комиссии могут быть также включены:</w:t>
      </w:r>
    </w:p>
    <w:p w:rsidR="006134E5" w:rsidRDefault="00304EFD" w:rsidP="000F16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представитель общественной организации ветеранов, созданной в Каменском городском округе;</w:t>
      </w:r>
    </w:p>
    <w:p w:rsidR="00304EFD" w:rsidRDefault="00304EFD" w:rsidP="000F16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представитель профсоюзной организации, действующей в установленном порядке в Каменском городском округе.».</w:t>
      </w:r>
    </w:p>
    <w:p w:rsidR="00071A83" w:rsidRPr="00407E8C" w:rsidRDefault="00071A83" w:rsidP="000F16FC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134E5">
        <w:rPr>
          <w:sz w:val="28"/>
          <w:szCs w:val="28"/>
        </w:rPr>
        <w:t>3</w:t>
      </w:r>
      <w:r>
        <w:rPr>
          <w:sz w:val="28"/>
          <w:szCs w:val="28"/>
        </w:rPr>
        <w:t>. В подпункте «д» пункта 15 слова «в государственном органе» заменить на слова  «в органе местного самоуправления»</w:t>
      </w:r>
      <w:r w:rsidR="000F16FC">
        <w:rPr>
          <w:sz w:val="28"/>
          <w:szCs w:val="28"/>
        </w:rPr>
        <w:t>.</w:t>
      </w:r>
    </w:p>
    <w:p w:rsidR="00071A83" w:rsidRDefault="00071A83" w:rsidP="000F16FC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071A83" w:rsidRDefault="00071A83" w:rsidP="000F16FC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407E8C" w:rsidRPr="00407E8C" w:rsidRDefault="00407E8C" w:rsidP="000F16FC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</w:t>
      </w:r>
      <w:r w:rsidR="00071A83">
        <w:rPr>
          <w:sz w:val="28"/>
          <w:szCs w:val="28"/>
        </w:rPr>
        <w:t>я</w:t>
      </w:r>
      <w:r>
        <w:rPr>
          <w:sz w:val="28"/>
          <w:szCs w:val="28"/>
        </w:rPr>
        <w:t xml:space="preserve">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985417">
        <w:rPr>
          <w:sz w:val="28"/>
          <w:szCs w:val="28"/>
        </w:rPr>
        <w:t>И.В.</w:t>
      </w:r>
      <w:r>
        <w:rPr>
          <w:sz w:val="28"/>
          <w:szCs w:val="28"/>
        </w:rPr>
        <w:t>Кырчикову</w:t>
      </w:r>
      <w:r w:rsidR="00985417">
        <w:rPr>
          <w:sz w:val="28"/>
          <w:szCs w:val="28"/>
        </w:rPr>
        <w:t>.</w:t>
      </w:r>
    </w:p>
    <w:p w:rsidR="00B3579B" w:rsidRDefault="00B3579B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</w:pPr>
    </w:p>
    <w:p w:rsidR="00B3579B" w:rsidRDefault="00B3579B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</w:pPr>
    </w:p>
    <w:p w:rsidR="00985417" w:rsidRDefault="00985417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</w:pPr>
    </w:p>
    <w:p w:rsidR="00985417" w:rsidRDefault="00985417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</w:pPr>
    </w:p>
    <w:p w:rsidR="00CC7E1A" w:rsidRPr="003D3E34" w:rsidRDefault="000850E7" w:rsidP="0067537A">
      <w:pPr>
        <w:tabs>
          <w:tab w:val="left" w:pos="4678"/>
        </w:tabs>
        <w:rPr>
          <w:spacing w:val="-5"/>
          <w:sz w:val="28"/>
          <w:szCs w:val="28"/>
        </w:rPr>
      </w:pPr>
      <w:r>
        <w:rPr>
          <w:sz w:val="28"/>
          <w:szCs w:val="28"/>
          <w:lang w:eastAsia="en-US"/>
        </w:rPr>
        <w:t xml:space="preserve">И.о. </w:t>
      </w:r>
      <w:r w:rsidR="00B3579B" w:rsidRPr="00673BE0">
        <w:rPr>
          <w:sz w:val="28"/>
          <w:szCs w:val="28"/>
          <w:lang w:eastAsia="en-US"/>
        </w:rPr>
        <w:t>Глав</w:t>
      </w:r>
      <w:r>
        <w:rPr>
          <w:sz w:val="28"/>
          <w:szCs w:val="28"/>
          <w:lang w:eastAsia="en-US"/>
        </w:rPr>
        <w:t>ы</w:t>
      </w:r>
      <w:r w:rsidR="00275E0C">
        <w:rPr>
          <w:sz w:val="28"/>
          <w:szCs w:val="28"/>
          <w:lang w:eastAsia="en-US"/>
        </w:rPr>
        <w:t>городского округа</w:t>
      </w:r>
      <w:r w:rsidR="00B3579B">
        <w:rPr>
          <w:sz w:val="28"/>
          <w:szCs w:val="28"/>
          <w:lang w:eastAsia="en-US"/>
        </w:rPr>
        <w:tab/>
      </w:r>
      <w:r w:rsidR="00B3579B">
        <w:rPr>
          <w:sz w:val="28"/>
          <w:szCs w:val="28"/>
          <w:lang w:eastAsia="en-US"/>
        </w:rPr>
        <w:tab/>
      </w:r>
      <w:r w:rsidR="00B3579B">
        <w:rPr>
          <w:sz w:val="28"/>
          <w:szCs w:val="28"/>
          <w:lang w:eastAsia="en-US"/>
        </w:rPr>
        <w:tab/>
      </w:r>
      <w:r w:rsidR="00B3579B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А.Ю.Кошкаров</w:t>
      </w:r>
    </w:p>
    <w:sectPr w:rsidR="00CC7E1A" w:rsidRPr="003D3E34" w:rsidSect="00B3579B">
      <w:headerReference w:type="default" r:id="rId8"/>
      <w:pgSz w:w="11909" w:h="16834"/>
      <w:pgMar w:top="709" w:right="655" w:bottom="720" w:left="187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0F9" w:rsidRDefault="006A40F9" w:rsidP="00D67234">
      <w:r>
        <w:separator/>
      </w:r>
    </w:p>
  </w:endnote>
  <w:endnote w:type="continuationSeparator" w:id="1">
    <w:p w:rsidR="006A40F9" w:rsidRDefault="006A40F9" w:rsidP="00D67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0F9" w:rsidRDefault="006A40F9" w:rsidP="00D67234">
      <w:r>
        <w:separator/>
      </w:r>
    </w:p>
  </w:footnote>
  <w:footnote w:type="continuationSeparator" w:id="1">
    <w:p w:rsidR="006A40F9" w:rsidRDefault="006A40F9" w:rsidP="00D67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339280"/>
    </w:sdtPr>
    <w:sdtContent>
      <w:p w:rsidR="00D67234" w:rsidRDefault="00027DE7">
        <w:pPr>
          <w:pStyle w:val="a6"/>
          <w:jc w:val="center"/>
        </w:pPr>
        <w:r>
          <w:fldChar w:fldCharType="begin"/>
        </w:r>
        <w:r w:rsidR="00D67234">
          <w:instrText>PAGE   \* MERGEFORMAT</w:instrText>
        </w:r>
        <w:r>
          <w:fldChar w:fldCharType="separate"/>
        </w:r>
        <w:r w:rsidR="0067537A">
          <w:rPr>
            <w:noProof/>
          </w:rPr>
          <w:t>2</w:t>
        </w:r>
        <w:r>
          <w:fldChar w:fldCharType="end"/>
        </w:r>
      </w:p>
    </w:sdtContent>
  </w:sdt>
  <w:p w:rsidR="00D67234" w:rsidRDefault="00D672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2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3C490964"/>
    <w:multiLevelType w:val="multilevel"/>
    <w:tmpl w:val="A69C46F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296"/>
    <w:rsid w:val="00016201"/>
    <w:rsid w:val="00027DE7"/>
    <w:rsid w:val="000320D8"/>
    <w:rsid w:val="0005604B"/>
    <w:rsid w:val="00071A83"/>
    <w:rsid w:val="00083415"/>
    <w:rsid w:val="000850E7"/>
    <w:rsid w:val="000F16FC"/>
    <w:rsid w:val="00146DCB"/>
    <w:rsid w:val="001A4569"/>
    <w:rsid w:val="001B15EB"/>
    <w:rsid w:val="001C011C"/>
    <w:rsid w:val="001D7714"/>
    <w:rsid w:val="00275656"/>
    <w:rsid w:val="00275E0C"/>
    <w:rsid w:val="00304EFD"/>
    <w:rsid w:val="00306168"/>
    <w:rsid w:val="00314B64"/>
    <w:rsid w:val="00341296"/>
    <w:rsid w:val="00350CEB"/>
    <w:rsid w:val="003D3603"/>
    <w:rsid w:val="003D3E34"/>
    <w:rsid w:val="00407E8C"/>
    <w:rsid w:val="00420CFD"/>
    <w:rsid w:val="004458B7"/>
    <w:rsid w:val="004A451B"/>
    <w:rsid w:val="004C0ADC"/>
    <w:rsid w:val="00547E69"/>
    <w:rsid w:val="005A1CDC"/>
    <w:rsid w:val="005D4FA0"/>
    <w:rsid w:val="005F51B6"/>
    <w:rsid w:val="006134E5"/>
    <w:rsid w:val="00632522"/>
    <w:rsid w:val="00672EAD"/>
    <w:rsid w:val="00674516"/>
    <w:rsid w:val="00675031"/>
    <w:rsid w:val="0067537A"/>
    <w:rsid w:val="00676E08"/>
    <w:rsid w:val="00694F9E"/>
    <w:rsid w:val="006A40F9"/>
    <w:rsid w:val="007252CE"/>
    <w:rsid w:val="00746F52"/>
    <w:rsid w:val="00810C1B"/>
    <w:rsid w:val="008724D5"/>
    <w:rsid w:val="00897841"/>
    <w:rsid w:val="008F76C8"/>
    <w:rsid w:val="009136BD"/>
    <w:rsid w:val="0094535D"/>
    <w:rsid w:val="00985417"/>
    <w:rsid w:val="009945D9"/>
    <w:rsid w:val="009973CD"/>
    <w:rsid w:val="009D3FF9"/>
    <w:rsid w:val="009F70FD"/>
    <w:rsid w:val="00A05D8E"/>
    <w:rsid w:val="00A67460"/>
    <w:rsid w:val="00A8438B"/>
    <w:rsid w:val="00A96491"/>
    <w:rsid w:val="00AF4C42"/>
    <w:rsid w:val="00B3579B"/>
    <w:rsid w:val="00B37227"/>
    <w:rsid w:val="00B62FDE"/>
    <w:rsid w:val="00B952DD"/>
    <w:rsid w:val="00BB1DC0"/>
    <w:rsid w:val="00C55B51"/>
    <w:rsid w:val="00C760D4"/>
    <w:rsid w:val="00C853D0"/>
    <w:rsid w:val="00CC7E1A"/>
    <w:rsid w:val="00CE7352"/>
    <w:rsid w:val="00D34484"/>
    <w:rsid w:val="00D67234"/>
    <w:rsid w:val="00DA21A9"/>
    <w:rsid w:val="00DE038E"/>
    <w:rsid w:val="00DF4674"/>
    <w:rsid w:val="00E1143A"/>
    <w:rsid w:val="00EA4FB3"/>
    <w:rsid w:val="00EA53E0"/>
    <w:rsid w:val="00ED772F"/>
    <w:rsid w:val="00F00FFC"/>
    <w:rsid w:val="00F12A38"/>
    <w:rsid w:val="00F32E7B"/>
    <w:rsid w:val="00FD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7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2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7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2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7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2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obchii22</cp:lastModifiedBy>
  <cp:revision>3</cp:revision>
  <cp:lastPrinted>2015-05-08T09:00:00Z</cp:lastPrinted>
  <dcterms:created xsi:type="dcterms:W3CDTF">2015-07-20T03:45:00Z</dcterms:created>
  <dcterms:modified xsi:type="dcterms:W3CDTF">2015-07-20T03:49:00Z</dcterms:modified>
</cp:coreProperties>
</file>