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7A04E5" w:rsidRDefault="007A04E5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26.12.2025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7A04E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2382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446DE4" w:rsidRDefault="00446DE4" w:rsidP="00017614">
      <w:pPr>
        <w:ind w:left="0"/>
        <w:jc w:val="left"/>
        <w:rPr>
          <w:rFonts w:ascii="Liberation Serif" w:hAnsi="Liberation Serif"/>
        </w:rPr>
      </w:pPr>
    </w:p>
    <w:p w:rsidR="001A2DEC" w:rsidRPr="00A93B52" w:rsidRDefault="001A2DEC" w:rsidP="001A2DEC">
      <w:pPr>
        <w:ind w:left="0"/>
        <w:rPr>
          <w:rFonts w:ascii="Liberation Serif" w:hAnsi="Liberation Serif"/>
          <w:b/>
          <w:bCs/>
          <w:iCs/>
          <w:kern w:val="32"/>
          <w:sz w:val="28"/>
          <w:szCs w:val="28"/>
        </w:rPr>
      </w:pPr>
      <w:bookmarkStart w:id="0" w:name="_GoBack"/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О внесении изменений в положение</w:t>
      </w:r>
    </w:p>
    <w:p w:rsidR="001A2DEC" w:rsidRPr="00A93B52" w:rsidRDefault="001A2DEC" w:rsidP="001A2DEC">
      <w:pPr>
        <w:ind w:left="0"/>
        <w:rPr>
          <w:rFonts w:ascii="Liberation Serif" w:hAnsi="Liberation Serif"/>
          <w:b/>
          <w:bCs/>
          <w:iCs/>
          <w:kern w:val="32"/>
          <w:sz w:val="28"/>
          <w:szCs w:val="28"/>
        </w:rPr>
      </w:pP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об оплате труда работников Муниципального казенного учреждения</w:t>
      </w:r>
    </w:p>
    <w:p w:rsidR="001A2DEC" w:rsidRPr="00A93B52" w:rsidRDefault="001A2DEC" w:rsidP="001A2DEC">
      <w:pPr>
        <w:ind w:left="0"/>
        <w:rPr>
          <w:rFonts w:ascii="Liberation Serif" w:hAnsi="Liberation Serif"/>
          <w:b/>
          <w:bCs/>
          <w:iCs/>
          <w:kern w:val="32"/>
          <w:sz w:val="28"/>
          <w:szCs w:val="28"/>
        </w:rPr>
      </w:pP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«</w:t>
      </w:r>
      <w:r w:rsidRPr="00A93B52">
        <w:rPr>
          <w:rFonts w:ascii="Liberation Serif" w:hAnsi="Liberation Serif"/>
          <w:b/>
          <w:sz w:val="28"/>
        </w:rPr>
        <w:t>Управление капитального строительства Каменского муниципального округа Свердловской области»</w:t>
      </w: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, утвержденное постановлением Главы Каменского городского округа от 16.11.2018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</w:t>
      </w: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№1787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(</w:t>
      </w: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с изм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енениями,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внес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енными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постановл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ениями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Глав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ы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Кам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енского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гор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одского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окр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уга</w:t>
      </w: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</w:t>
      </w:r>
      <w:r w:rsidR="00C160B7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           </w:t>
      </w: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от 28.12.2018 №2153, от 12.022019 №310, от 05.12.2019 №2245, от 29.01.2021 №84,  от 30.12.2021 №2255, от 30.06.2022 №1251, от 29.06.2023 №1183, </w:t>
      </w:r>
      <w:r w:rsidR="00C160B7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            </w:t>
      </w:r>
      <w:r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от 03.08.2023 №1483, от 11.10.2023 №1976</w:t>
      </w:r>
      <w:r w:rsidR="00DE1944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, от 19.09.2024 №2012</w:t>
      </w:r>
      <w:r w:rsidR="00E35775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,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постановлением Главы Каменс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кого муниципального</w:t>
      </w:r>
      <w:r w:rsidR="00B805AB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окр</w:t>
      </w:r>
      <w:r w:rsidR="008C718C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уга</w:t>
      </w:r>
      <w:r w:rsidR="00E35775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с изм</w:t>
      </w:r>
      <w:r w:rsidR="00B838E9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енениями</w:t>
      </w:r>
      <w:r w:rsidR="00E35775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от</w:t>
      </w:r>
      <w:r w:rsidR="002002F3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16.09.2025 №1588</w:t>
      </w:r>
      <w:r w:rsidR="00B838E9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>)</w:t>
      </w:r>
      <w:r w:rsidR="00E35775" w:rsidRPr="00A93B5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</w:t>
      </w:r>
    </w:p>
    <w:bookmarkEnd w:id="0"/>
    <w:p w:rsidR="001A2DEC" w:rsidRDefault="001A2DEC" w:rsidP="001A2DEC">
      <w:pPr>
        <w:ind w:left="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446DE4" w:rsidRPr="003326F3" w:rsidRDefault="00446DE4" w:rsidP="001A2DEC">
      <w:pPr>
        <w:ind w:left="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1A2DEC" w:rsidRPr="001A2DEC" w:rsidRDefault="001A2DEC" w:rsidP="001A2DEC">
      <w:pPr>
        <w:ind w:left="0"/>
        <w:jc w:val="both"/>
        <w:rPr>
          <w:rFonts w:ascii="Liberation Serif" w:hAnsi="Liberation Serif"/>
          <w:sz w:val="28"/>
        </w:rPr>
      </w:pPr>
      <w:r w:rsidRPr="001A2DEC">
        <w:rPr>
          <w:rFonts w:ascii="Liberation Serif" w:hAnsi="Liberation Serif"/>
          <w:b/>
          <w:i/>
          <w:sz w:val="28"/>
          <w:szCs w:val="28"/>
        </w:rPr>
        <w:tab/>
      </w:r>
      <w:r w:rsidRPr="001A2DEC">
        <w:rPr>
          <w:rFonts w:ascii="Liberation Serif" w:hAnsi="Liberation Serif"/>
          <w:sz w:val="28"/>
          <w:szCs w:val="28"/>
        </w:rPr>
        <w:t>В соответствии со статьей 134 Трудового кодекса Российской Федерации,</w:t>
      </w:r>
      <w:r w:rsidR="00CC2D7A" w:rsidRPr="00CC2D7A">
        <w:rPr>
          <w:rFonts w:ascii="Liberation Serif" w:hAnsi="Liberation Serif"/>
          <w:sz w:val="28"/>
          <w:szCs w:val="28"/>
        </w:rPr>
        <w:t xml:space="preserve"> </w:t>
      </w:r>
      <w:r w:rsidR="00CC2D7A" w:rsidRPr="001A2DEC">
        <w:rPr>
          <w:rFonts w:ascii="Liberation Serif" w:hAnsi="Liberation Serif"/>
          <w:sz w:val="28"/>
          <w:szCs w:val="28"/>
        </w:rPr>
        <w:t xml:space="preserve">руководствуясь постановлением Главы Каменского муниципального округа Свердловской области </w:t>
      </w:r>
      <w:r w:rsidR="00B838E9" w:rsidRPr="001A2DEC">
        <w:rPr>
          <w:rFonts w:ascii="Liberation Serif" w:hAnsi="Liberation Serif"/>
          <w:sz w:val="28"/>
          <w:szCs w:val="28"/>
        </w:rPr>
        <w:t xml:space="preserve">от </w:t>
      </w:r>
      <w:r w:rsidR="00B838E9">
        <w:rPr>
          <w:rFonts w:ascii="Liberation Serif" w:hAnsi="Liberation Serif"/>
          <w:sz w:val="28"/>
          <w:szCs w:val="28"/>
        </w:rPr>
        <w:t>15.12.</w:t>
      </w:r>
      <w:r w:rsidR="00B838E9" w:rsidRPr="001A2DEC">
        <w:rPr>
          <w:rFonts w:ascii="Liberation Serif" w:hAnsi="Liberation Serif"/>
          <w:sz w:val="28"/>
          <w:szCs w:val="28"/>
        </w:rPr>
        <w:t xml:space="preserve">2025 </w:t>
      </w:r>
      <w:r w:rsidR="00CC2D7A" w:rsidRPr="001A2DEC">
        <w:rPr>
          <w:rFonts w:ascii="Liberation Serif" w:hAnsi="Liberation Serif"/>
          <w:sz w:val="28"/>
          <w:szCs w:val="28"/>
        </w:rPr>
        <w:t>№</w:t>
      </w:r>
      <w:r w:rsidR="00CC2D7A">
        <w:rPr>
          <w:rFonts w:ascii="Liberation Serif" w:hAnsi="Liberation Serif"/>
          <w:sz w:val="28"/>
          <w:szCs w:val="28"/>
        </w:rPr>
        <w:t>2220</w:t>
      </w:r>
      <w:r w:rsidR="00CC2D7A" w:rsidRPr="001A2DEC">
        <w:rPr>
          <w:rFonts w:ascii="Liberation Serif" w:hAnsi="Liberation Serif"/>
          <w:sz w:val="28"/>
          <w:szCs w:val="28"/>
        </w:rPr>
        <w:t xml:space="preserve"> «Об индексации заработной платы работников муниципальных учреждений Каменского муниципального округа</w:t>
      </w:r>
      <w:r w:rsidR="00D116C3">
        <w:rPr>
          <w:rFonts w:ascii="Liberation Serif" w:hAnsi="Liberation Serif"/>
          <w:sz w:val="28"/>
          <w:szCs w:val="28"/>
        </w:rPr>
        <w:t xml:space="preserve"> Свердловской области в 2026 году»</w:t>
      </w:r>
      <w:r w:rsidR="00CC2D7A">
        <w:rPr>
          <w:rFonts w:ascii="Liberation Serif" w:hAnsi="Liberation Serif"/>
          <w:sz w:val="28"/>
          <w:szCs w:val="28"/>
        </w:rPr>
        <w:t>,</w:t>
      </w:r>
      <w:r w:rsidRPr="001A2DEC">
        <w:rPr>
          <w:rFonts w:ascii="Liberation Serif" w:hAnsi="Liberation Serif"/>
          <w:sz w:val="28"/>
          <w:szCs w:val="28"/>
        </w:rPr>
        <w:t xml:space="preserve"> постановлением </w:t>
      </w:r>
      <w:r w:rsidR="00F57E1E" w:rsidRPr="001A2DEC">
        <w:rPr>
          <w:rFonts w:ascii="Liberation Serif" w:hAnsi="Liberation Serif"/>
          <w:sz w:val="28"/>
          <w:szCs w:val="28"/>
        </w:rPr>
        <w:t xml:space="preserve">Главы Каменского </w:t>
      </w:r>
      <w:r w:rsidR="005273D1">
        <w:rPr>
          <w:rFonts w:ascii="Liberation Serif" w:hAnsi="Liberation Serif"/>
          <w:sz w:val="28"/>
          <w:szCs w:val="28"/>
        </w:rPr>
        <w:t>городского</w:t>
      </w:r>
      <w:r w:rsidR="00F57E1E" w:rsidRPr="001A2DEC">
        <w:rPr>
          <w:rFonts w:ascii="Liberation Serif" w:hAnsi="Liberation Serif"/>
          <w:sz w:val="28"/>
          <w:szCs w:val="28"/>
        </w:rPr>
        <w:t xml:space="preserve"> округа Свердловской области</w:t>
      </w:r>
      <w:r w:rsidR="00F57E1E">
        <w:rPr>
          <w:rFonts w:ascii="Liberation Serif" w:hAnsi="Liberation Serif"/>
          <w:sz w:val="28"/>
          <w:szCs w:val="28"/>
        </w:rPr>
        <w:t xml:space="preserve"> от </w:t>
      </w:r>
      <w:r w:rsidR="005273D1">
        <w:rPr>
          <w:rFonts w:ascii="Liberation Serif" w:hAnsi="Liberation Serif"/>
          <w:sz w:val="28"/>
          <w:szCs w:val="28"/>
        </w:rPr>
        <w:t>23</w:t>
      </w:r>
      <w:r w:rsidR="00F57E1E">
        <w:rPr>
          <w:rFonts w:ascii="Liberation Serif" w:hAnsi="Liberation Serif"/>
          <w:sz w:val="28"/>
          <w:szCs w:val="28"/>
        </w:rPr>
        <w:t>.</w:t>
      </w:r>
      <w:r w:rsidR="005273D1">
        <w:rPr>
          <w:rFonts w:ascii="Liberation Serif" w:hAnsi="Liberation Serif"/>
          <w:sz w:val="28"/>
          <w:szCs w:val="28"/>
        </w:rPr>
        <w:t>12</w:t>
      </w:r>
      <w:r w:rsidR="00F57E1E">
        <w:rPr>
          <w:rFonts w:ascii="Liberation Serif" w:hAnsi="Liberation Serif"/>
          <w:sz w:val="28"/>
          <w:szCs w:val="28"/>
        </w:rPr>
        <w:t>.202</w:t>
      </w:r>
      <w:r w:rsidR="005273D1">
        <w:rPr>
          <w:rFonts w:ascii="Liberation Serif" w:hAnsi="Liberation Serif"/>
          <w:sz w:val="28"/>
          <w:szCs w:val="28"/>
        </w:rPr>
        <w:t>0</w:t>
      </w:r>
      <w:r w:rsidR="00DF3CE1">
        <w:rPr>
          <w:rFonts w:ascii="Liberation Serif" w:hAnsi="Liberation Serif"/>
          <w:sz w:val="28"/>
          <w:szCs w:val="28"/>
        </w:rPr>
        <w:t xml:space="preserve"> №</w:t>
      </w:r>
      <w:r w:rsidR="009259E5">
        <w:rPr>
          <w:rFonts w:ascii="Liberation Serif" w:hAnsi="Liberation Serif"/>
          <w:sz w:val="28"/>
          <w:szCs w:val="28"/>
        </w:rPr>
        <w:t xml:space="preserve"> </w:t>
      </w:r>
      <w:r w:rsidR="00DF3CE1">
        <w:rPr>
          <w:rFonts w:ascii="Liberation Serif" w:hAnsi="Liberation Serif"/>
          <w:sz w:val="28"/>
          <w:szCs w:val="28"/>
        </w:rPr>
        <w:t xml:space="preserve">1902                                                    </w:t>
      </w:r>
      <w:r w:rsidR="00F57E1E">
        <w:rPr>
          <w:rFonts w:ascii="Liberation Serif" w:hAnsi="Liberation Serif"/>
          <w:sz w:val="28"/>
          <w:szCs w:val="28"/>
        </w:rPr>
        <w:t xml:space="preserve"> «О</w:t>
      </w:r>
      <w:r w:rsidR="005273D1">
        <w:rPr>
          <w:rFonts w:ascii="Liberation Serif" w:hAnsi="Liberation Serif"/>
          <w:sz w:val="28"/>
          <w:szCs w:val="28"/>
        </w:rPr>
        <w:t>б утверждении Положения о поощрении и материальной помощи руководителей и работников муниципальных казенных учреждений, подведомственных главному распорядителю бюджетных средств- Администрации муниципального образования «Каменский городской округ»,</w:t>
      </w:r>
      <w:r w:rsidRPr="001A2DEC">
        <w:rPr>
          <w:rFonts w:ascii="Liberation Serif" w:hAnsi="Liberation Serif"/>
          <w:sz w:val="28"/>
          <w:szCs w:val="28"/>
        </w:rPr>
        <w:t xml:space="preserve"> руководствуясь Уставом </w:t>
      </w:r>
      <w:r w:rsidR="00F57E1E">
        <w:rPr>
          <w:rFonts w:ascii="Liberation Serif" w:hAnsi="Liberation Serif"/>
          <w:sz w:val="28"/>
          <w:szCs w:val="28"/>
        </w:rPr>
        <w:t>м</w:t>
      </w:r>
      <w:r w:rsidRPr="001A2DEC">
        <w:rPr>
          <w:rFonts w:ascii="Liberation Serif" w:hAnsi="Liberation Serif"/>
          <w:sz w:val="28"/>
        </w:rPr>
        <w:t>униципального казенного учреждения «Управление капитального строительства Каменского муниципального округа Свердловской области»</w:t>
      </w:r>
      <w:r w:rsidRPr="001A2DEC">
        <w:rPr>
          <w:rFonts w:ascii="Liberation Serif" w:hAnsi="Liberation Serif"/>
          <w:sz w:val="28"/>
          <w:szCs w:val="28"/>
        </w:rPr>
        <w:t xml:space="preserve"> </w:t>
      </w:r>
    </w:p>
    <w:p w:rsidR="001A2DEC" w:rsidRPr="001A2DEC" w:rsidRDefault="001A2DEC" w:rsidP="001A2DEC">
      <w:pPr>
        <w:ind w:left="0"/>
        <w:jc w:val="both"/>
        <w:rPr>
          <w:rFonts w:ascii="Liberation Serif" w:hAnsi="Liberation Serif"/>
          <w:b/>
          <w:sz w:val="28"/>
        </w:rPr>
      </w:pPr>
      <w:r w:rsidRPr="001A2DEC">
        <w:rPr>
          <w:rFonts w:ascii="Liberation Serif" w:hAnsi="Liberation Serif"/>
          <w:b/>
          <w:sz w:val="28"/>
        </w:rPr>
        <w:t>ПОСТАНОВЛЯЮ:</w:t>
      </w:r>
    </w:p>
    <w:p w:rsidR="001A2DEC" w:rsidRPr="001A2DEC" w:rsidRDefault="001A2DEC" w:rsidP="001A2DEC">
      <w:pPr>
        <w:ind w:left="0"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1.</w:t>
      </w:r>
      <w:r w:rsidRPr="001A2DEC">
        <w:rPr>
          <w:rFonts w:ascii="Liberation Serif" w:hAnsi="Liberation Serif"/>
          <w:sz w:val="28"/>
        </w:rPr>
        <w:t>Увеличить (индексировать) с 01.0</w:t>
      </w:r>
      <w:r w:rsidR="000670AA">
        <w:rPr>
          <w:rFonts w:ascii="Liberation Serif" w:hAnsi="Liberation Serif"/>
          <w:sz w:val="28"/>
        </w:rPr>
        <w:t>1</w:t>
      </w:r>
      <w:r w:rsidRPr="001A2DEC">
        <w:rPr>
          <w:rFonts w:ascii="Liberation Serif" w:hAnsi="Liberation Serif"/>
          <w:sz w:val="28"/>
        </w:rPr>
        <w:t>.202</w:t>
      </w:r>
      <w:r w:rsidR="00932EB6">
        <w:rPr>
          <w:rFonts w:ascii="Liberation Serif" w:hAnsi="Liberation Serif"/>
          <w:sz w:val="28"/>
        </w:rPr>
        <w:t>6</w:t>
      </w:r>
      <w:r w:rsidRPr="001A2DEC">
        <w:rPr>
          <w:rFonts w:ascii="Liberation Serif" w:hAnsi="Liberation Serif"/>
          <w:sz w:val="28"/>
        </w:rPr>
        <w:t xml:space="preserve"> года на </w:t>
      </w:r>
      <w:r w:rsidR="00914046">
        <w:rPr>
          <w:rFonts w:ascii="Liberation Serif" w:hAnsi="Liberation Serif"/>
          <w:sz w:val="28"/>
        </w:rPr>
        <w:t>10</w:t>
      </w:r>
      <w:r w:rsidRPr="001A2DEC">
        <w:rPr>
          <w:rFonts w:ascii="Liberation Serif" w:hAnsi="Liberation Serif"/>
          <w:sz w:val="28"/>
        </w:rPr>
        <w:t xml:space="preserve">% размеры должностных окладов работников </w:t>
      </w:r>
      <w:r w:rsidR="00F57E1E">
        <w:rPr>
          <w:rFonts w:ascii="Liberation Serif" w:hAnsi="Liberation Serif"/>
          <w:sz w:val="28"/>
        </w:rPr>
        <w:t>м</w:t>
      </w:r>
      <w:r w:rsidRPr="001A2DEC">
        <w:rPr>
          <w:rFonts w:ascii="Liberation Serif" w:hAnsi="Liberation Serif"/>
          <w:sz w:val="28"/>
        </w:rPr>
        <w:t>униципального казенного учреждения «Управление капитального строительства Каменского муниципального округа Свердловской области»</w:t>
      </w:r>
      <w:r w:rsidR="00880274">
        <w:rPr>
          <w:rFonts w:ascii="Liberation Serif" w:hAnsi="Liberation Serif"/>
          <w:sz w:val="28"/>
        </w:rPr>
        <w:t>.</w:t>
      </w:r>
      <w:r w:rsidRPr="001A2DEC">
        <w:rPr>
          <w:rFonts w:ascii="Liberation Serif" w:hAnsi="Liberation Serif"/>
          <w:sz w:val="28"/>
          <w:szCs w:val="28"/>
        </w:rPr>
        <w:t xml:space="preserve"> </w:t>
      </w:r>
    </w:p>
    <w:p w:rsidR="001A2DEC" w:rsidRPr="001A2DEC" w:rsidRDefault="001A2DEC" w:rsidP="000670AA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A2DEC">
        <w:rPr>
          <w:rFonts w:ascii="Liberation Serif" w:hAnsi="Liberation Serif"/>
          <w:sz w:val="28"/>
          <w:szCs w:val="28"/>
        </w:rPr>
        <w:t xml:space="preserve">.Внести в Положение об оплате труда работников Муниципального казенного учреждения </w:t>
      </w:r>
      <w:r w:rsidRPr="001A2DEC">
        <w:rPr>
          <w:rFonts w:ascii="Liberation Serif" w:hAnsi="Liberation Serif"/>
          <w:sz w:val="28"/>
        </w:rPr>
        <w:t xml:space="preserve">«Управление капитального строительства </w:t>
      </w:r>
      <w:r w:rsidR="00344814">
        <w:rPr>
          <w:rFonts w:ascii="Liberation Serif" w:hAnsi="Liberation Serif"/>
          <w:sz w:val="28"/>
        </w:rPr>
        <w:t xml:space="preserve">муниципального </w:t>
      </w:r>
      <w:r w:rsidR="00344814">
        <w:rPr>
          <w:rFonts w:ascii="Liberation Serif" w:hAnsi="Liberation Serif"/>
          <w:sz w:val="28"/>
        </w:rPr>
        <w:lastRenderedPageBreak/>
        <w:t>образования «Каменский городской округ»</w:t>
      </w:r>
      <w:r w:rsidRPr="001A2DEC">
        <w:rPr>
          <w:rFonts w:ascii="Liberation Serif" w:hAnsi="Liberation Serif"/>
          <w:sz w:val="28"/>
          <w:szCs w:val="28"/>
        </w:rPr>
        <w:t>, утвержденное постановлением Главы Каменск</w:t>
      </w:r>
      <w:r w:rsidR="000670AA">
        <w:rPr>
          <w:rFonts w:ascii="Liberation Serif" w:hAnsi="Liberation Serif"/>
          <w:sz w:val="28"/>
          <w:szCs w:val="28"/>
        </w:rPr>
        <w:t>ого</w:t>
      </w:r>
      <w:r w:rsidRPr="001A2DEC">
        <w:rPr>
          <w:rFonts w:ascii="Liberation Serif" w:hAnsi="Liberation Serif"/>
          <w:sz w:val="28"/>
          <w:szCs w:val="28"/>
        </w:rPr>
        <w:t xml:space="preserve"> городско</w:t>
      </w:r>
      <w:r w:rsidR="000670AA">
        <w:rPr>
          <w:rFonts w:ascii="Liberation Serif" w:hAnsi="Liberation Serif"/>
          <w:sz w:val="28"/>
          <w:szCs w:val="28"/>
        </w:rPr>
        <w:t>го</w:t>
      </w:r>
      <w:r w:rsidRPr="001A2DEC">
        <w:rPr>
          <w:rFonts w:ascii="Liberation Serif" w:hAnsi="Liberation Serif"/>
          <w:sz w:val="28"/>
          <w:szCs w:val="28"/>
        </w:rPr>
        <w:t xml:space="preserve"> округ</w:t>
      </w:r>
      <w:r w:rsidR="000670AA">
        <w:rPr>
          <w:rFonts w:ascii="Liberation Serif" w:hAnsi="Liberation Serif"/>
          <w:sz w:val="28"/>
          <w:szCs w:val="28"/>
        </w:rPr>
        <w:t>а</w:t>
      </w:r>
      <w:r w:rsidRPr="001A2DEC">
        <w:rPr>
          <w:rFonts w:ascii="Liberation Serif" w:hAnsi="Liberation Serif"/>
          <w:sz w:val="28"/>
          <w:szCs w:val="28"/>
        </w:rPr>
        <w:t xml:space="preserve"> от </w:t>
      </w:r>
      <w:r w:rsidRPr="001A2DEC">
        <w:rPr>
          <w:rFonts w:ascii="Liberation Serif" w:hAnsi="Liberation Serif"/>
          <w:bCs/>
          <w:iCs/>
          <w:kern w:val="32"/>
          <w:sz w:val="28"/>
          <w:szCs w:val="28"/>
        </w:rPr>
        <w:t>16.11.2018 №1787</w:t>
      </w:r>
      <w:r w:rsidR="000670AA">
        <w:rPr>
          <w:rFonts w:ascii="Liberation Serif" w:hAnsi="Liberation Serif"/>
          <w:bCs/>
          <w:iCs/>
          <w:kern w:val="32"/>
          <w:sz w:val="28"/>
          <w:szCs w:val="28"/>
        </w:rPr>
        <w:t xml:space="preserve"> </w:t>
      </w:r>
      <w:r w:rsidR="000670AA" w:rsidRPr="00B838E9">
        <w:rPr>
          <w:rFonts w:ascii="Liberation Serif" w:hAnsi="Liberation Serif"/>
          <w:bCs/>
          <w:iCs/>
          <w:kern w:val="32"/>
          <w:sz w:val="28"/>
          <w:szCs w:val="28"/>
        </w:rPr>
        <w:t>(</w:t>
      </w:r>
      <w:r w:rsidR="00B838E9" w:rsidRPr="00B838E9">
        <w:rPr>
          <w:rFonts w:ascii="Liberation Serif" w:hAnsi="Liberation Serif"/>
          <w:bCs/>
          <w:iCs/>
          <w:kern w:val="32"/>
          <w:sz w:val="28"/>
          <w:szCs w:val="28"/>
        </w:rPr>
        <w:t>с изменениями, внесенными постановлениями Главы Каменского городского округа от 28.12.2018 №2153, от 12.022019 №310, от 05.12.2019 №2245, от 29.01.2021 №84,  от 30.12.2021 №2255, от 30.06.2022 №1251, от 29.06.2023 №1183, от 03.08.2023 №1483, от 11.10.2023 №1976, от 19.09.2024 №2012, постановлением Главы Каменского муниципального округа с изменениями от 16.09.2025 №1588)</w:t>
      </w:r>
      <w:r w:rsidR="00A93B52">
        <w:rPr>
          <w:rFonts w:ascii="Liberation Serif" w:hAnsi="Liberation Serif"/>
          <w:bCs/>
          <w:iCs/>
          <w:kern w:val="32"/>
          <w:sz w:val="28"/>
          <w:szCs w:val="28"/>
        </w:rPr>
        <w:t xml:space="preserve"> (далее –Положение)</w:t>
      </w:r>
      <w:r w:rsidR="00B838E9">
        <w:rPr>
          <w:rFonts w:ascii="Liberation Serif" w:hAnsi="Liberation Serif"/>
          <w:bCs/>
          <w:iCs/>
          <w:kern w:val="32"/>
          <w:sz w:val="28"/>
          <w:szCs w:val="28"/>
        </w:rPr>
        <w:t xml:space="preserve"> </w:t>
      </w:r>
      <w:r w:rsidRPr="001A2DEC">
        <w:rPr>
          <w:rFonts w:ascii="Liberation Serif" w:hAnsi="Liberation Serif"/>
          <w:sz w:val="28"/>
          <w:szCs w:val="28"/>
        </w:rPr>
        <w:t>следующие изменения</w:t>
      </w:r>
      <w:r w:rsidRPr="001A2DEC">
        <w:rPr>
          <w:rFonts w:ascii="Liberation Serif" w:hAnsi="Liberation Serif"/>
          <w:sz w:val="28"/>
        </w:rPr>
        <w:t>:</w:t>
      </w:r>
    </w:p>
    <w:p w:rsidR="001A2DEC" w:rsidRPr="001A2DEC" w:rsidRDefault="00217BA6" w:rsidP="009847F2">
      <w:pPr>
        <w:ind w:left="284" w:firstLine="425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t>1</w:t>
      </w:r>
      <w:r w:rsidR="00E23F4F">
        <w:rPr>
          <w:rFonts w:ascii="Liberation Serif" w:hAnsi="Liberation Serif"/>
          <w:sz w:val="28"/>
        </w:rPr>
        <w:t>)</w:t>
      </w:r>
      <w:r w:rsidR="00A516E2">
        <w:rPr>
          <w:rFonts w:ascii="Liberation Serif" w:hAnsi="Liberation Serif"/>
          <w:sz w:val="28"/>
        </w:rPr>
        <w:t xml:space="preserve"> </w:t>
      </w:r>
      <w:r w:rsidR="00A93B52">
        <w:rPr>
          <w:rFonts w:ascii="Liberation Serif" w:hAnsi="Liberation Serif"/>
          <w:sz w:val="28"/>
        </w:rPr>
        <w:t>п</w:t>
      </w:r>
      <w:r w:rsidR="001A2DEC" w:rsidRPr="001A2DEC">
        <w:rPr>
          <w:rFonts w:ascii="Liberation Serif" w:hAnsi="Liberation Serif"/>
          <w:sz w:val="28"/>
        </w:rPr>
        <w:t>ункт 2.1</w:t>
      </w:r>
      <w:r w:rsidR="00A93B52">
        <w:rPr>
          <w:rFonts w:ascii="Liberation Serif" w:hAnsi="Liberation Serif"/>
          <w:sz w:val="28"/>
        </w:rPr>
        <w:t xml:space="preserve"> Положения</w:t>
      </w:r>
      <w:r w:rsidR="001A2DEC" w:rsidRPr="001A2DEC">
        <w:rPr>
          <w:rFonts w:ascii="Liberation Serif" w:hAnsi="Liberation Serif"/>
          <w:sz w:val="28"/>
        </w:rPr>
        <w:t xml:space="preserve"> изложить в следующей редакции:</w:t>
      </w:r>
    </w:p>
    <w:p w:rsidR="001A2DEC" w:rsidRPr="001A2DEC" w:rsidRDefault="00A93B52" w:rsidP="00446DE4">
      <w:pPr>
        <w:ind w:left="0" w:firstLine="709"/>
        <w:jc w:val="both"/>
        <w:rPr>
          <w:rFonts w:ascii="Liberation Serif" w:hAnsi="Liberation Serif"/>
          <w:color w:val="000000"/>
          <w:sz w:val="28"/>
          <w:szCs w:val="16"/>
          <w:lang w:eastAsia="x-none"/>
        </w:rPr>
      </w:pPr>
      <w:r>
        <w:rPr>
          <w:rFonts w:ascii="Liberation Serif" w:hAnsi="Liberation Serif"/>
          <w:color w:val="000000"/>
          <w:sz w:val="28"/>
          <w:szCs w:val="16"/>
          <w:lang w:eastAsia="x-none"/>
        </w:rPr>
        <w:t>«2.</w:t>
      </w:r>
      <w:r w:rsidR="009847F2">
        <w:rPr>
          <w:rFonts w:ascii="Liberation Serif" w:hAnsi="Liberation Serif"/>
          <w:color w:val="000000"/>
          <w:sz w:val="28"/>
          <w:szCs w:val="16"/>
          <w:lang w:eastAsia="x-none"/>
        </w:rPr>
        <w:t xml:space="preserve">1. 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val="x-none" w:eastAsia="x-none"/>
        </w:rPr>
        <w:t xml:space="preserve">Размеры должностных окладов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eastAsia="x-none"/>
        </w:rPr>
        <w:t>квалификационных групп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val="x-none" w:eastAsia="x-none"/>
        </w:rPr>
        <w:t xml:space="preserve">) </w:t>
      </w:r>
      <w:r w:rsidR="00446DE4">
        <w:rPr>
          <w:rFonts w:ascii="Liberation Serif" w:hAnsi="Liberation Serif"/>
          <w:color w:val="000000"/>
          <w:sz w:val="28"/>
          <w:szCs w:val="16"/>
          <w:lang w:val="x-none" w:eastAsia="x-none"/>
        </w:rPr>
        <w:br/>
      </w:r>
      <w:r w:rsidR="001A2DEC" w:rsidRPr="001A2DEC">
        <w:rPr>
          <w:rFonts w:ascii="Liberation Serif" w:hAnsi="Liberation Serif"/>
          <w:color w:val="000000"/>
          <w:sz w:val="28"/>
          <w:szCs w:val="16"/>
          <w:lang w:val="x-none" w:eastAsia="x-none"/>
        </w:rPr>
        <w:t>с учетом сложности и объема выполняемой работы, в следующих</w:t>
      </w:r>
      <w:r w:rsidR="009847F2">
        <w:rPr>
          <w:rFonts w:ascii="Liberation Serif" w:hAnsi="Liberation Serif"/>
          <w:color w:val="000000"/>
          <w:sz w:val="28"/>
          <w:szCs w:val="16"/>
          <w:lang w:eastAsia="x-none"/>
        </w:rPr>
        <w:t xml:space="preserve"> 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val="x-none" w:eastAsia="x-none"/>
        </w:rPr>
        <w:t>размерах:</w:t>
      </w:r>
    </w:p>
    <w:p w:rsidR="001A2DEC" w:rsidRDefault="001A2DEC" w:rsidP="001A2DEC">
      <w:pPr>
        <w:ind w:left="0"/>
        <w:rPr>
          <w:rFonts w:ascii="Liberation Serif" w:hAnsi="Liberation Serif"/>
          <w:color w:val="000000"/>
          <w:sz w:val="28"/>
          <w:szCs w:val="16"/>
          <w:lang w:eastAsia="x-none"/>
        </w:rPr>
      </w:pPr>
    </w:p>
    <w:p w:rsidR="00446DE4" w:rsidRPr="001A2DEC" w:rsidRDefault="00446DE4" w:rsidP="001A2DEC">
      <w:pPr>
        <w:ind w:left="0"/>
        <w:rPr>
          <w:rFonts w:ascii="Liberation Serif" w:hAnsi="Liberation Serif"/>
          <w:color w:val="000000"/>
          <w:sz w:val="28"/>
          <w:szCs w:val="16"/>
          <w:lang w:eastAsia="x-none"/>
        </w:rPr>
      </w:pPr>
    </w:p>
    <w:tbl>
      <w:tblPr>
        <w:tblpPr w:leftFromText="180" w:rightFromText="180" w:vertAnchor="text" w:horzAnchor="margin" w:tblpX="108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19"/>
        <w:gridCol w:w="3695"/>
        <w:gridCol w:w="3446"/>
      </w:tblGrid>
      <w:tr w:rsidR="001A2DEC" w:rsidRPr="001A2DEC" w:rsidTr="00427111">
        <w:tc>
          <w:tcPr>
            <w:tcW w:w="2768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b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b/>
                <w:iCs/>
                <w:sz w:val="28"/>
                <w:szCs w:val="28"/>
              </w:rPr>
              <w:t>Наименование должности</w:t>
            </w:r>
          </w:p>
        </w:tc>
        <w:tc>
          <w:tcPr>
            <w:tcW w:w="3714" w:type="dxa"/>
            <w:gridSpan w:val="2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b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b/>
                <w:iCs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446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b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b/>
                <w:iCs/>
                <w:sz w:val="28"/>
                <w:szCs w:val="28"/>
              </w:rPr>
              <w:t>Размер должностных окладов</w:t>
            </w:r>
          </w:p>
        </w:tc>
      </w:tr>
      <w:tr w:rsidR="001A2DEC" w:rsidRPr="001A2DEC" w:rsidTr="00427111">
        <w:tc>
          <w:tcPr>
            <w:tcW w:w="9928" w:type="dxa"/>
            <w:gridSpan w:val="4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A2DEC" w:rsidRPr="001A2DEC" w:rsidTr="00427111">
        <w:tc>
          <w:tcPr>
            <w:tcW w:w="2768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 xml:space="preserve">Секретарь </w:t>
            </w:r>
          </w:p>
        </w:tc>
        <w:tc>
          <w:tcPr>
            <w:tcW w:w="3714" w:type="dxa"/>
            <w:gridSpan w:val="2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46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1</w:t>
            </w:r>
            <w:r w:rsidR="00427111">
              <w:rPr>
                <w:rFonts w:ascii="Liberation Serif" w:hAnsi="Liberation Serif"/>
                <w:iCs/>
                <w:sz w:val="28"/>
                <w:szCs w:val="28"/>
              </w:rPr>
              <w:t>4 182</w:t>
            </w:r>
          </w:p>
        </w:tc>
      </w:tr>
      <w:tr w:rsidR="001A2DEC" w:rsidRPr="001A2DEC" w:rsidTr="00427111">
        <w:tc>
          <w:tcPr>
            <w:tcW w:w="9928" w:type="dxa"/>
            <w:gridSpan w:val="4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A2DEC" w:rsidRPr="001A2DEC" w:rsidTr="00427111">
        <w:tc>
          <w:tcPr>
            <w:tcW w:w="2768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Инспектор по кадрам</w:t>
            </w:r>
          </w:p>
        </w:tc>
        <w:tc>
          <w:tcPr>
            <w:tcW w:w="3714" w:type="dxa"/>
            <w:gridSpan w:val="2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46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1</w:t>
            </w:r>
            <w:r w:rsidR="00427111">
              <w:rPr>
                <w:rFonts w:ascii="Liberation Serif" w:hAnsi="Liberation Serif"/>
                <w:iCs/>
                <w:sz w:val="28"/>
                <w:szCs w:val="28"/>
              </w:rPr>
              <w:t>2 295</w:t>
            </w:r>
          </w:p>
        </w:tc>
      </w:tr>
      <w:tr w:rsidR="001A2DEC" w:rsidRPr="001A2DEC" w:rsidTr="00427111">
        <w:tc>
          <w:tcPr>
            <w:tcW w:w="9928" w:type="dxa"/>
            <w:gridSpan w:val="4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1A2DEC" w:rsidRPr="001A2DEC" w:rsidTr="00427111">
        <w:trPr>
          <w:trHeight w:val="866"/>
        </w:trPr>
        <w:tc>
          <w:tcPr>
            <w:tcW w:w="2768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Ведущий инженер</w:t>
            </w:r>
          </w:p>
        </w:tc>
        <w:tc>
          <w:tcPr>
            <w:tcW w:w="3714" w:type="dxa"/>
            <w:gridSpan w:val="2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446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2</w:t>
            </w:r>
            <w:r w:rsidR="00427111">
              <w:rPr>
                <w:rFonts w:ascii="Liberation Serif" w:hAnsi="Liberation Serif"/>
                <w:iCs/>
                <w:sz w:val="28"/>
                <w:szCs w:val="28"/>
              </w:rPr>
              <w:t>5 359</w:t>
            </w:r>
          </w:p>
        </w:tc>
      </w:tr>
      <w:tr w:rsidR="001A2DEC" w:rsidRPr="001A2DEC" w:rsidTr="00427111">
        <w:tc>
          <w:tcPr>
            <w:tcW w:w="9928" w:type="dxa"/>
            <w:gridSpan w:val="4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1A2DEC" w:rsidRPr="001A2DEC" w:rsidTr="00427111">
        <w:tc>
          <w:tcPr>
            <w:tcW w:w="2768" w:type="dxa"/>
            <w:shd w:val="clear" w:color="auto" w:fill="auto"/>
          </w:tcPr>
          <w:p w:rsidR="001A2DEC" w:rsidRPr="001A2DEC" w:rsidRDefault="001A2DEC" w:rsidP="0042711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sz w:val="28"/>
                <w:szCs w:val="28"/>
              </w:rPr>
              <w:t>Водитель</w:t>
            </w:r>
          </w:p>
        </w:tc>
        <w:tc>
          <w:tcPr>
            <w:tcW w:w="3714" w:type="dxa"/>
            <w:gridSpan w:val="2"/>
            <w:shd w:val="clear" w:color="auto" w:fill="auto"/>
          </w:tcPr>
          <w:p w:rsidR="001A2DEC" w:rsidRPr="001A2DEC" w:rsidRDefault="001A2DEC" w:rsidP="0042711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46" w:type="dxa"/>
            <w:shd w:val="clear" w:color="auto" w:fill="auto"/>
          </w:tcPr>
          <w:p w:rsidR="001A2DEC" w:rsidRPr="001A2DEC" w:rsidRDefault="001A2DEC" w:rsidP="0042711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sz w:val="28"/>
                <w:szCs w:val="28"/>
              </w:rPr>
              <w:t>1</w:t>
            </w:r>
            <w:r w:rsidR="00427111">
              <w:rPr>
                <w:rFonts w:ascii="Liberation Serif" w:hAnsi="Liberation Serif"/>
                <w:sz w:val="28"/>
                <w:szCs w:val="28"/>
              </w:rPr>
              <w:t>6 185</w:t>
            </w:r>
          </w:p>
        </w:tc>
      </w:tr>
      <w:tr w:rsidR="00CE55C5" w:rsidTr="0042711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928" w:type="dxa"/>
            <w:gridSpan w:val="4"/>
          </w:tcPr>
          <w:p w:rsidR="00CE55C5" w:rsidRDefault="00CE55C5" w:rsidP="00427111">
            <w:pPr>
              <w:spacing w:after="120"/>
              <w:ind w:left="0" w:right="-1"/>
              <w:rPr>
                <w:rFonts w:ascii="Liberation Serif" w:hAnsi="Liberation Serif"/>
                <w:iCs/>
                <w:sz w:val="28"/>
                <w:szCs w:val="28"/>
                <w:lang w:val="x-none" w:eastAsia="x-none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</w:t>
            </w:r>
            <w:r>
              <w:rPr>
                <w:rFonts w:ascii="Liberation Serif" w:hAnsi="Liberation Serif"/>
                <w:iCs/>
                <w:sz w:val="28"/>
                <w:szCs w:val="28"/>
              </w:rPr>
              <w:t>перв</w:t>
            </w: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ого уровня»</w:t>
            </w:r>
          </w:p>
        </w:tc>
      </w:tr>
      <w:tr w:rsidR="00CE55C5" w:rsidTr="00427111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787" w:type="dxa"/>
            <w:gridSpan w:val="2"/>
          </w:tcPr>
          <w:p w:rsidR="00CE55C5" w:rsidRPr="00CE55C5" w:rsidRDefault="00CE55C5" w:rsidP="00427111">
            <w:pPr>
              <w:spacing w:after="120"/>
              <w:ind w:left="0" w:right="-1"/>
              <w:jc w:val="both"/>
              <w:rPr>
                <w:rFonts w:ascii="Liberation Serif" w:hAnsi="Liberation Serif"/>
                <w:iCs/>
                <w:sz w:val="28"/>
                <w:szCs w:val="28"/>
                <w:lang w:eastAsia="x-none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x-none"/>
              </w:rPr>
              <w:t>Уборщик служебных помещений</w:t>
            </w:r>
          </w:p>
        </w:tc>
        <w:tc>
          <w:tcPr>
            <w:tcW w:w="3695" w:type="dxa"/>
          </w:tcPr>
          <w:p w:rsidR="00CE55C5" w:rsidRDefault="00CE55C5" w:rsidP="00427111">
            <w:pPr>
              <w:spacing w:after="120"/>
              <w:ind w:left="0" w:right="-1"/>
              <w:jc w:val="both"/>
              <w:rPr>
                <w:rFonts w:ascii="Liberation Serif" w:hAnsi="Liberation Serif"/>
                <w:iCs/>
                <w:sz w:val="28"/>
                <w:szCs w:val="28"/>
                <w:lang w:val="x-none" w:eastAsia="x-none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46" w:type="dxa"/>
          </w:tcPr>
          <w:p w:rsidR="00CE55C5" w:rsidRPr="00CE55C5" w:rsidRDefault="00CE55C5" w:rsidP="00B805AB">
            <w:pPr>
              <w:spacing w:after="120"/>
              <w:ind w:left="0" w:right="-1"/>
              <w:rPr>
                <w:rFonts w:ascii="Liberation Serif" w:hAnsi="Liberation Serif"/>
                <w:iCs/>
                <w:sz w:val="28"/>
                <w:szCs w:val="28"/>
                <w:lang w:val="x-none" w:eastAsia="x-none"/>
              </w:rPr>
            </w:pPr>
            <w:r w:rsidRPr="00CE55C5">
              <w:rPr>
                <w:rFonts w:ascii="Liberation Serif" w:hAnsi="Liberation Serif"/>
                <w:sz w:val="28"/>
                <w:szCs w:val="28"/>
              </w:rPr>
              <w:t>11 179</w:t>
            </w:r>
          </w:p>
        </w:tc>
      </w:tr>
    </w:tbl>
    <w:p w:rsidR="001A2DEC" w:rsidRPr="001A2DEC" w:rsidRDefault="001A2DEC" w:rsidP="001A2DEC">
      <w:pPr>
        <w:spacing w:after="120"/>
        <w:ind w:left="0" w:right="-1" w:firstLine="142"/>
        <w:jc w:val="both"/>
        <w:rPr>
          <w:rFonts w:ascii="Liberation Serif" w:hAnsi="Liberation Serif"/>
          <w:iCs/>
          <w:sz w:val="28"/>
          <w:szCs w:val="28"/>
          <w:lang w:eastAsia="x-none"/>
        </w:rPr>
      </w:pPr>
      <w:r w:rsidRPr="001A2DEC">
        <w:rPr>
          <w:rFonts w:ascii="Liberation Serif" w:hAnsi="Liberation Serif"/>
          <w:iCs/>
          <w:sz w:val="28"/>
          <w:szCs w:val="28"/>
          <w:lang w:val="x-none" w:eastAsia="x-none"/>
        </w:rPr>
        <w:lastRenderedPageBreak/>
        <w:t>Размеры окладов работников Учреждения, не отнесенных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согласно ЕКС</w:t>
      </w:r>
      <w:r w:rsidRPr="001A2DEC">
        <w:rPr>
          <w:rFonts w:ascii="Liberation Serif" w:hAnsi="Liberation Serif"/>
          <w:iCs/>
          <w:sz w:val="28"/>
          <w:szCs w:val="28"/>
          <w:lang w:eastAsia="x-non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3059"/>
        <w:gridCol w:w="3108"/>
      </w:tblGrid>
      <w:tr w:rsidR="001A2DEC" w:rsidRPr="001A2DEC" w:rsidTr="007244EF">
        <w:tc>
          <w:tcPr>
            <w:tcW w:w="375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 xml:space="preserve">Начальник </w:t>
            </w:r>
          </w:p>
        </w:tc>
        <w:tc>
          <w:tcPr>
            <w:tcW w:w="3059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3</w:t>
            </w:r>
            <w:r w:rsidR="00427111">
              <w:rPr>
                <w:rFonts w:ascii="Liberation Serif" w:hAnsi="Liberation Serif"/>
                <w:iCs/>
                <w:sz w:val="28"/>
                <w:szCs w:val="28"/>
              </w:rPr>
              <w:t>5 949</w:t>
            </w:r>
          </w:p>
        </w:tc>
      </w:tr>
      <w:tr w:rsidR="001A2DEC" w:rsidRPr="001A2DEC" w:rsidTr="007244EF">
        <w:tc>
          <w:tcPr>
            <w:tcW w:w="375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Заместитель начальника</w:t>
            </w:r>
          </w:p>
        </w:tc>
        <w:tc>
          <w:tcPr>
            <w:tcW w:w="3059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1A2DEC" w:rsidRPr="001A2DEC" w:rsidRDefault="00427111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</w:rPr>
              <w:t>30 230</w:t>
            </w:r>
          </w:p>
        </w:tc>
      </w:tr>
      <w:tr w:rsidR="001A2DEC" w:rsidRPr="001A2DEC" w:rsidTr="007244EF">
        <w:tc>
          <w:tcPr>
            <w:tcW w:w="375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 xml:space="preserve">Контрактный управляющий </w:t>
            </w:r>
          </w:p>
        </w:tc>
        <w:tc>
          <w:tcPr>
            <w:tcW w:w="3059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1A2DEC" w:rsidRPr="001A2DEC" w:rsidRDefault="001A2DEC" w:rsidP="00427111">
            <w:pPr>
              <w:spacing w:after="120"/>
              <w:ind w:left="0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2</w:t>
            </w:r>
            <w:r w:rsidR="00427111">
              <w:rPr>
                <w:rFonts w:ascii="Liberation Serif" w:hAnsi="Liberation Serif"/>
                <w:iCs/>
                <w:sz w:val="28"/>
                <w:szCs w:val="28"/>
              </w:rPr>
              <w:t>4 875</w:t>
            </w:r>
          </w:p>
        </w:tc>
      </w:tr>
    </w:tbl>
    <w:p w:rsidR="001A2DEC" w:rsidRDefault="00217BA6" w:rsidP="00217BA6">
      <w:pPr>
        <w:ind w:left="0"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iCs/>
          <w:sz w:val="28"/>
          <w:szCs w:val="28"/>
        </w:rPr>
        <w:t>2</w:t>
      </w:r>
      <w:r w:rsidR="00855E69">
        <w:rPr>
          <w:rFonts w:ascii="Liberation Serif" w:hAnsi="Liberation Serif"/>
          <w:iCs/>
          <w:sz w:val="28"/>
          <w:szCs w:val="28"/>
        </w:rPr>
        <w:t>)</w:t>
      </w:r>
      <w:r>
        <w:rPr>
          <w:rFonts w:ascii="Liberation Serif" w:hAnsi="Liberation Serif"/>
          <w:iCs/>
          <w:sz w:val="28"/>
          <w:szCs w:val="28"/>
        </w:rPr>
        <w:t>.</w:t>
      </w:r>
      <w:r w:rsidRPr="00217BA6">
        <w:rPr>
          <w:rFonts w:ascii="Liberation Serif" w:hAnsi="Liberation Serif"/>
          <w:sz w:val="28"/>
        </w:rPr>
        <w:t xml:space="preserve"> </w:t>
      </w:r>
      <w:r w:rsidR="00446DE4">
        <w:rPr>
          <w:rFonts w:ascii="Liberation Serif" w:hAnsi="Liberation Serif"/>
          <w:sz w:val="28"/>
        </w:rPr>
        <w:t>п</w:t>
      </w:r>
      <w:r w:rsidRPr="001A2DEC">
        <w:rPr>
          <w:rFonts w:ascii="Liberation Serif" w:hAnsi="Liberation Serif"/>
          <w:sz w:val="28"/>
        </w:rPr>
        <w:t xml:space="preserve">ункт </w:t>
      </w:r>
      <w:r>
        <w:rPr>
          <w:rFonts w:ascii="Liberation Serif" w:hAnsi="Liberation Serif"/>
          <w:sz w:val="28"/>
        </w:rPr>
        <w:t>5.</w:t>
      </w:r>
      <w:r w:rsidRPr="001A2DEC">
        <w:rPr>
          <w:rFonts w:ascii="Liberation Serif" w:hAnsi="Liberation Serif"/>
          <w:sz w:val="28"/>
        </w:rPr>
        <w:t>2 изложить в следующей редакции:</w:t>
      </w:r>
    </w:p>
    <w:p w:rsidR="00217BA6" w:rsidRPr="00217BA6" w:rsidRDefault="00217BA6" w:rsidP="00446DE4">
      <w:pPr>
        <w:ind w:left="0" w:right="567" w:firstLine="708"/>
        <w:jc w:val="both"/>
        <w:rPr>
          <w:rFonts w:ascii="Liberation Serif" w:hAnsi="Liberation Serif"/>
          <w:sz w:val="28"/>
          <w:szCs w:val="28"/>
        </w:rPr>
      </w:pPr>
      <w:r w:rsidRPr="00217BA6">
        <w:rPr>
          <w:rFonts w:ascii="Liberation Serif" w:hAnsi="Liberation Serif"/>
          <w:sz w:val="28"/>
          <w:szCs w:val="28"/>
        </w:rPr>
        <w:t>«</w:t>
      </w:r>
      <w:r w:rsidR="00855E69">
        <w:rPr>
          <w:rFonts w:ascii="Liberation Serif" w:hAnsi="Liberation Serif"/>
          <w:sz w:val="28"/>
          <w:szCs w:val="28"/>
        </w:rPr>
        <w:t xml:space="preserve">5.2. </w:t>
      </w:r>
      <w:r w:rsidRPr="00217BA6">
        <w:rPr>
          <w:rFonts w:ascii="Liberation Serif" w:hAnsi="Liberation Serif"/>
          <w:sz w:val="28"/>
          <w:szCs w:val="28"/>
        </w:rPr>
        <w:t>Выплаты за интенсивность и высокие результаты работы,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1"/>
        <w:gridCol w:w="3585"/>
      </w:tblGrid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Максимальные размеры выплат</w:t>
            </w:r>
          </w:p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% от оклада</w:t>
            </w:r>
          </w:p>
        </w:tc>
      </w:tr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</w:tr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Заместитель начальника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Ведущий инженер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</w:tr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Водитель автомобиля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</w:tr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 xml:space="preserve">Секретарь 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217BA6" w:rsidRPr="00217BA6" w:rsidTr="00427111">
        <w:tc>
          <w:tcPr>
            <w:tcW w:w="6338" w:type="dxa"/>
            <w:gridSpan w:val="2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iCs/>
                <w:sz w:val="28"/>
                <w:szCs w:val="28"/>
              </w:rPr>
              <w:t>Инспектор по кадрам</w:t>
            </w:r>
          </w:p>
        </w:tc>
        <w:tc>
          <w:tcPr>
            <w:tcW w:w="3585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771B78" w:rsidTr="004271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327" w:type="dxa"/>
          </w:tcPr>
          <w:p w:rsidR="00771B78" w:rsidRDefault="00771B78" w:rsidP="00771B78">
            <w:pPr>
              <w:ind w:left="0" w:right="567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x-none"/>
              </w:rPr>
              <w:t>Уборщик служебных помещений</w:t>
            </w:r>
          </w:p>
        </w:tc>
        <w:tc>
          <w:tcPr>
            <w:tcW w:w="3596" w:type="dxa"/>
            <w:gridSpan w:val="2"/>
          </w:tcPr>
          <w:p w:rsidR="00771B78" w:rsidRDefault="00771B78" w:rsidP="00771B78">
            <w:pPr>
              <w:ind w:left="0" w:right="567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</w:rPr>
              <w:t>15</w:t>
            </w:r>
          </w:p>
        </w:tc>
      </w:tr>
    </w:tbl>
    <w:p w:rsidR="00217BA6" w:rsidRPr="00217BA6" w:rsidRDefault="00217BA6" w:rsidP="00771B78">
      <w:pPr>
        <w:ind w:left="284" w:right="567" w:firstLine="425"/>
        <w:jc w:val="both"/>
        <w:rPr>
          <w:rFonts w:ascii="Liberation Serif" w:hAnsi="Liberation Serif"/>
          <w:sz w:val="28"/>
          <w:szCs w:val="28"/>
        </w:rPr>
      </w:pPr>
      <w:r w:rsidRPr="00217BA6">
        <w:rPr>
          <w:rFonts w:ascii="Liberation Serif" w:hAnsi="Liberation Serif"/>
          <w:iCs/>
          <w:sz w:val="28"/>
          <w:szCs w:val="28"/>
        </w:rPr>
        <w:t>3</w:t>
      </w:r>
      <w:r w:rsidR="00855E69">
        <w:rPr>
          <w:rFonts w:ascii="Liberation Serif" w:hAnsi="Liberation Serif"/>
          <w:iCs/>
          <w:sz w:val="28"/>
          <w:szCs w:val="28"/>
        </w:rPr>
        <w:t>)</w:t>
      </w:r>
      <w:r w:rsidRPr="00217BA6">
        <w:rPr>
          <w:rFonts w:ascii="Liberation Serif" w:hAnsi="Liberation Serif"/>
          <w:iCs/>
          <w:sz w:val="28"/>
          <w:szCs w:val="28"/>
        </w:rPr>
        <w:t>. Пункт</w:t>
      </w:r>
      <w:r w:rsidRPr="00217BA6">
        <w:rPr>
          <w:rFonts w:ascii="Liberation Serif" w:hAnsi="Liberation Serif"/>
          <w:sz w:val="28"/>
          <w:szCs w:val="28"/>
        </w:rPr>
        <w:t xml:space="preserve"> 5.3. изложить в следующей редакции:</w:t>
      </w:r>
    </w:p>
    <w:p w:rsidR="00217BA6" w:rsidRPr="00217BA6" w:rsidRDefault="00217BA6" w:rsidP="00217BA6">
      <w:pPr>
        <w:ind w:left="0" w:right="567"/>
        <w:jc w:val="both"/>
        <w:rPr>
          <w:rFonts w:ascii="Liberation Serif" w:hAnsi="Liberation Serif"/>
          <w:sz w:val="28"/>
          <w:szCs w:val="28"/>
        </w:rPr>
      </w:pPr>
      <w:r w:rsidRPr="00217BA6">
        <w:rPr>
          <w:rFonts w:ascii="Liberation Serif" w:hAnsi="Liberation Serif"/>
          <w:sz w:val="28"/>
          <w:szCs w:val="28"/>
        </w:rPr>
        <w:t>«</w:t>
      </w:r>
      <w:r w:rsidR="00855E69">
        <w:rPr>
          <w:rFonts w:ascii="Liberation Serif" w:hAnsi="Liberation Serif"/>
          <w:sz w:val="28"/>
          <w:szCs w:val="28"/>
        </w:rPr>
        <w:t xml:space="preserve">5.3 </w:t>
      </w:r>
      <w:r w:rsidRPr="00217BA6">
        <w:rPr>
          <w:rFonts w:ascii="Liberation Serif" w:hAnsi="Liberation Serif"/>
          <w:sz w:val="28"/>
          <w:szCs w:val="28"/>
        </w:rPr>
        <w:t xml:space="preserve">Выплаты за качество выполняемых работ устанавливаются в следующих размерах: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7"/>
        <w:gridCol w:w="3540"/>
      </w:tblGrid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Размеры выплаты</w:t>
            </w:r>
          </w:p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% от оклада</w:t>
            </w:r>
          </w:p>
        </w:tc>
      </w:tr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16,67</w:t>
            </w:r>
          </w:p>
        </w:tc>
      </w:tr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Заместитель начальника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16,67</w:t>
            </w:r>
          </w:p>
        </w:tc>
      </w:tr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Ведущий инженер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16,67</w:t>
            </w:r>
          </w:p>
        </w:tc>
      </w:tr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16,67</w:t>
            </w:r>
          </w:p>
        </w:tc>
      </w:tr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Водитель автомобиля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16,67</w:t>
            </w:r>
          </w:p>
        </w:tc>
      </w:tr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 xml:space="preserve">Секретарь 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16,67</w:t>
            </w:r>
          </w:p>
        </w:tc>
      </w:tr>
      <w:tr w:rsidR="00217BA6" w:rsidRPr="00217BA6" w:rsidTr="00427111">
        <w:tc>
          <w:tcPr>
            <w:tcW w:w="6387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iCs/>
                <w:sz w:val="28"/>
                <w:szCs w:val="28"/>
              </w:rPr>
              <w:t>Инспектор по кадрам</w:t>
            </w:r>
          </w:p>
        </w:tc>
        <w:tc>
          <w:tcPr>
            <w:tcW w:w="3540" w:type="dxa"/>
          </w:tcPr>
          <w:p w:rsidR="00217BA6" w:rsidRPr="00217BA6" w:rsidRDefault="00217BA6" w:rsidP="00771B78">
            <w:pPr>
              <w:ind w:left="0" w:right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BA6">
              <w:rPr>
                <w:rFonts w:ascii="Liberation Serif" w:hAnsi="Liberation Serif"/>
                <w:sz w:val="28"/>
                <w:szCs w:val="28"/>
              </w:rPr>
              <w:t>16,67</w:t>
            </w:r>
          </w:p>
        </w:tc>
      </w:tr>
      <w:tr w:rsidR="00771B78" w:rsidTr="00427111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387" w:type="dxa"/>
          </w:tcPr>
          <w:p w:rsidR="00771B78" w:rsidRDefault="00771B78" w:rsidP="00771B78">
            <w:pPr>
              <w:ind w:left="108" w:hanging="108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x-none"/>
              </w:rPr>
              <w:t>Уборщик служебных помещений</w:t>
            </w:r>
          </w:p>
        </w:tc>
        <w:tc>
          <w:tcPr>
            <w:tcW w:w="3540" w:type="dxa"/>
          </w:tcPr>
          <w:p w:rsidR="00771B78" w:rsidRDefault="00771B78" w:rsidP="00771B78">
            <w:pPr>
              <w:ind w:left="108" w:hanging="108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</w:rPr>
              <w:t>16,67</w:t>
            </w:r>
          </w:p>
        </w:tc>
      </w:tr>
    </w:tbl>
    <w:p w:rsidR="00771B78" w:rsidRDefault="00855E69" w:rsidP="00421A2E">
      <w:p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4)</w:t>
      </w:r>
      <w:r w:rsidR="00771B78">
        <w:rPr>
          <w:rFonts w:ascii="Liberation Serif" w:hAnsi="Liberation Serif"/>
          <w:iCs/>
          <w:sz w:val="28"/>
          <w:szCs w:val="28"/>
        </w:rPr>
        <w:t>.</w:t>
      </w:r>
      <w:r w:rsidR="00771B78" w:rsidRPr="00771B78">
        <w:rPr>
          <w:rFonts w:ascii="Liberation Serif" w:hAnsi="Liberation Serif"/>
          <w:iCs/>
          <w:sz w:val="28"/>
          <w:szCs w:val="28"/>
        </w:rPr>
        <w:t xml:space="preserve"> </w:t>
      </w:r>
      <w:r w:rsidR="00771B78" w:rsidRPr="00217BA6">
        <w:rPr>
          <w:rFonts w:ascii="Liberation Serif" w:hAnsi="Liberation Serif"/>
          <w:iCs/>
          <w:sz w:val="28"/>
          <w:szCs w:val="28"/>
        </w:rPr>
        <w:t>Пункт</w:t>
      </w:r>
      <w:r w:rsidR="00771B78" w:rsidRPr="00217BA6">
        <w:rPr>
          <w:rFonts w:ascii="Liberation Serif" w:hAnsi="Liberation Serif"/>
          <w:sz w:val="28"/>
          <w:szCs w:val="28"/>
        </w:rPr>
        <w:t xml:space="preserve"> 5.</w:t>
      </w:r>
      <w:r w:rsidR="002A6F60">
        <w:rPr>
          <w:rFonts w:ascii="Liberation Serif" w:hAnsi="Liberation Serif"/>
          <w:sz w:val="28"/>
          <w:szCs w:val="28"/>
        </w:rPr>
        <w:t>6</w:t>
      </w:r>
      <w:r w:rsidR="00771B78" w:rsidRPr="00217BA6">
        <w:rPr>
          <w:rFonts w:ascii="Liberation Serif" w:hAnsi="Liberation Serif"/>
          <w:sz w:val="28"/>
          <w:szCs w:val="28"/>
        </w:rPr>
        <w:t>. изложить в следующей редакции:</w:t>
      </w:r>
    </w:p>
    <w:p w:rsidR="00462E84" w:rsidRDefault="00462E84" w:rsidP="00446DE4">
      <w:pPr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855E69">
        <w:rPr>
          <w:rFonts w:ascii="Liberation Serif" w:hAnsi="Liberation Serif"/>
          <w:sz w:val="28"/>
          <w:szCs w:val="28"/>
        </w:rPr>
        <w:t xml:space="preserve">5.6. </w:t>
      </w:r>
      <w:r w:rsidRPr="00462E84">
        <w:rPr>
          <w:rFonts w:ascii="Liberation Serif" w:hAnsi="Liberation Serif"/>
          <w:sz w:val="28"/>
          <w:szCs w:val="28"/>
        </w:rPr>
        <w:t xml:space="preserve">Дополнительно работникам оказывается материальная помощь, </w:t>
      </w:r>
      <w:r w:rsidR="00446DE4">
        <w:rPr>
          <w:rFonts w:ascii="Liberation Serif" w:hAnsi="Liberation Serif"/>
          <w:sz w:val="28"/>
          <w:szCs w:val="28"/>
        </w:rPr>
        <w:br/>
      </w:r>
      <w:r w:rsidRPr="00462E84">
        <w:rPr>
          <w:rFonts w:ascii="Liberation Serif" w:hAnsi="Liberation Serif"/>
          <w:sz w:val="28"/>
          <w:szCs w:val="28"/>
        </w:rPr>
        <w:t>в пределах экономии фонда оплаты труда,</w:t>
      </w:r>
      <w:r>
        <w:rPr>
          <w:rFonts w:ascii="Liberation Serif" w:hAnsi="Liberation Serif"/>
          <w:sz w:val="28"/>
          <w:szCs w:val="28"/>
        </w:rPr>
        <w:t xml:space="preserve"> в виде выплаты до 10 тыс. руб.,</w:t>
      </w:r>
      <w:r w:rsidRPr="00462E84">
        <w:rPr>
          <w:rFonts w:ascii="Liberation Serif" w:hAnsi="Liberation Serif"/>
          <w:sz w:val="28"/>
          <w:szCs w:val="28"/>
        </w:rPr>
        <w:t xml:space="preserve"> </w:t>
      </w:r>
      <w:r w:rsidR="00446DE4">
        <w:rPr>
          <w:rFonts w:ascii="Liberation Serif" w:hAnsi="Liberation Serif"/>
          <w:sz w:val="28"/>
          <w:szCs w:val="28"/>
        </w:rPr>
        <w:br/>
      </w:r>
      <w:r w:rsidRPr="00462E84">
        <w:rPr>
          <w:rFonts w:ascii="Liberation Serif" w:hAnsi="Liberation Serif"/>
          <w:sz w:val="28"/>
          <w:szCs w:val="28"/>
        </w:rPr>
        <w:t xml:space="preserve">по заявлению работника в </w:t>
      </w:r>
      <w:r>
        <w:rPr>
          <w:rFonts w:ascii="Liberation Serif" w:hAnsi="Liberation Serif"/>
          <w:sz w:val="28"/>
          <w:szCs w:val="28"/>
        </w:rPr>
        <w:t>следующих случаях</w:t>
      </w:r>
      <w:r w:rsidRPr="00462E84">
        <w:rPr>
          <w:rFonts w:ascii="Liberation Serif" w:hAnsi="Liberation Serif"/>
          <w:sz w:val="28"/>
          <w:szCs w:val="28"/>
        </w:rPr>
        <w:t>:</w:t>
      </w:r>
    </w:p>
    <w:p w:rsidR="00462E84" w:rsidRPr="00855E69" w:rsidRDefault="00855E69" w:rsidP="00427111">
      <w:pPr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462E84" w:rsidRPr="00855E69">
        <w:rPr>
          <w:rFonts w:ascii="Liberation Serif" w:hAnsi="Liberation Serif"/>
          <w:sz w:val="28"/>
          <w:szCs w:val="28"/>
        </w:rPr>
        <w:t>смерть членов семьи работника (родителей (усыновителей), детей, супруга (супруги) на основании свидетельства о смерти и документов, подтверждающих родство;</w:t>
      </w:r>
    </w:p>
    <w:p w:rsidR="002A6F60" w:rsidRDefault="00855E69" w:rsidP="00427111">
      <w:pPr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 с</w:t>
      </w:r>
      <w:r w:rsidR="00462E84" w:rsidRPr="00855E69">
        <w:rPr>
          <w:rFonts w:ascii="Liberation Serif" w:hAnsi="Liberation Serif"/>
          <w:sz w:val="28"/>
          <w:szCs w:val="28"/>
        </w:rPr>
        <w:t>тихийное бедствие, пожар при</w:t>
      </w:r>
      <w:r w:rsidRPr="00855E69">
        <w:rPr>
          <w:rFonts w:ascii="Liberation Serif" w:hAnsi="Liberation Serif"/>
          <w:sz w:val="28"/>
          <w:szCs w:val="28"/>
        </w:rPr>
        <w:t xml:space="preserve"> </w:t>
      </w:r>
      <w:r w:rsidR="00462E84" w:rsidRPr="00855E69">
        <w:rPr>
          <w:rFonts w:ascii="Liberation Serif" w:hAnsi="Liberation Serif"/>
          <w:sz w:val="28"/>
          <w:szCs w:val="28"/>
        </w:rPr>
        <w:t>условии предъявления документов, подтверждающих наступление указанных обстоятельств (справки и (или) документов, подтверждающих произведенные расходы)</w:t>
      </w:r>
      <w:r w:rsidR="006D75E4">
        <w:rPr>
          <w:rFonts w:ascii="Liberation Serif" w:hAnsi="Liberation Serif"/>
          <w:sz w:val="28"/>
          <w:szCs w:val="28"/>
        </w:rPr>
        <w:t>;</w:t>
      </w:r>
    </w:p>
    <w:p w:rsidR="006D75E4" w:rsidRDefault="006D75E4" w:rsidP="00427111">
      <w:pPr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необходимость лечения работника в связи с несчастным случаем, аварией, реабилитацией после длительной болезни, болезнью работника</w:t>
      </w:r>
      <w:r w:rsidR="0042711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при</w:t>
      </w:r>
      <w:r w:rsidR="0042711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условии предъявления работником медицинского заключения и (или) документов,</w:t>
      </w:r>
      <w:r w:rsidRPr="006D75E4">
        <w:rPr>
          <w:rFonts w:ascii="Liberation Serif" w:hAnsi="Liberation Serif"/>
          <w:sz w:val="28"/>
          <w:szCs w:val="28"/>
        </w:rPr>
        <w:t xml:space="preserve"> </w:t>
      </w:r>
      <w:r w:rsidRPr="00855E69">
        <w:rPr>
          <w:rFonts w:ascii="Liberation Serif" w:hAnsi="Liberation Serif"/>
          <w:sz w:val="28"/>
          <w:szCs w:val="28"/>
        </w:rPr>
        <w:t>подтверждающих произведенные расходы)</w:t>
      </w:r>
      <w:r>
        <w:rPr>
          <w:rFonts w:ascii="Liberation Serif" w:hAnsi="Liberation Serif"/>
          <w:sz w:val="28"/>
          <w:szCs w:val="28"/>
        </w:rPr>
        <w:t>;</w:t>
      </w:r>
    </w:p>
    <w:p w:rsidR="006D75E4" w:rsidRPr="00855E69" w:rsidRDefault="006D75E4" w:rsidP="00855E69">
      <w:pPr>
        <w:ind w:left="568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 заявления является приложением №1 к настоящему положению.»</w:t>
      </w:r>
    </w:p>
    <w:p w:rsidR="001A2DEC" w:rsidRDefault="009847F2" w:rsidP="00421A2E">
      <w:pPr>
        <w:ind w:left="0" w:firstLine="709"/>
        <w:jc w:val="both"/>
        <w:rPr>
          <w:rFonts w:ascii="Liberation Serif" w:hAnsi="Liberation Serif"/>
          <w:iCs/>
          <w:sz w:val="28"/>
          <w:szCs w:val="28"/>
          <w:lang w:val="x-none"/>
        </w:rPr>
      </w:pPr>
      <w:r>
        <w:rPr>
          <w:rFonts w:ascii="Liberation Serif" w:hAnsi="Liberation Serif"/>
          <w:iCs/>
          <w:sz w:val="28"/>
          <w:szCs w:val="28"/>
        </w:rPr>
        <w:t>3</w:t>
      </w:r>
      <w:r w:rsidR="001A2DEC" w:rsidRPr="001A2DEC">
        <w:rPr>
          <w:rFonts w:ascii="Liberation Serif" w:hAnsi="Liberation Serif"/>
          <w:iCs/>
          <w:sz w:val="28"/>
          <w:szCs w:val="28"/>
        </w:rPr>
        <w:t>.</w:t>
      </w:r>
      <w:r w:rsidR="00446DE4">
        <w:rPr>
          <w:rFonts w:ascii="Liberation Serif" w:hAnsi="Liberation Serif"/>
          <w:iCs/>
          <w:sz w:val="28"/>
          <w:szCs w:val="28"/>
        </w:rPr>
        <w:t> </w:t>
      </w:r>
      <w:r w:rsidR="001A2DEC" w:rsidRPr="001A2DEC">
        <w:rPr>
          <w:rFonts w:ascii="Liberation Serif" w:hAnsi="Liberation Serif"/>
          <w:iCs/>
          <w:sz w:val="28"/>
          <w:szCs w:val="28"/>
        </w:rPr>
        <w:t>Финансовое обеспечение расходных обязательств, связанных</w:t>
      </w:r>
      <w:r w:rsidR="00A93B52">
        <w:rPr>
          <w:rFonts w:ascii="Liberation Serif" w:hAnsi="Liberation Serif"/>
          <w:iCs/>
          <w:sz w:val="28"/>
          <w:szCs w:val="28"/>
        </w:rPr>
        <w:t xml:space="preserve">                      </w:t>
      </w:r>
      <w:r w:rsidR="001A2DEC" w:rsidRPr="001A2DEC">
        <w:rPr>
          <w:rFonts w:ascii="Liberation Serif" w:hAnsi="Liberation Serif"/>
          <w:iCs/>
          <w:sz w:val="28"/>
          <w:szCs w:val="28"/>
        </w:rPr>
        <w:t xml:space="preserve"> 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капитального строительства </w:t>
      </w:r>
      <w:r w:rsidR="001A2DEC" w:rsidRPr="001A2DEC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области», </w:t>
      </w:r>
      <w:r w:rsidR="001A2DEC" w:rsidRPr="001A2DEC">
        <w:rPr>
          <w:rFonts w:ascii="Liberation Serif" w:hAnsi="Liberation Serif"/>
          <w:iCs/>
          <w:sz w:val="28"/>
          <w:szCs w:val="28"/>
          <w:lang w:val="x-none"/>
        </w:rPr>
        <w:t xml:space="preserve">предусмотренных в бюджете </w:t>
      </w:r>
      <w:r w:rsidR="00C160B7">
        <w:rPr>
          <w:rFonts w:ascii="Liberation Serif" w:hAnsi="Liberation Serif"/>
          <w:iCs/>
          <w:sz w:val="28"/>
          <w:szCs w:val="28"/>
        </w:rPr>
        <w:t xml:space="preserve">    </w:t>
      </w:r>
      <w:r w:rsidR="001A2DEC" w:rsidRPr="001A2DEC">
        <w:rPr>
          <w:rFonts w:ascii="Liberation Serif" w:hAnsi="Liberation Serif"/>
          <w:iCs/>
          <w:sz w:val="28"/>
          <w:szCs w:val="28"/>
          <w:lang w:val="x-none"/>
        </w:rPr>
        <w:t>на соответствующий финансовый год.</w:t>
      </w:r>
    </w:p>
    <w:p w:rsidR="00A93B52" w:rsidRPr="001A2DEC" w:rsidRDefault="00A93B52" w:rsidP="00A93B52">
      <w:pPr>
        <w:ind w:left="0"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4.</w:t>
      </w:r>
      <w:r w:rsidR="00446DE4">
        <w:rPr>
          <w:rFonts w:ascii="Liberation Serif" w:hAnsi="Liberation Serif"/>
          <w:iCs/>
          <w:sz w:val="28"/>
          <w:szCs w:val="28"/>
        </w:rPr>
        <w:t> </w:t>
      </w:r>
      <w:r w:rsidRPr="001A2DEC">
        <w:rPr>
          <w:rFonts w:ascii="Liberation Serif" w:hAnsi="Liberation Serif"/>
          <w:iCs/>
          <w:sz w:val="28"/>
          <w:szCs w:val="28"/>
        </w:rPr>
        <w:t>К</w:t>
      </w:r>
      <w:proofErr w:type="spellStart"/>
      <w:r w:rsidR="00446DE4" w:rsidRPr="001A2DEC">
        <w:rPr>
          <w:rFonts w:ascii="Liberation Serif" w:hAnsi="Liberation Serif"/>
          <w:iCs/>
          <w:sz w:val="28"/>
          <w:szCs w:val="28"/>
          <w:lang w:val="x-none"/>
        </w:rPr>
        <w:t>онтроль</w:t>
      </w:r>
      <w:proofErr w:type="spellEnd"/>
      <w:r w:rsidRPr="001A2DEC">
        <w:rPr>
          <w:rFonts w:ascii="Liberation Serif" w:hAnsi="Liberation Serif"/>
          <w:iCs/>
          <w:sz w:val="28"/>
          <w:szCs w:val="28"/>
          <w:lang w:val="x-none"/>
        </w:rPr>
        <w:t xml:space="preserve"> за исполнением настоящего </w:t>
      </w:r>
      <w:r>
        <w:rPr>
          <w:rFonts w:ascii="Liberation Serif" w:hAnsi="Liberation Serif"/>
          <w:iCs/>
          <w:sz w:val="28"/>
          <w:szCs w:val="28"/>
        </w:rPr>
        <w:t>п</w:t>
      </w:r>
      <w:r w:rsidR="00446DE4" w:rsidRPr="001A2DEC">
        <w:rPr>
          <w:rFonts w:ascii="Liberation Serif" w:hAnsi="Liberation Serif"/>
          <w:iCs/>
          <w:sz w:val="28"/>
          <w:szCs w:val="28"/>
          <w:lang w:val="x-none"/>
        </w:rPr>
        <w:t>установления</w:t>
      </w:r>
      <w:r w:rsidRPr="001A2DEC">
        <w:rPr>
          <w:rFonts w:ascii="Liberation Serif" w:hAnsi="Liberation Serif"/>
          <w:iCs/>
          <w:sz w:val="28"/>
          <w:szCs w:val="28"/>
          <w:lang w:val="x-none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>возложить                на заместителя Главы администрации по экономике и финансам М.И. Пичугина</w:t>
      </w:r>
      <w:r w:rsidRPr="001A2DEC">
        <w:rPr>
          <w:rFonts w:ascii="Liberation Serif" w:hAnsi="Liberation Serif"/>
          <w:iCs/>
          <w:sz w:val="28"/>
          <w:szCs w:val="28"/>
        </w:rPr>
        <w:t>.</w:t>
      </w:r>
    </w:p>
    <w:p w:rsidR="00A93B52" w:rsidRPr="001A2DEC" w:rsidRDefault="00A93B52" w:rsidP="00A93B52">
      <w:pPr>
        <w:ind w:left="0" w:firstLine="709"/>
        <w:jc w:val="both"/>
        <w:rPr>
          <w:rFonts w:ascii="Liberation Serif" w:hAnsi="Liberation Serif"/>
          <w:sz w:val="28"/>
          <w:szCs w:val="28"/>
          <w:lang w:val="x-none"/>
        </w:rPr>
      </w:pPr>
      <w:r>
        <w:rPr>
          <w:rFonts w:ascii="Liberation Serif" w:hAnsi="Liberation Serif"/>
          <w:iCs/>
          <w:sz w:val="28"/>
          <w:szCs w:val="28"/>
        </w:rPr>
        <w:t>5.</w:t>
      </w:r>
      <w:r w:rsidR="00446DE4">
        <w:rPr>
          <w:rFonts w:ascii="Liberation Serif" w:hAnsi="Liberation Serif"/>
          <w:iCs/>
          <w:sz w:val="28"/>
          <w:szCs w:val="28"/>
        </w:rPr>
        <w:t> </w:t>
      </w:r>
      <w:r w:rsidRPr="001A2DEC">
        <w:rPr>
          <w:rFonts w:ascii="Liberation Serif" w:hAnsi="Liberation Serif"/>
          <w:sz w:val="28"/>
          <w:szCs w:val="28"/>
          <w:lang w:val="x-none"/>
        </w:rPr>
        <w:t xml:space="preserve">Настоящее постановление вступает </w:t>
      </w:r>
      <w:r w:rsidRPr="001A2DEC">
        <w:rPr>
          <w:rFonts w:ascii="Liberation Serif" w:hAnsi="Liberation Serif"/>
          <w:sz w:val="28"/>
          <w:szCs w:val="28"/>
        </w:rPr>
        <w:t xml:space="preserve">в </w:t>
      </w:r>
      <w:r w:rsidRPr="001A2DEC">
        <w:rPr>
          <w:rFonts w:ascii="Liberation Serif" w:hAnsi="Liberation Serif"/>
          <w:sz w:val="28"/>
          <w:szCs w:val="28"/>
          <w:lang w:val="x-none"/>
        </w:rPr>
        <w:t>силу с 01.</w:t>
      </w:r>
      <w:r>
        <w:rPr>
          <w:rFonts w:ascii="Liberation Serif" w:hAnsi="Liberation Serif"/>
          <w:sz w:val="28"/>
          <w:szCs w:val="28"/>
        </w:rPr>
        <w:t>01</w:t>
      </w:r>
      <w:r w:rsidRPr="001A2DEC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6</w:t>
      </w:r>
      <w:r w:rsidRPr="001A2DEC">
        <w:rPr>
          <w:rFonts w:ascii="Liberation Serif" w:hAnsi="Liberation Serif"/>
          <w:sz w:val="28"/>
          <w:szCs w:val="28"/>
          <w:lang w:val="x-none"/>
        </w:rPr>
        <w:t xml:space="preserve"> г.</w:t>
      </w:r>
    </w:p>
    <w:p w:rsidR="001A2DEC" w:rsidRPr="001A2DEC" w:rsidRDefault="00A93B52" w:rsidP="009847F2">
      <w:p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9847F2">
        <w:rPr>
          <w:rFonts w:ascii="Liberation Serif" w:hAnsi="Liberation Serif"/>
          <w:sz w:val="28"/>
          <w:szCs w:val="28"/>
        </w:rPr>
        <w:t>.</w:t>
      </w:r>
      <w:r w:rsidR="00446DE4">
        <w:rPr>
          <w:rFonts w:ascii="Liberation Serif" w:hAnsi="Liberation Serif"/>
          <w:sz w:val="28"/>
          <w:szCs w:val="28"/>
        </w:rPr>
        <w:t> Разместить настоящее постановление</w:t>
      </w:r>
      <w:r w:rsidR="001A2DEC" w:rsidRPr="001A2DEC">
        <w:rPr>
          <w:rFonts w:ascii="Liberation Serif" w:hAnsi="Liberation Serif"/>
          <w:sz w:val="28"/>
          <w:szCs w:val="28"/>
          <w:lang w:val="x-none"/>
        </w:rPr>
        <w:t xml:space="preserve"> на официальном сайте </w:t>
      </w:r>
      <w:r w:rsidR="009847F2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 (</w:t>
      </w:r>
      <w:r w:rsidR="009847F2">
        <w:rPr>
          <w:rFonts w:ascii="Liberation Serif" w:hAnsi="Liberation Serif"/>
          <w:sz w:val="28"/>
          <w:szCs w:val="28"/>
          <w:lang w:val="en-US"/>
        </w:rPr>
        <w:t>http</w:t>
      </w:r>
      <w:r w:rsidR="009847F2" w:rsidRPr="009847F2">
        <w:rPr>
          <w:rFonts w:ascii="Liberation Serif" w:hAnsi="Liberation Serif"/>
          <w:sz w:val="28"/>
          <w:szCs w:val="28"/>
        </w:rPr>
        <w:t>://</w:t>
      </w:r>
      <w:proofErr w:type="spellStart"/>
      <w:r w:rsidR="009847F2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9847F2" w:rsidRPr="009847F2">
        <w:rPr>
          <w:rFonts w:ascii="Liberation Serif" w:hAnsi="Liberation Serif"/>
          <w:sz w:val="28"/>
          <w:szCs w:val="28"/>
        </w:rPr>
        <w:t>-</w:t>
      </w:r>
      <w:proofErr w:type="spellStart"/>
      <w:r w:rsidR="009847F2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9847F2" w:rsidRPr="009847F2">
        <w:rPr>
          <w:rFonts w:ascii="Liberation Serif" w:hAnsi="Liberation Serif"/>
          <w:sz w:val="28"/>
          <w:szCs w:val="28"/>
        </w:rPr>
        <w:t>.</w:t>
      </w:r>
      <w:proofErr w:type="spellStart"/>
      <w:r w:rsidR="009847F2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9847F2" w:rsidRPr="009847F2">
        <w:rPr>
          <w:rFonts w:ascii="Liberation Serif" w:hAnsi="Liberation Serif"/>
          <w:sz w:val="28"/>
          <w:szCs w:val="28"/>
        </w:rPr>
        <w:t>/)</w:t>
      </w:r>
    </w:p>
    <w:p w:rsidR="001A2DEC" w:rsidRDefault="001A2DEC" w:rsidP="001A2DEC">
      <w:pPr>
        <w:ind w:left="0"/>
        <w:jc w:val="both"/>
        <w:rPr>
          <w:rFonts w:ascii="Liberation Serif" w:hAnsi="Liberation Serif"/>
          <w:iCs/>
          <w:sz w:val="28"/>
          <w:szCs w:val="20"/>
        </w:rPr>
      </w:pPr>
    </w:p>
    <w:p w:rsidR="00446DE4" w:rsidRPr="00446DE4" w:rsidRDefault="00446DE4" w:rsidP="001A2DEC">
      <w:pPr>
        <w:ind w:left="0"/>
        <w:jc w:val="both"/>
        <w:rPr>
          <w:rFonts w:ascii="Liberation Serif" w:hAnsi="Liberation Serif"/>
          <w:iCs/>
          <w:sz w:val="28"/>
          <w:szCs w:val="20"/>
        </w:rPr>
      </w:pPr>
    </w:p>
    <w:p w:rsidR="00017614" w:rsidRDefault="001A2DEC" w:rsidP="00421A2E">
      <w:pPr>
        <w:ind w:left="0"/>
        <w:jc w:val="both"/>
        <w:rPr>
          <w:rFonts w:ascii="Liberation Serif" w:hAnsi="Liberation Serif"/>
        </w:rPr>
      </w:pPr>
      <w:r w:rsidRPr="001A2DEC">
        <w:rPr>
          <w:rFonts w:ascii="Liberation Serif" w:hAnsi="Liberation Serif"/>
          <w:sz w:val="28"/>
          <w:szCs w:val="28"/>
        </w:rPr>
        <w:t xml:space="preserve">Глава </w:t>
      </w:r>
      <w:r w:rsidR="009847F2">
        <w:rPr>
          <w:rFonts w:ascii="Liberation Serif" w:hAnsi="Liberation Serif"/>
          <w:sz w:val="28"/>
          <w:szCs w:val="28"/>
        </w:rPr>
        <w:t>муниципального окр</w:t>
      </w:r>
      <w:r w:rsidRPr="001A2DEC">
        <w:rPr>
          <w:rFonts w:ascii="Liberation Serif" w:hAnsi="Liberation Serif"/>
          <w:sz w:val="28"/>
          <w:szCs w:val="28"/>
        </w:rPr>
        <w:t xml:space="preserve">уга  </w:t>
      </w:r>
      <w:r w:rsidR="009847F2">
        <w:rPr>
          <w:rFonts w:ascii="Liberation Serif" w:hAnsi="Liberation Serif"/>
          <w:sz w:val="28"/>
          <w:szCs w:val="28"/>
        </w:rPr>
        <w:t xml:space="preserve">  </w:t>
      </w:r>
      <w:r w:rsidRPr="001A2DEC"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600BEF">
        <w:rPr>
          <w:rFonts w:ascii="Liberation Serif" w:hAnsi="Liberation Serif"/>
          <w:sz w:val="28"/>
          <w:szCs w:val="28"/>
        </w:rPr>
        <w:t xml:space="preserve"> </w:t>
      </w:r>
      <w:r w:rsidRPr="001A2DEC">
        <w:rPr>
          <w:rFonts w:ascii="Liberation Serif" w:hAnsi="Liberation Serif"/>
          <w:sz w:val="28"/>
          <w:szCs w:val="28"/>
        </w:rPr>
        <w:t xml:space="preserve">     А.Ю. </w:t>
      </w:r>
      <w:proofErr w:type="spellStart"/>
      <w:r w:rsidRPr="001A2DEC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2C" w:rsidRDefault="0094082C">
      <w:r>
        <w:separator/>
      </w:r>
    </w:p>
  </w:endnote>
  <w:endnote w:type="continuationSeparator" w:id="0">
    <w:p w:rsidR="0094082C" w:rsidRDefault="0094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2C" w:rsidRDefault="0094082C">
      <w:r>
        <w:separator/>
      </w:r>
    </w:p>
  </w:footnote>
  <w:footnote w:type="continuationSeparator" w:id="0">
    <w:p w:rsidR="0094082C" w:rsidRDefault="0094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4082C" w:rsidP="000B381F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4082C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717C5"/>
    <w:multiLevelType w:val="hybridMultilevel"/>
    <w:tmpl w:val="379CB0F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19"/>
  </w:num>
  <w:num w:numId="13">
    <w:abstractNumId w:val="10"/>
  </w:num>
  <w:num w:numId="14">
    <w:abstractNumId w:val="11"/>
  </w:num>
  <w:num w:numId="15">
    <w:abstractNumId w:val="5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FB8"/>
    <w:rsid w:val="00034FFA"/>
    <w:rsid w:val="000364F2"/>
    <w:rsid w:val="00037BB0"/>
    <w:rsid w:val="00040E52"/>
    <w:rsid w:val="000417C9"/>
    <w:rsid w:val="00041C04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70AA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2984"/>
    <w:rsid w:val="001A2DEC"/>
    <w:rsid w:val="001A393D"/>
    <w:rsid w:val="001A4BAE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6F9"/>
    <w:rsid w:val="001F4DDB"/>
    <w:rsid w:val="001F60AD"/>
    <w:rsid w:val="001F74AB"/>
    <w:rsid w:val="001F7B76"/>
    <w:rsid w:val="0020010B"/>
    <w:rsid w:val="002002F3"/>
    <w:rsid w:val="002022B3"/>
    <w:rsid w:val="0020403E"/>
    <w:rsid w:val="0020479C"/>
    <w:rsid w:val="00206D4A"/>
    <w:rsid w:val="002078A9"/>
    <w:rsid w:val="00207AFF"/>
    <w:rsid w:val="00217BA6"/>
    <w:rsid w:val="0022096A"/>
    <w:rsid w:val="00222899"/>
    <w:rsid w:val="00224DC5"/>
    <w:rsid w:val="00226BE6"/>
    <w:rsid w:val="00235344"/>
    <w:rsid w:val="00237806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6F60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26F3"/>
    <w:rsid w:val="00333244"/>
    <w:rsid w:val="003343CD"/>
    <w:rsid w:val="00334BE6"/>
    <w:rsid w:val="00335FDA"/>
    <w:rsid w:val="003440F5"/>
    <w:rsid w:val="00344264"/>
    <w:rsid w:val="0034481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1A2E"/>
    <w:rsid w:val="00424E76"/>
    <w:rsid w:val="004253C9"/>
    <w:rsid w:val="00427111"/>
    <w:rsid w:val="00431D12"/>
    <w:rsid w:val="00433473"/>
    <w:rsid w:val="00434027"/>
    <w:rsid w:val="00434336"/>
    <w:rsid w:val="00443F06"/>
    <w:rsid w:val="0044539B"/>
    <w:rsid w:val="00446DE4"/>
    <w:rsid w:val="004573EF"/>
    <w:rsid w:val="00457EA7"/>
    <w:rsid w:val="004606FB"/>
    <w:rsid w:val="00462710"/>
    <w:rsid w:val="00462E84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0C4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946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273D1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B18"/>
    <w:rsid w:val="0058074D"/>
    <w:rsid w:val="005843E5"/>
    <w:rsid w:val="00585936"/>
    <w:rsid w:val="00590946"/>
    <w:rsid w:val="005A0BB0"/>
    <w:rsid w:val="005A1B77"/>
    <w:rsid w:val="005A781A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0BEF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ED8"/>
    <w:rsid w:val="00614FD0"/>
    <w:rsid w:val="00621BDA"/>
    <w:rsid w:val="006224B2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29B4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D75E4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1B7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04E5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5E69"/>
    <w:rsid w:val="00856589"/>
    <w:rsid w:val="008571F5"/>
    <w:rsid w:val="00860438"/>
    <w:rsid w:val="00861628"/>
    <w:rsid w:val="00861812"/>
    <w:rsid w:val="00861C43"/>
    <w:rsid w:val="00862813"/>
    <w:rsid w:val="00863529"/>
    <w:rsid w:val="00867018"/>
    <w:rsid w:val="0086722A"/>
    <w:rsid w:val="0087330D"/>
    <w:rsid w:val="00874C30"/>
    <w:rsid w:val="00880274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18C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046"/>
    <w:rsid w:val="00915B7E"/>
    <w:rsid w:val="009251A2"/>
    <w:rsid w:val="009259E5"/>
    <w:rsid w:val="009261A3"/>
    <w:rsid w:val="009323C2"/>
    <w:rsid w:val="00932EB6"/>
    <w:rsid w:val="00933470"/>
    <w:rsid w:val="0093457A"/>
    <w:rsid w:val="0094082C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7F2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16E2"/>
    <w:rsid w:val="00A54347"/>
    <w:rsid w:val="00A63260"/>
    <w:rsid w:val="00A63AD4"/>
    <w:rsid w:val="00A70CB6"/>
    <w:rsid w:val="00A7110B"/>
    <w:rsid w:val="00A72B0E"/>
    <w:rsid w:val="00A74D43"/>
    <w:rsid w:val="00A7618E"/>
    <w:rsid w:val="00A82CB8"/>
    <w:rsid w:val="00A900D1"/>
    <w:rsid w:val="00A904E9"/>
    <w:rsid w:val="00A91099"/>
    <w:rsid w:val="00A916F1"/>
    <w:rsid w:val="00A93B52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5AB"/>
    <w:rsid w:val="00B80A56"/>
    <w:rsid w:val="00B811A4"/>
    <w:rsid w:val="00B815D5"/>
    <w:rsid w:val="00B838E9"/>
    <w:rsid w:val="00B86EEF"/>
    <w:rsid w:val="00B93A46"/>
    <w:rsid w:val="00B93AA7"/>
    <w:rsid w:val="00B9566E"/>
    <w:rsid w:val="00B9595F"/>
    <w:rsid w:val="00B96BBB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160B7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54BA"/>
    <w:rsid w:val="00C65D1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2D7A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55C5"/>
    <w:rsid w:val="00CE6CAB"/>
    <w:rsid w:val="00CE7A6F"/>
    <w:rsid w:val="00CF76DF"/>
    <w:rsid w:val="00D00897"/>
    <w:rsid w:val="00D02B4A"/>
    <w:rsid w:val="00D03BAA"/>
    <w:rsid w:val="00D07CFC"/>
    <w:rsid w:val="00D116C3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41D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41C"/>
    <w:rsid w:val="00DC732D"/>
    <w:rsid w:val="00DD1105"/>
    <w:rsid w:val="00DD1B54"/>
    <w:rsid w:val="00DD1B9F"/>
    <w:rsid w:val="00DD5B88"/>
    <w:rsid w:val="00DD6111"/>
    <w:rsid w:val="00DD64E3"/>
    <w:rsid w:val="00DE08B4"/>
    <w:rsid w:val="00DE1944"/>
    <w:rsid w:val="00DE4D46"/>
    <w:rsid w:val="00DF26D5"/>
    <w:rsid w:val="00DF303A"/>
    <w:rsid w:val="00DF3CE1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3F4F"/>
    <w:rsid w:val="00E278AE"/>
    <w:rsid w:val="00E3577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6F1A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57E1E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E8B4-8207-4B06-9A0B-6580EC39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9394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6629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34</cp:revision>
  <cp:lastPrinted>2025-12-26T05:33:00Z</cp:lastPrinted>
  <dcterms:created xsi:type="dcterms:W3CDTF">2006-11-29T03:02:00Z</dcterms:created>
  <dcterms:modified xsi:type="dcterms:W3CDTF">2025-12-26T05:37:00Z</dcterms:modified>
</cp:coreProperties>
</file>