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5" w:rsidRPr="00604FF5" w:rsidRDefault="00604FF5" w:rsidP="00604F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04FF5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52C2BFA" wp14:editId="3AA01307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F5" w:rsidRPr="00604FF5" w:rsidRDefault="00604FF5" w:rsidP="00604FF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604FF5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ПОСТАНОВЛЕНИЕ</w:t>
      </w:r>
    </w:p>
    <w:p w:rsidR="00604FF5" w:rsidRPr="00604FF5" w:rsidRDefault="00604FF5" w:rsidP="00604FF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04FF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ГЛАВЫ КАМЕНСКОГО МУНИЦИПАЛЬНОГО ОКРУГА</w:t>
      </w:r>
    </w:p>
    <w:p w:rsidR="00604FF5" w:rsidRPr="00604FF5" w:rsidRDefault="00604FF5" w:rsidP="00604FF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04FF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604FF5" w:rsidRPr="00604FF5" w:rsidRDefault="00604FF5" w:rsidP="00604F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604FF5" w:rsidRPr="00E5741C" w:rsidRDefault="00E5741C" w:rsidP="00604FF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14.10.2025</w:t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4FF5" w:rsidRPr="008D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604FF5" w:rsidRPr="008D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1823</w:t>
      </w:r>
    </w:p>
    <w:p w:rsidR="00604FF5" w:rsidRPr="00604FF5" w:rsidRDefault="00604FF5" w:rsidP="00604FF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spellStart"/>
      <w:r w:rsidRPr="00604FF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EE581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A1284F" w:rsidRPr="00EE581B" w:rsidRDefault="00A1284F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041BF2" w:rsidRDefault="004071F4" w:rsidP="0060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bookmarkStart w:id="0" w:name="_GoBack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О </w:t>
      </w:r>
      <w:r w:rsidR="00604FF5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принятии решения о разработке </w:t>
      </w:r>
      <w:r w:rsidR="0087195C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проекта </w:t>
      </w:r>
      <w:r w:rsidR="00B900FD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межевания территории, расположенной </w:t>
      </w:r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по</w:t>
      </w:r>
      <w:r w:rsidR="003D0B04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ул. </w:t>
      </w:r>
      <w:proofErr w:type="gramStart"/>
      <w:r w:rsidR="00AA389A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Пионерская</w:t>
      </w:r>
      <w:proofErr w:type="gramEnd"/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в </w:t>
      </w:r>
      <w:proofErr w:type="spellStart"/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пгт</w:t>
      </w:r>
      <w:proofErr w:type="spellEnd"/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="0000103B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Мартюш</w:t>
      </w:r>
      <w:proofErr w:type="spellEnd"/>
      <w:r w:rsidR="005C7FAE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FF5E82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Каменского</w:t>
      </w:r>
      <w:r w:rsidR="00B900FD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604FF5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муниципального</w:t>
      </w:r>
      <w:r w:rsidR="00B900FD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округа Свердловской области</w:t>
      </w:r>
      <w:r w:rsidR="009E2C91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, в районе земельного участка</w:t>
      </w:r>
      <w:r w:rsidR="00041BF2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</w:p>
    <w:p w:rsidR="00B900FD" w:rsidRPr="00EE581B" w:rsidRDefault="00041BF2" w:rsidP="00604F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с кадастровым номером</w:t>
      </w:r>
      <w:r w:rsidR="009E2C91"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  <w:r w:rsidR="00AA389A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66:12:5301003:779</w:t>
      </w:r>
    </w:p>
    <w:bookmarkEnd w:id="0"/>
    <w:p w:rsidR="004071F4" w:rsidRPr="00EE581B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0"/>
          <w:szCs w:val="20"/>
          <w:lang w:eastAsia="ru-RU"/>
        </w:rPr>
      </w:pPr>
    </w:p>
    <w:p w:rsidR="006441D6" w:rsidRPr="00EE581B" w:rsidRDefault="006441D6" w:rsidP="00B900FD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DE6234" w:rsidRPr="00ED286B" w:rsidRDefault="005135B3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статьей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45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Градостроительного кодекса Российской Федерации, Федеральным Законом от 06.10.2003 года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131-ФЗ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муниципальный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утвержденными Решением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E581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Каменского городского округа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27.06.2013 № 125</w:t>
      </w:r>
      <w:r w:rsidR="0000103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7539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C838BD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</w:t>
      </w:r>
      <w:r w:rsidR="00C838BD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редакции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</w:t>
      </w:r>
      <w:r w:rsidR="00C838BD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от </w:t>
      </w:r>
      <w:r w:rsidR="00AA389A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26.06</w:t>
      </w:r>
      <w:r w:rsidR="00C838BD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.2025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№ </w:t>
      </w:r>
      <w:r w:rsidR="00604FF5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5</w:t>
      </w:r>
      <w:r w:rsidR="00AA389A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87</w:t>
      </w:r>
      <w:r w:rsidR="00D75396" w:rsidRPr="00E31232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="004071F4" w:rsidRPr="00C257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Уставом </w:t>
      </w:r>
      <w:r w:rsidR="00AB6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Каменского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B6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</w:t>
      </w:r>
      <w:r w:rsidR="00AB6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604FF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Свердловской области</w:t>
      </w:r>
      <w:proofErr w:type="gramEnd"/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:rsidR="00C25708" w:rsidRPr="009E2C91" w:rsidRDefault="004071F4" w:rsidP="009E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00103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     </w:t>
      </w:r>
      <w:r w:rsidRPr="009E2C9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ab/>
        <w:t xml:space="preserve">1. Принять решение о </w:t>
      </w:r>
      <w:r w:rsidR="00604FF5" w:rsidRPr="009E2C9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разработке</w:t>
      </w:r>
      <w:r w:rsidRPr="009E2C91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="0087195C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проекта межевания территории</w:t>
      </w:r>
      <w:r w:rsidR="00B900FD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,</w:t>
      </w:r>
      <w:r w:rsidR="0087195C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расположенной по ул. </w:t>
      </w:r>
      <w:proofErr w:type="spellStart"/>
      <w:r w:rsidR="00AA389A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Пионеоская</w:t>
      </w:r>
      <w:proofErr w:type="spellEnd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пгт</w:t>
      </w:r>
      <w:proofErr w:type="spellEnd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Мартюш</w:t>
      </w:r>
      <w:proofErr w:type="spellEnd"/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Каменского </w:t>
      </w:r>
      <w:r w:rsidR="00604FF5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муниципального</w:t>
      </w:r>
      <w:r w:rsidR="0000103B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 xml:space="preserve"> округа Свердловской области</w:t>
      </w:r>
      <w:r w:rsidR="009E2C91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,</w:t>
      </w:r>
      <w:r w:rsidR="009E2C91"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в районе земельного участка</w:t>
      </w:r>
      <w:r w:rsidR="00041BF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с кадастровым номером</w:t>
      </w:r>
      <w:r w:rsidR="00AA389A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66:12:5301003:779</w:t>
      </w:r>
      <w:r w:rsid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A1284F"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(далее п</w:t>
      </w:r>
      <w:r w:rsidR="00A1284F"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о тексту – проект межевания территории)</w:t>
      </w:r>
      <w:r w:rsidRP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9E2C91" w:rsidRDefault="004071F4" w:rsidP="00C25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2. </w:t>
      </w:r>
      <w:r w:rsidR="009E2C9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Утвердить техническое задание на подготовку проекта межевания территории (прилагается). </w:t>
      </w:r>
    </w:p>
    <w:p w:rsidR="00C25708" w:rsidRPr="007730B2" w:rsidRDefault="009E2C91" w:rsidP="00C25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3. </w:t>
      </w:r>
      <w:r w:rsidR="00C25708" w:rsidRPr="00C25708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Определить внебюджетное финансирование выполнения работ по </w:t>
      </w:r>
      <w:r w:rsidR="00C25708" w:rsidRPr="007730B2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подготовке проекта межевания территории из средств заявителя.</w:t>
      </w:r>
    </w:p>
    <w:p w:rsidR="007730B2" w:rsidRPr="007730B2" w:rsidRDefault="007730B2" w:rsidP="00C257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7730B2">
        <w:rPr>
          <w:rFonts w:ascii="Liberation Serif" w:hAnsi="Liberation Serif" w:cs="Liberation Serif"/>
          <w:sz w:val="28"/>
          <w:szCs w:val="28"/>
        </w:rPr>
        <w:t xml:space="preserve">4. </w:t>
      </w:r>
      <w:r w:rsidR="00E31232">
        <w:rPr>
          <w:rFonts w:ascii="Liberation Serif" w:hAnsi="Liberation Serif" w:cs="Liberation Serif"/>
          <w:sz w:val="28"/>
          <w:szCs w:val="28"/>
        </w:rPr>
        <w:t>Установить</w:t>
      </w:r>
      <w:r w:rsidRPr="007730B2">
        <w:rPr>
          <w:rFonts w:ascii="Liberation Serif" w:hAnsi="Liberation Serif" w:cs="Liberation Serif"/>
          <w:sz w:val="28"/>
          <w:szCs w:val="28"/>
        </w:rPr>
        <w:t xml:space="preserve">, что срок разработки проекта межевания территории не может превышать двух лет с момента принятия настоящего постановления. В случае не предоставления проекта межевания территории в Администрацию </w:t>
      </w:r>
      <w:r w:rsidRPr="009E2C91">
        <w:rPr>
          <w:rFonts w:ascii="Liberation Serif" w:eastAsia="Times New Roman" w:hAnsi="Liberation Serif" w:cs="Liberation Serif"/>
          <w:bCs/>
          <w:iCs/>
          <w:color w:val="000000" w:themeColor="text1"/>
          <w:sz w:val="28"/>
          <w:szCs w:val="28"/>
          <w:lang w:eastAsia="ru-RU"/>
        </w:rPr>
        <w:t>Каменского муниципального округа Свердловской области</w:t>
      </w:r>
      <w:r w:rsidRPr="007730B2">
        <w:rPr>
          <w:rFonts w:ascii="Liberation Serif" w:hAnsi="Liberation Serif" w:cs="Liberation Serif"/>
          <w:sz w:val="28"/>
          <w:szCs w:val="28"/>
        </w:rPr>
        <w:t xml:space="preserve"> в указанный срок, настоящее постановление утрачивает силу.</w:t>
      </w:r>
    </w:p>
    <w:p w:rsidR="00A04975" w:rsidRPr="007730B2" w:rsidRDefault="007730B2" w:rsidP="009E2C9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9E2C91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proofErr w:type="gramStart"/>
      <w:r w:rsidR="00A04975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</w:t>
      </w:r>
      <w:r w:rsidR="009E2C91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proofErr w:type="gramEnd"/>
      <w:r w:rsidR="009E2C91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</w:t>
      </w:r>
      <w:r w:rsidR="00A04975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постановления возложить на председателя </w:t>
      </w:r>
      <w:r w:rsidR="00FF5E82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отраслевого органа -</w:t>
      </w:r>
      <w:r w:rsidR="009E2C91" w:rsidRPr="007730B2">
        <w:rPr>
          <w:rFonts w:ascii="Liberation Serif" w:hAnsi="Liberation Serif" w:cs="Liberation Serif"/>
          <w:sz w:val="28"/>
          <w:szCs w:val="28"/>
        </w:rPr>
        <w:t xml:space="preserve"> </w:t>
      </w:r>
      <w:r w:rsidR="00EE581B" w:rsidRPr="007730B2">
        <w:rPr>
          <w:rFonts w:ascii="Liberation Serif" w:hAnsi="Liberation Serif" w:cs="Liberation Serif"/>
          <w:sz w:val="28"/>
          <w:szCs w:val="28"/>
        </w:rPr>
        <w:t>Комитет по архитектуре</w:t>
      </w:r>
      <w:r w:rsidR="009E2C91" w:rsidRPr="007730B2">
        <w:rPr>
          <w:rFonts w:ascii="Liberation Serif" w:hAnsi="Liberation Serif" w:cs="Liberation Serif"/>
          <w:sz w:val="28"/>
          <w:szCs w:val="28"/>
        </w:rPr>
        <w:t xml:space="preserve"> и градостроительству Администрации </w:t>
      </w:r>
      <w:r w:rsidR="00EE581B" w:rsidRPr="007730B2">
        <w:rPr>
          <w:rFonts w:ascii="Liberation Serif" w:hAnsi="Liberation Serif" w:cs="Liberation Serif"/>
          <w:sz w:val="28"/>
          <w:szCs w:val="28"/>
        </w:rPr>
        <w:t xml:space="preserve"> </w:t>
      </w:r>
      <w:r w:rsidR="009E2C91" w:rsidRPr="007730B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E581B" w:rsidRPr="007730B2">
        <w:rPr>
          <w:rFonts w:ascii="Liberation Serif" w:hAnsi="Liberation Serif" w:cs="Liberation Serif"/>
          <w:sz w:val="28"/>
          <w:szCs w:val="28"/>
        </w:rPr>
        <w:t xml:space="preserve"> </w:t>
      </w:r>
      <w:r w:rsidR="009E2C91" w:rsidRPr="007730B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E581B" w:rsidRPr="007730B2">
        <w:rPr>
          <w:rFonts w:ascii="Liberation Serif" w:hAnsi="Liberation Serif" w:cs="Liberation Serif"/>
          <w:sz w:val="28"/>
          <w:szCs w:val="28"/>
        </w:rPr>
        <w:t xml:space="preserve"> </w:t>
      </w:r>
      <w:r w:rsidR="009E2C91" w:rsidRPr="007730B2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EE581B" w:rsidRPr="007730B2">
        <w:rPr>
          <w:rFonts w:ascii="Liberation Serif" w:hAnsi="Liberation Serif" w:cs="Liberation Serif"/>
          <w:sz w:val="28"/>
          <w:szCs w:val="28"/>
        </w:rPr>
        <w:t xml:space="preserve"> </w:t>
      </w:r>
      <w:r w:rsidR="009E2C91" w:rsidRPr="007730B2"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EE581B" w:rsidRPr="007730B2">
        <w:rPr>
          <w:rFonts w:ascii="Liberation Serif" w:hAnsi="Liberation Serif" w:cs="Liberation Serif"/>
          <w:sz w:val="28"/>
          <w:szCs w:val="28"/>
        </w:rPr>
        <w:t xml:space="preserve"> </w:t>
      </w:r>
      <w:r w:rsidR="009E2C91" w:rsidRPr="007730B2">
        <w:rPr>
          <w:rFonts w:ascii="Liberation Serif" w:hAnsi="Liberation Serif" w:cs="Liberation Serif"/>
          <w:sz w:val="28"/>
          <w:szCs w:val="28"/>
        </w:rPr>
        <w:t>области</w:t>
      </w:r>
      <w:r w:rsidR="00FF5E82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C5FF3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Е.А. Чистякову</w:t>
      </w:r>
      <w:r w:rsidR="00A04975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9E2C91" w:rsidRPr="007730B2" w:rsidRDefault="007730B2" w:rsidP="009E2C91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6</w:t>
      </w:r>
      <w:r w:rsidR="009E2C91" w:rsidRPr="007730B2">
        <w:rPr>
          <w:rFonts w:ascii="Liberation Serif" w:eastAsia="Times New Roman" w:hAnsi="Liberation Serif" w:cs="Liberation Serif"/>
          <w:sz w:val="28"/>
          <w:szCs w:val="28"/>
          <w:lang w:eastAsia="ru-RU"/>
        </w:rPr>
        <w:t>.  Опубликовать настоящее постановление в газете «Пламя» и разместить на официальном сайте муниципального образования «Каменский муниципальный округ Свердловской области» (</w:t>
      </w:r>
      <w:hyperlink r:id="rId9" w:history="1">
        <w:r w:rsidR="009E2C91" w:rsidRPr="007730B2">
          <w:rPr>
            <w:rStyle w:val="ab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https://www.kamensk-adm.ru</w:t>
        </w:r>
      </w:hyperlink>
      <w:r w:rsidR="009E2C91" w:rsidRPr="007730B2">
        <w:rPr>
          <w:rStyle w:val="ab"/>
          <w:rFonts w:ascii="Liberation Serif" w:hAnsi="Liberation Serif" w:cs="Liberation Serif"/>
          <w:color w:val="000000" w:themeColor="text1"/>
          <w:sz w:val="28"/>
          <w:szCs w:val="28"/>
          <w:u w:val="none"/>
        </w:rPr>
        <w:t>)</w:t>
      </w:r>
      <w:r w:rsidR="009E2C91" w:rsidRPr="007730B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9E2C91" w:rsidRPr="005135B3" w:rsidRDefault="009E2C91" w:rsidP="009E2C9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EE581B" w:rsidRDefault="00EE581B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E581B" w:rsidRDefault="00C25708" w:rsidP="00EE581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C49D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       </w:t>
      </w:r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</w:t>
      </w:r>
      <w:r w:rsidR="001C49D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А.Ю. </w:t>
      </w:r>
      <w:proofErr w:type="spellStart"/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Кошкаров</w:t>
      </w:r>
      <w:proofErr w:type="spellEnd"/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7730B2" w:rsidRDefault="007730B2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AD1A87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УТВЕРЖДЕНО</w:t>
      </w:r>
    </w:p>
    <w:p w:rsidR="00EE581B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постановлением Главы Каменского</w:t>
      </w:r>
    </w:p>
    <w:p w:rsidR="00EE581B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>муниципального округа</w:t>
      </w:r>
    </w:p>
    <w:p w:rsidR="00EE581B" w:rsidRPr="00EE581B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>Свердловской области</w:t>
      </w:r>
    </w:p>
    <w:p w:rsidR="00EE581B" w:rsidRPr="00E5741C" w:rsidRDefault="00EE581B" w:rsidP="00EE581B">
      <w:pPr>
        <w:spacing w:after="0" w:line="240" w:lineRule="auto"/>
        <w:ind w:left="5245"/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</w:pP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от </w:t>
      </w:r>
      <w:r w:rsidR="00E5741C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14.10.2025</w:t>
      </w:r>
      <w:r w:rsidRPr="00EE581B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№</w:t>
      </w:r>
      <w:r w:rsidR="00E5741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E5741C">
        <w:rPr>
          <w:rFonts w:ascii="Liberation Serif" w:eastAsia="Times New Roman" w:hAnsi="Liberation Serif" w:cs="Liberation Serif"/>
          <w:sz w:val="27"/>
          <w:szCs w:val="27"/>
          <w:u w:val="single"/>
          <w:lang w:eastAsia="ru-RU"/>
        </w:rPr>
        <w:t>1823</w:t>
      </w:r>
    </w:p>
    <w:p w:rsidR="00372331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«О принятии решения о разработке проекта межевания территории, расположенной по ул. </w:t>
      </w:r>
      <w:proofErr w:type="gramStart"/>
      <w:r w:rsidR="007730B2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Пионерская</w:t>
      </w:r>
      <w:proofErr w:type="gramEnd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 </w:t>
      </w:r>
    </w:p>
    <w:p w:rsidR="00EE581B" w:rsidRPr="00EE581B" w:rsidRDefault="00EE581B" w:rsidP="00372331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в </w:t>
      </w:r>
      <w:proofErr w:type="spellStart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пгт</w:t>
      </w:r>
      <w:proofErr w:type="spellEnd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. </w:t>
      </w:r>
      <w:proofErr w:type="spellStart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Мартюш</w:t>
      </w:r>
      <w:proofErr w:type="spellEnd"/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 xml:space="preserve"> Каменского муниципального округа Свердловской области, в районе земельного участка </w:t>
      </w:r>
    </w:p>
    <w:p w:rsid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  <w:r w:rsidRPr="00EE581B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с к</w:t>
      </w:r>
      <w:r w:rsidR="007730B2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адастровым номером 66:12:5301003:779</w:t>
      </w:r>
      <w:r w:rsidR="00954154"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  <w:t>»</w:t>
      </w:r>
    </w:p>
    <w:p w:rsidR="00EE581B" w:rsidRP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Liberation Serif" w:eastAsia="Times New Roman" w:hAnsi="Liberation Serif" w:cs="Liberation Serif"/>
          <w:bCs/>
          <w:iCs/>
          <w:sz w:val="27"/>
          <w:szCs w:val="27"/>
          <w:lang w:eastAsia="ru-RU"/>
        </w:rPr>
      </w:pPr>
    </w:p>
    <w:p w:rsidR="00AD1A87" w:rsidRPr="00EE581B" w:rsidRDefault="00EE581B" w:rsidP="00EE581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E581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Техническое задание</w:t>
      </w:r>
    </w:p>
    <w:p w:rsid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на подготовку проекта межевания территории, расположенной </w:t>
      </w:r>
      <w:proofErr w:type="gramStart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по</w:t>
      </w:r>
      <w:proofErr w:type="gramEnd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</w:p>
    <w:p w:rsidR="00D1438F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ул. </w:t>
      </w:r>
      <w:r w:rsidR="007730B2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Пионерская</w:t>
      </w:r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в </w:t>
      </w:r>
      <w:proofErr w:type="spellStart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пгт</w:t>
      </w:r>
      <w:proofErr w:type="spellEnd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. </w:t>
      </w:r>
      <w:proofErr w:type="spellStart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Мартюш</w:t>
      </w:r>
      <w:proofErr w:type="spellEnd"/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Каменского муниципального округа Свердловской области, в районе земельного участка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</w:t>
      </w:r>
    </w:p>
    <w:p w:rsidR="00EE581B" w:rsidRPr="00EE581B" w:rsidRDefault="00EE581B" w:rsidP="00EE5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с кадастровым номером</w:t>
      </w:r>
      <w:r w:rsidR="007730B2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 66:12:5301003</w:t>
      </w:r>
      <w:r w:rsidRPr="00EE581B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:</w:t>
      </w:r>
      <w:r w:rsidR="007730B2"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>779</w:t>
      </w:r>
    </w:p>
    <w:p w:rsidR="00EE581B" w:rsidRDefault="00EE581B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635"/>
      </w:tblGrid>
      <w:tr w:rsidR="00E31232" w:rsidRPr="00372331" w:rsidTr="00CC7031">
        <w:tc>
          <w:tcPr>
            <w:tcW w:w="534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:rsidR="003723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Параметры </w:t>
            </w:r>
          </w:p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5635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E31232" w:rsidRPr="00372331" w:rsidTr="00CC7031">
        <w:tc>
          <w:tcPr>
            <w:tcW w:w="534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:rsidR="00CC7031" w:rsidRPr="00372331" w:rsidRDefault="00CC7031" w:rsidP="00EE581B">
            <w:pPr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31232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CC7031" w:rsidRPr="00372331" w:rsidRDefault="00CC703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ид 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раб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тыва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мой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кументации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 пл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ировке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635" w:type="dxa"/>
          </w:tcPr>
          <w:p w:rsidR="00CC7031" w:rsidRPr="00372331" w:rsidRDefault="00555130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 межевания территории в виде отдельного документа</w:t>
            </w:r>
          </w:p>
        </w:tc>
      </w:tr>
      <w:tr w:rsidR="00E31232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CC7031" w:rsidRPr="00372331" w:rsidRDefault="00CC7031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ициатор подг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товки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кументации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 пл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ировке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="00555130"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(заявитель)</w:t>
            </w:r>
          </w:p>
        </w:tc>
        <w:tc>
          <w:tcPr>
            <w:tcW w:w="5635" w:type="dxa"/>
          </w:tcPr>
          <w:p w:rsidR="00CC7031" w:rsidRPr="00372331" w:rsidRDefault="007730B2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Трофимова Любовь Александровна</w:t>
            </w:r>
          </w:p>
        </w:tc>
      </w:tr>
      <w:tr w:rsidR="00E31232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CC7031" w:rsidRPr="00372331" w:rsidRDefault="00CC7031" w:rsidP="001913AA">
            <w:pPr>
              <w:widowControl w:val="0"/>
              <w:tabs>
                <w:tab w:val="left" w:pos="2483"/>
              </w:tabs>
              <w:ind w:right="4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Источ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ик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инансирова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ия работ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="001913AA"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подг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товке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 xml:space="preserve">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кум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</w:p>
          <w:p w:rsidR="00CC7031" w:rsidRPr="00372331" w:rsidRDefault="00CC7031" w:rsidP="00EE581B">
            <w:pPr>
              <w:ind w:right="-96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 планировке террито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5635" w:type="dxa"/>
          </w:tcPr>
          <w:p w:rsidR="00CC7031" w:rsidRPr="00372331" w:rsidRDefault="00555130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Личные средства </w:t>
            </w:r>
            <w:r w:rsidR="001913AA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заявителя</w:t>
            </w:r>
          </w:p>
        </w:tc>
      </w:tr>
      <w:tr w:rsidR="00E31232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CC7031" w:rsidRPr="00372331" w:rsidRDefault="0069631E" w:rsidP="00D1438F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Наименование территории, в отношении которой </w:t>
            </w:r>
            <w:r w:rsidR="00D1438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планируется </w:t>
            </w:r>
            <w:r w:rsidR="00555130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документации</w:t>
            </w: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планировке территории</w:t>
            </w:r>
          </w:p>
        </w:tc>
        <w:tc>
          <w:tcPr>
            <w:tcW w:w="5635" w:type="dxa"/>
          </w:tcPr>
          <w:p w:rsidR="0004359F" w:rsidRDefault="00555130" w:rsidP="007730B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Российская Федерация, Свердловская область, Каменский муниципальный округ, </w:t>
            </w:r>
            <w:proofErr w:type="spellStart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пгт</w:t>
            </w:r>
            <w:proofErr w:type="spellEnd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Мартюш</w:t>
            </w:r>
            <w:proofErr w:type="spellEnd"/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</w:p>
          <w:p w:rsidR="00CC7031" w:rsidRPr="00372331" w:rsidRDefault="00555130" w:rsidP="007730B2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r w:rsidR="007730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Пионерская</w:t>
            </w:r>
          </w:p>
        </w:tc>
      </w:tr>
      <w:tr w:rsidR="00E31232" w:rsidRPr="00372331" w:rsidTr="00CC7031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CC7031" w:rsidRPr="00372331" w:rsidRDefault="0069631E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Состав документации по планировке территории</w:t>
            </w:r>
          </w:p>
        </w:tc>
        <w:tc>
          <w:tcPr>
            <w:tcW w:w="5635" w:type="dxa"/>
          </w:tcPr>
          <w:p w:rsidR="00CC7031" w:rsidRPr="00372331" w:rsidRDefault="00555130" w:rsidP="00555130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Проект меж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 вы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нить в соотв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тствии с требованиями стат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 43 Градостро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тельного кодекса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оссийс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 Федерации</w:t>
            </w:r>
          </w:p>
        </w:tc>
      </w:tr>
      <w:tr w:rsidR="00E31232" w:rsidRPr="00372331" w:rsidTr="0069631E">
        <w:trPr>
          <w:trHeight w:val="210"/>
        </w:trPr>
        <w:tc>
          <w:tcPr>
            <w:tcW w:w="534" w:type="dxa"/>
          </w:tcPr>
          <w:p w:rsidR="0069631E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CC7031" w:rsidRPr="00372331" w:rsidRDefault="0069631E" w:rsidP="0069631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квартал, в отношении которого планируется подготовка документации по планировке территории</w:t>
            </w:r>
          </w:p>
        </w:tc>
        <w:tc>
          <w:tcPr>
            <w:tcW w:w="5635" w:type="dxa"/>
          </w:tcPr>
          <w:p w:rsidR="00CC7031" w:rsidRPr="00372331" w:rsidRDefault="00541FC7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66:12:5301003</w:t>
            </w:r>
          </w:p>
        </w:tc>
      </w:tr>
      <w:tr w:rsidR="00E31232" w:rsidRPr="00372331" w:rsidTr="0069631E">
        <w:trPr>
          <w:trHeight w:val="420"/>
        </w:trPr>
        <w:tc>
          <w:tcPr>
            <w:tcW w:w="534" w:type="dxa"/>
          </w:tcPr>
          <w:p w:rsidR="0069631E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69631E" w:rsidRPr="00372331" w:rsidRDefault="0069631E" w:rsidP="0069631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документации по планировке территории</w:t>
            </w:r>
          </w:p>
        </w:tc>
        <w:tc>
          <w:tcPr>
            <w:tcW w:w="5635" w:type="dxa"/>
          </w:tcPr>
          <w:p w:rsidR="0069631E" w:rsidRPr="00372331" w:rsidRDefault="008335B8" w:rsidP="00541FC7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66:12:</w:t>
            </w:r>
            <w:r w:rsidR="00541F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5301003:779, </w:t>
            </w:r>
            <w:r w:rsidR="00541FC7" w:rsidRPr="00541FC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66:12:5301003:169</w:t>
            </w:r>
          </w:p>
        </w:tc>
      </w:tr>
      <w:tr w:rsidR="00E31232" w:rsidRPr="00372331" w:rsidTr="00E31232">
        <w:trPr>
          <w:trHeight w:val="1375"/>
        </w:trPr>
        <w:tc>
          <w:tcPr>
            <w:tcW w:w="534" w:type="dxa"/>
          </w:tcPr>
          <w:p w:rsidR="0069631E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69631E" w:rsidRPr="00372331" w:rsidRDefault="0069631E" w:rsidP="0069631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Ориентировочная площадь территории,  в отношении которой планируется подготовка документации по планировке территории</w:t>
            </w:r>
          </w:p>
        </w:tc>
        <w:tc>
          <w:tcPr>
            <w:tcW w:w="5635" w:type="dxa"/>
          </w:tcPr>
          <w:p w:rsidR="0069631E" w:rsidRPr="00372331" w:rsidRDefault="00E31232" w:rsidP="00A04975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8335B8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га</w:t>
            </w:r>
          </w:p>
        </w:tc>
      </w:tr>
      <w:tr w:rsidR="00E31232" w:rsidRPr="00372331" w:rsidTr="00CF471D">
        <w:tc>
          <w:tcPr>
            <w:tcW w:w="534" w:type="dxa"/>
          </w:tcPr>
          <w:p w:rsidR="00CC7031" w:rsidRPr="00372331" w:rsidRDefault="00372331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EE581B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CC7031" w:rsidRPr="00372331" w:rsidRDefault="0069631E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Цель подготовки  документации по планировке территории </w:t>
            </w:r>
          </w:p>
        </w:tc>
        <w:tc>
          <w:tcPr>
            <w:tcW w:w="5635" w:type="dxa"/>
          </w:tcPr>
          <w:p w:rsidR="00CC7031" w:rsidRPr="00372331" w:rsidRDefault="008335B8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Определение местоположения границ образуемых и изменяемых земельных участков</w:t>
            </w:r>
          </w:p>
        </w:tc>
      </w:tr>
      <w:tr w:rsidR="00E31232" w:rsidRPr="00372331" w:rsidTr="00CF471D">
        <w:tc>
          <w:tcPr>
            <w:tcW w:w="534" w:type="dxa"/>
          </w:tcPr>
          <w:p w:rsidR="00CC7031" w:rsidRPr="00372331" w:rsidRDefault="00EE581B" w:rsidP="00EE581B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CC7031" w:rsidRPr="00372331" w:rsidRDefault="0069631E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Требования к прое</w:t>
            </w:r>
            <w:r w:rsidR="00555130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</w:t>
            </w: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тным материалам</w:t>
            </w:r>
            <w:r w:rsidR="00555130"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передаваемым на утверждение</w:t>
            </w:r>
          </w:p>
        </w:tc>
        <w:tc>
          <w:tcPr>
            <w:tcW w:w="5635" w:type="dxa"/>
          </w:tcPr>
          <w:p w:rsidR="008335B8" w:rsidRPr="00372331" w:rsidRDefault="008335B8" w:rsidP="008335B8">
            <w:pPr>
              <w:widowControl w:val="0"/>
              <w:spacing w:before="8" w:line="241" w:lineRule="auto"/>
              <w:ind w:right="-44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Докуме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редост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вляются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ронном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бумажном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осителях.</w:t>
            </w:r>
          </w:p>
          <w:p w:rsidR="008335B8" w:rsidRPr="00372331" w:rsidRDefault="008335B8" w:rsidP="008335B8">
            <w:pPr>
              <w:widowControl w:val="0"/>
              <w:spacing w:line="241" w:lineRule="auto"/>
              <w:ind w:right="-1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выпо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няют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тографическом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риале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рытого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зован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тной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системе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вердлов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кой обла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8335B8" w:rsidRPr="00372331" w:rsidRDefault="008335B8" w:rsidP="008335B8">
            <w:pPr>
              <w:widowControl w:val="0"/>
              <w:ind w:right="-1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4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бумажном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носителе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6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5"/>
                <w:sz w:val="24"/>
                <w:szCs w:val="24"/>
              </w:rPr>
              <w:t xml:space="preserve"> 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редост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вляются</w:t>
            </w:r>
            <w:r w:rsidRPr="001D12EB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 xml:space="preserve"> </w:t>
            </w:r>
            <w:r w:rsidR="00372331" w:rsidRPr="001D12EB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>в</w:t>
            </w:r>
            <w:r w:rsidR="001D12EB" w:rsidRPr="001D12EB">
              <w:rPr>
                <w:rFonts w:ascii="Liberation Serif" w:hAnsi="Liberation Serif" w:cs="Times New Roman CYR"/>
                <w:sz w:val="24"/>
                <w:szCs w:val="24"/>
              </w:rPr>
              <w:t xml:space="preserve"> Комитет по архитектуре и градостроительству Администрации Каменского муниципального округа Свердловской области</w:t>
            </w:r>
            <w:r w:rsidR="001D12EB">
              <w:rPr>
                <w:rFonts w:ascii="Liberation Serif" w:hAnsi="Liberation Serif" w:cs="Times New Roman CYR"/>
                <w:sz w:val="24"/>
                <w:szCs w:val="24"/>
              </w:rPr>
              <w:t>,</w:t>
            </w:r>
            <w:r w:rsidR="00372331">
              <w:rPr>
                <w:rFonts w:ascii="Liberation Serif" w:eastAsia="Liberation Serif" w:hAnsi="Liberation Serif" w:cs="Liberation Serif"/>
                <w:color w:val="000000"/>
                <w:spacing w:val="13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исанные разработч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окумен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ровке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ерр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количе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тве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1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кз.,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необхо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имости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редоста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ляются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полнител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емпляры прое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та.</w:t>
            </w:r>
          </w:p>
          <w:p w:rsidR="008335B8" w:rsidRPr="00372331" w:rsidRDefault="008335B8" w:rsidP="008335B8">
            <w:pPr>
              <w:widowControl w:val="0"/>
              <w:spacing w:line="241" w:lineRule="auto"/>
              <w:ind w:right="-3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тронном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виде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йлов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Mapinfo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)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местной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е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оординат (</w:t>
            </w:r>
            <w:proofErr w:type="gram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МСК</w:t>
            </w:r>
            <w:proofErr w:type="gram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-66).</w:t>
            </w:r>
          </w:p>
          <w:p w:rsidR="008335B8" w:rsidRPr="00372331" w:rsidRDefault="008335B8" w:rsidP="008335B8">
            <w:pPr>
              <w:widowControl w:val="0"/>
              <w:tabs>
                <w:tab w:val="left" w:pos="0"/>
                <w:tab w:val="left" w:pos="5360"/>
              </w:tabs>
              <w:spacing w:line="241" w:lineRule="auto"/>
              <w:ind w:right="-19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ные вер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 текстовых и 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ических 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териалов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тавляются 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ным архивом, 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писа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ным     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ной ква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ифицированной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исью,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3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носит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лях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орма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(оптиче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диск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(CD,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DVD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)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или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магн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тный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итель,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или U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S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B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F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lash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амя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ь)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экз.,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еобх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димости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доста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ляются 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полнител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э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емпляры прое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та.</w:t>
            </w:r>
          </w:p>
          <w:p w:rsidR="008335B8" w:rsidRPr="00372331" w:rsidRDefault="008335B8" w:rsidP="008335B8">
            <w:pPr>
              <w:widowControl w:val="0"/>
              <w:spacing w:line="241" w:lineRule="auto"/>
              <w:ind w:right="-15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Текстовые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материалы,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сле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ояс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выпо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няется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в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рограм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продук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Open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Document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4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формате PDF.</w:t>
            </w:r>
          </w:p>
          <w:p w:rsidR="00CC7031" w:rsidRPr="00372331" w:rsidRDefault="008335B8" w:rsidP="001D12EB">
            <w:pPr>
              <w:widowControl w:val="0"/>
              <w:tabs>
                <w:tab w:val="left" w:pos="1324"/>
                <w:tab w:val="left" w:pos="1626"/>
                <w:tab w:val="left" w:pos="2681"/>
                <w:tab w:val="left" w:pos="4024"/>
                <w:tab w:val="left" w:pos="4899"/>
              </w:tabs>
              <w:ind w:right="-46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черт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жи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схемы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проекта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2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итории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редста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ляются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*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pdf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*</w:t>
            </w:r>
            <w:proofErr w:type="spell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jpg</w:t>
            </w:r>
            <w:proofErr w:type="spell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XML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(выполни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соотв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тствие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ab/>
              <w:t>с</w:t>
            </w:r>
            <w:r w:rsidR="001D12EB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Приказом Федеральной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службы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ab/>
              <w:t>госуд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рств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ой регистра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ц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, кадастра и картогра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5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от 25.12.2023 № </w:t>
            </w:r>
            <w:proofErr w:type="gramStart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</w:t>
            </w:r>
            <w:proofErr w:type="gramEnd"/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/0554). Материалы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проекта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территории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1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я 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итории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дол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быть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тавл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формате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XML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–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схе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7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 соотв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тствии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4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примером,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4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размещ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4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истерства стр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ительства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2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вития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инфр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структуры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вердлов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3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области.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У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казан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требования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предел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ны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1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Мин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стерством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ительства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9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 раз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ия инфр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структуры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вердло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ской 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б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ла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ти</w:t>
            </w:r>
          </w:p>
        </w:tc>
      </w:tr>
      <w:tr w:rsidR="00E31232" w:rsidRPr="00372331" w:rsidTr="00CF471D">
        <w:tc>
          <w:tcPr>
            <w:tcW w:w="534" w:type="dxa"/>
          </w:tcPr>
          <w:p w:rsidR="00CC7031" w:rsidRPr="00372331" w:rsidRDefault="00EE581B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969" w:type="dxa"/>
          </w:tcPr>
          <w:p w:rsidR="00CC7031" w:rsidRPr="00372331" w:rsidRDefault="00555130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635" w:type="dxa"/>
          </w:tcPr>
          <w:p w:rsidR="00CC7031" w:rsidRPr="00372331" w:rsidRDefault="008335B8" w:rsidP="00F00DE9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Подгото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5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ере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характер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ых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3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т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к,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граф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ч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ской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24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части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п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роекта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межевания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территор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8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осуще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твля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тся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9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7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системе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66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к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оор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ат, 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с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пол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ь</w:t>
            </w:r>
            <w:r w:rsidR="00F00DE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зуемой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для</w:t>
            </w:r>
            <w:r w:rsidR="00DA1E47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вед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="00F00DE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я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н</w:t>
            </w:r>
            <w:r w:rsidR="00F00DE9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ого государственного 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ре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1"/>
                <w:sz w:val="24"/>
                <w:szCs w:val="24"/>
              </w:rPr>
              <w:t>е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стра нед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-2"/>
                <w:sz w:val="24"/>
                <w:szCs w:val="24"/>
              </w:rPr>
              <w:t>в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иж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pacing w:val="1"/>
                <w:sz w:val="24"/>
                <w:szCs w:val="24"/>
              </w:rPr>
              <w:t>и</w:t>
            </w:r>
            <w:r w:rsidRPr="00372331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мости</w:t>
            </w:r>
          </w:p>
        </w:tc>
      </w:tr>
      <w:tr w:rsidR="00E31232" w:rsidRPr="00372331" w:rsidTr="00CF471D">
        <w:tc>
          <w:tcPr>
            <w:tcW w:w="534" w:type="dxa"/>
          </w:tcPr>
          <w:p w:rsidR="00CC7031" w:rsidRPr="00372331" w:rsidRDefault="00EE581B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CC7031" w:rsidRPr="00372331" w:rsidRDefault="00555130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Схема территории</w:t>
            </w:r>
          </w:p>
        </w:tc>
        <w:tc>
          <w:tcPr>
            <w:tcW w:w="5635" w:type="dxa"/>
          </w:tcPr>
          <w:p w:rsidR="008335B8" w:rsidRDefault="008335B8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Территория проектирования </w:t>
            </w:r>
            <w:r w:rsidR="0037233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(графическое изображение)</w:t>
            </w:r>
          </w:p>
          <w:p w:rsidR="001D12EB" w:rsidRPr="00372331" w:rsidRDefault="001D12EB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335B8" w:rsidRPr="00372331" w:rsidRDefault="00E31232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1232">
              <w:rPr>
                <w:rFonts w:ascii="Liberation Serif" w:eastAsia="Times New Roman" w:hAnsi="Liberation Serif" w:cs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52721" cy="4211487"/>
                  <wp:effectExtent l="0" t="0" r="635" b="0"/>
                  <wp:docPr id="2" name="Рисунок 2" descr="C:\Users\User\Desktop\ммммммм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мммммм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308" cy="423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5B8" w:rsidRPr="00372331" w:rsidRDefault="008335B8" w:rsidP="00CF471D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Pr="00372331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D1A87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A87" w:rsidRDefault="00AD1A87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62DA0" w:rsidRPr="00ED286B" w:rsidRDefault="004071F4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</w:t>
      </w:r>
    </w:p>
    <w:sectPr w:rsidR="00862DA0" w:rsidRPr="00ED286B" w:rsidSect="00EE581B">
      <w:headerReference w:type="default" r:id="rId11"/>
      <w:pgSz w:w="11906" w:h="16838"/>
      <w:pgMar w:top="1135" w:right="56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8E" w:rsidRDefault="00D0648E">
      <w:pPr>
        <w:spacing w:after="0" w:line="240" w:lineRule="auto"/>
      </w:pPr>
      <w:r>
        <w:separator/>
      </w:r>
    </w:p>
  </w:endnote>
  <w:endnote w:type="continuationSeparator" w:id="0">
    <w:p w:rsidR="00D0648E" w:rsidRDefault="00D0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8E" w:rsidRDefault="00D0648E">
      <w:pPr>
        <w:spacing w:after="0" w:line="240" w:lineRule="auto"/>
      </w:pPr>
      <w:r>
        <w:separator/>
      </w:r>
    </w:p>
  </w:footnote>
  <w:footnote w:type="continuationSeparator" w:id="0">
    <w:p w:rsidR="00D0648E" w:rsidRDefault="00D0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3639F4" w:rsidRPr="00A1284F" w:rsidRDefault="00A04975">
        <w:pPr>
          <w:pStyle w:val="a3"/>
          <w:jc w:val="center"/>
          <w:rPr>
            <w:rFonts w:ascii="Liberation Serif" w:hAnsi="Liberation Serif" w:cs="Liberation Serif"/>
          </w:rPr>
        </w:pPr>
        <w:r w:rsidRPr="00A1284F">
          <w:rPr>
            <w:rFonts w:ascii="Liberation Serif" w:hAnsi="Liberation Serif" w:cs="Liberation Serif"/>
          </w:rPr>
          <w:fldChar w:fldCharType="begin"/>
        </w:r>
        <w:r w:rsidRPr="00A1284F">
          <w:rPr>
            <w:rFonts w:ascii="Liberation Serif" w:hAnsi="Liberation Serif" w:cs="Liberation Serif"/>
          </w:rPr>
          <w:instrText>PAGE   \* MERGEFORMAT</w:instrText>
        </w:r>
        <w:r w:rsidRPr="00A1284F">
          <w:rPr>
            <w:rFonts w:ascii="Liberation Serif" w:hAnsi="Liberation Serif" w:cs="Liberation Serif"/>
          </w:rPr>
          <w:fldChar w:fldCharType="separate"/>
        </w:r>
        <w:r w:rsidR="00E5741C">
          <w:rPr>
            <w:rFonts w:ascii="Liberation Serif" w:hAnsi="Liberation Serif" w:cs="Liberation Serif"/>
            <w:noProof/>
          </w:rPr>
          <w:t>2</w:t>
        </w:r>
        <w:r w:rsidRPr="00A1284F">
          <w:rPr>
            <w:rFonts w:ascii="Liberation Serif" w:hAnsi="Liberation Serif" w:cs="Liberation Serif"/>
          </w:rPr>
          <w:fldChar w:fldCharType="end"/>
        </w:r>
      </w:p>
    </w:sdtContent>
  </w:sdt>
  <w:p w:rsidR="00BA0B91" w:rsidRDefault="00BA0B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54C0"/>
    <w:multiLevelType w:val="hybridMultilevel"/>
    <w:tmpl w:val="76389F40"/>
    <w:lvl w:ilvl="0" w:tplc="83827CF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45D6BE8"/>
    <w:multiLevelType w:val="multilevel"/>
    <w:tmpl w:val="045E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0103B"/>
    <w:rsid w:val="000052BA"/>
    <w:rsid w:val="00041BF2"/>
    <w:rsid w:val="0004359F"/>
    <w:rsid w:val="000664FD"/>
    <w:rsid w:val="000700F7"/>
    <w:rsid w:val="000D635E"/>
    <w:rsid w:val="00142DE9"/>
    <w:rsid w:val="001913AA"/>
    <w:rsid w:val="00196184"/>
    <w:rsid w:val="001C49D5"/>
    <w:rsid w:val="001D12EB"/>
    <w:rsid w:val="00222327"/>
    <w:rsid w:val="0029381F"/>
    <w:rsid w:val="00356846"/>
    <w:rsid w:val="00372331"/>
    <w:rsid w:val="003A37C7"/>
    <w:rsid w:val="003B69EE"/>
    <w:rsid w:val="003D0B04"/>
    <w:rsid w:val="004071F4"/>
    <w:rsid w:val="004244B4"/>
    <w:rsid w:val="004B536B"/>
    <w:rsid w:val="005135B3"/>
    <w:rsid w:val="00533D84"/>
    <w:rsid w:val="00540F29"/>
    <w:rsid w:val="00541FC7"/>
    <w:rsid w:val="00546792"/>
    <w:rsid w:val="00555130"/>
    <w:rsid w:val="005C7FAE"/>
    <w:rsid w:val="00604FF5"/>
    <w:rsid w:val="006070D9"/>
    <w:rsid w:val="006441D6"/>
    <w:rsid w:val="006606BA"/>
    <w:rsid w:val="0069631E"/>
    <w:rsid w:val="006B459A"/>
    <w:rsid w:val="006B45BB"/>
    <w:rsid w:val="006D7360"/>
    <w:rsid w:val="0073604A"/>
    <w:rsid w:val="00763180"/>
    <w:rsid w:val="007730B2"/>
    <w:rsid w:val="007B19B3"/>
    <w:rsid w:val="007E151B"/>
    <w:rsid w:val="007F6DF7"/>
    <w:rsid w:val="008335B8"/>
    <w:rsid w:val="00862DA0"/>
    <w:rsid w:val="0087195C"/>
    <w:rsid w:val="008A1875"/>
    <w:rsid w:val="008A7CF7"/>
    <w:rsid w:val="008C299A"/>
    <w:rsid w:val="008D7B6B"/>
    <w:rsid w:val="00913BD5"/>
    <w:rsid w:val="009340D7"/>
    <w:rsid w:val="00954154"/>
    <w:rsid w:val="009731BE"/>
    <w:rsid w:val="009E2C91"/>
    <w:rsid w:val="00A037D2"/>
    <w:rsid w:val="00A04975"/>
    <w:rsid w:val="00A1284F"/>
    <w:rsid w:val="00A52173"/>
    <w:rsid w:val="00A54DB4"/>
    <w:rsid w:val="00A630C7"/>
    <w:rsid w:val="00AA389A"/>
    <w:rsid w:val="00AB661F"/>
    <w:rsid w:val="00AD1A87"/>
    <w:rsid w:val="00AE5305"/>
    <w:rsid w:val="00B26656"/>
    <w:rsid w:val="00B900FD"/>
    <w:rsid w:val="00BA0B91"/>
    <w:rsid w:val="00BB6896"/>
    <w:rsid w:val="00C24ACA"/>
    <w:rsid w:val="00C25708"/>
    <w:rsid w:val="00C838BD"/>
    <w:rsid w:val="00CA53E9"/>
    <w:rsid w:val="00CC7031"/>
    <w:rsid w:val="00D0544C"/>
    <w:rsid w:val="00D0648E"/>
    <w:rsid w:val="00D1438F"/>
    <w:rsid w:val="00D25A6E"/>
    <w:rsid w:val="00D55E8A"/>
    <w:rsid w:val="00D652BB"/>
    <w:rsid w:val="00D75396"/>
    <w:rsid w:val="00DA1E47"/>
    <w:rsid w:val="00DC5FF3"/>
    <w:rsid w:val="00DE6234"/>
    <w:rsid w:val="00DE77F3"/>
    <w:rsid w:val="00E05100"/>
    <w:rsid w:val="00E06CE9"/>
    <w:rsid w:val="00E31232"/>
    <w:rsid w:val="00E5741C"/>
    <w:rsid w:val="00ED286B"/>
    <w:rsid w:val="00ED4561"/>
    <w:rsid w:val="00EE581B"/>
    <w:rsid w:val="00F00DE9"/>
    <w:rsid w:val="00F053BC"/>
    <w:rsid w:val="00F55180"/>
    <w:rsid w:val="00F74DC2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  <w:style w:type="paragraph" w:styleId="a8">
    <w:name w:val="List Paragraph"/>
    <w:basedOn w:val="a"/>
    <w:uiPriority w:val="34"/>
    <w:qFormat/>
    <w:rsid w:val="00C2570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1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84F"/>
  </w:style>
  <w:style w:type="character" w:styleId="ab">
    <w:name w:val="Hyperlink"/>
    <w:basedOn w:val="a0"/>
    <w:uiPriority w:val="99"/>
    <w:unhideWhenUsed/>
    <w:rsid w:val="005135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  <w:style w:type="paragraph" w:styleId="a8">
    <w:name w:val="List Paragraph"/>
    <w:basedOn w:val="a"/>
    <w:uiPriority w:val="34"/>
    <w:qFormat/>
    <w:rsid w:val="00C2570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12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84F"/>
  </w:style>
  <w:style w:type="character" w:styleId="ab">
    <w:name w:val="Hyperlink"/>
    <w:basedOn w:val="a0"/>
    <w:uiPriority w:val="99"/>
    <w:unhideWhenUsed/>
    <w:rsid w:val="005135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C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kame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62</cp:revision>
  <cp:lastPrinted>2025-10-14T06:11:00Z</cp:lastPrinted>
  <dcterms:created xsi:type="dcterms:W3CDTF">2018-08-06T06:53:00Z</dcterms:created>
  <dcterms:modified xsi:type="dcterms:W3CDTF">2025-10-14T06:11:00Z</dcterms:modified>
</cp:coreProperties>
</file>