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562349" w:rsidRDefault="00562349" w:rsidP="00621C1B">
      <w:pPr>
        <w:keepNext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01.03.2024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</w:t>
      </w:r>
      <w:bookmarkStart w:id="0" w:name="_GoBack"/>
      <w:bookmarkEnd w:id="0"/>
      <w:r w:rsidR="00160699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387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 на предоставление в 202</w:t>
      </w:r>
      <w:r w:rsidR="005C482F">
        <w:rPr>
          <w:rFonts w:ascii="Liberation Serif" w:hAnsi="Liberation Serif"/>
          <w:b/>
          <w:i/>
          <w:sz w:val="28"/>
          <w:szCs w:val="28"/>
        </w:rPr>
        <w:t>4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>и, на возмещение затрат, связанных с осуществлением государственных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полномочий Свердловской области по частичному освобождению от платы за коммунальные услуги 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5C482F">
      <w:pPr>
        <w:pStyle w:val="3"/>
        <w:spacing w:line="240" w:lineRule="auto"/>
        <w:ind w:firstLine="720"/>
        <w:rPr>
          <w:rFonts w:ascii="Liberation Serif" w:hAnsi="Liberation Serif"/>
          <w:szCs w:val="28"/>
        </w:rPr>
      </w:pPr>
      <w:proofErr w:type="gramStart"/>
      <w:r w:rsidRPr="0038785E">
        <w:rPr>
          <w:rFonts w:ascii="Liberation Serif" w:hAnsi="Liberation Serif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Cs w:val="28"/>
        </w:rPr>
        <w:t xml:space="preserve">п. </w:t>
      </w:r>
      <w:r w:rsidR="00B170F2">
        <w:rPr>
          <w:rFonts w:ascii="Liberation Serif" w:hAnsi="Liberation Serif"/>
          <w:szCs w:val="28"/>
        </w:rPr>
        <w:t>2</w:t>
      </w:r>
      <w:r w:rsidR="0056035D" w:rsidRPr="0038785E">
        <w:rPr>
          <w:rFonts w:ascii="Liberation Serif" w:hAnsi="Liberation Serif"/>
          <w:szCs w:val="28"/>
        </w:rPr>
        <w:t xml:space="preserve"> </w:t>
      </w:r>
      <w:hyperlink r:id="rId10" w:history="1">
        <w:r w:rsidRPr="0038785E">
          <w:rPr>
            <w:rFonts w:ascii="Liberation Serif" w:hAnsi="Liberation Serif"/>
            <w:szCs w:val="28"/>
          </w:rPr>
          <w:t>ст. 78.1</w:t>
        </w:r>
      </w:hyperlink>
      <w:r w:rsidRPr="0038785E">
        <w:rPr>
          <w:rFonts w:ascii="Liberation Serif" w:hAnsi="Liberation Serif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A69F5" w:rsidRPr="009A0DC3">
        <w:rPr>
          <w:rFonts w:ascii="Liberation Serif" w:hAnsi="Liberation Serif"/>
          <w:szCs w:val="28"/>
        </w:rPr>
        <w:t>Постановление</w:t>
      </w:r>
      <w:r w:rsidR="00C96657" w:rsidRPr="009A0DC3">
        <w:rPr>
          <w:rFonts w:ascii="Liberation Serif" w:hAnsi="Liberation Serif"/>
          <w:szCs w:val="28"/>
        </w:rPr>
        <w:t>м</w:t>
      </w:r>
      <w:r w:rsidR="00EA69F5" w:rsidRPr="009A0DC3">
        <w:rPr>
          <w:rFonts w:ascii="Liberation Serif" w:hAnsi="Liberation Serif"/>
          <w:szCs w:val="28"/>
        </w:rPr>
        <w:t xml:space="preserve"> </w:t>
      </w:r>
      <w:r w:rsidR="008049C6">
        <w:rPr>
          <w:rFonts w:ascii="Liberation Serif" w:hAnsi="Liberation Serif"/>
          <w:szCs w:val="28"/>
        </w:rPr>
        <w:t xml:space="preserve">Главы Каменского городского округа от </w:t>
      </w:r>
      <w:r w:rsidR="0072283B" w:rsidRPr="0072283B">
        <w:rPr>
          <w:rFonts w:ascii="Liberation Serif" w:hAnsi="Liberation Serif"/>
          <w:szCs w:val="28"/>
        </w:rPr>
        <w:t>28</w:t>
      </w:r>
      <w:r w:rsidR="00160699" w:rsidRPr="0072283B">
        <w:rPr>
          <w:rFonts w:ascii="Liberation Serif" w:hAnsi="Liberation Serif"/>
          <w:szCs w:val="28"/>
        </w:rPr>
        <w:t>.0</w:t>
      </w:r>
      <w:r w:rsidR="003134C6" w:rsidRPr="0072283B">
        <w:rPr>
          <w:rFonts w:ascii="Liberation Serif" w:hAnsi="Liberation Serif"/>
          <w:szCs w:val="28"/>
        </w:rPr>
        <w:t>2.202</w:t>
      </w:r>
      <w:r w:rsidR="0072283B" w:rsidRPr="0072283B">
        <w:rPr>
          <w:rFonts w:ascii="Liberation Serif" w:hAnsi="Liberation Serif"/>
          <w:szCs w:val="28"/>
        </w:rPr>
        <w:t>4</w:t>
      </w:r>
      <w:r w:rsidR="003134C6" w:rsidRPr="0072283B">
        <w:rPr>
          <w:rFonts w:ascii="Liberation Serif" w:hAnsi="Liberation Serif"/>
          <w:szCs w:val="28"/>
        </w:rPr>
        <w:t xml:space="preserve"> г. № </w:t>
      </w:r>
      <w:r w:rsidR="0072283B" w:rsidRPr="0072283B">
        <w:rPr>
          <w:rFonts w:ascii="Liberation Serif" w:hAnsi="Liberation Serif"/>
          <w:szCs w:val="28"/>
        </w:rPr>
        <w:t>372</w:t>
      </w:r>
      <w:r w:rsidR="008049C6">
        <w:rPr>
          <w:rFonts w:ascii="Liberation Serif" w:hAnsi="Liberation Serif"/>
          <w:szCs w:val="28"/>
        </w:rPr>
        <w:t xml:space="preserve"> </w:t>
      </w:r>
      <w:r w:rsidR="008049C6" w:rsidRPr="008049C6">
        <w:rPr>
          <w:rFonts w:ascii="Liberation Serif" w:hAnsi="Liberation Serif"/>
          <w:szCs w:val="28"/>
        </w:rPr>
        <w:t>«</w:t>
      </w:r>
      <w:r w:rsidR="005C482F" w:rsidRPr="005C482F">
        <w:rPr>
          <w:rFonts w:ascii="Liberation Serif" w:hAnsi="Liberation Serif"/>
          <w:iCs/>
          <w:szCs w:val="28"/>
        </w:rPr>
        <w:t>Об утверждении Порядка предоставления исполнителям коммунальных услуг субсидий из бюджета муниципального образования «Каменский городской округ» на возмещение затрат, связанных с осуществлением государственных полномочий Свердловской области по частичному</w:t>
      </w:r>
      <w:proofErr w:type="gramEnd"/>
      <w:r w:rsidR="005C482F" w:rsidRPr="005C482F">
        <w:rPr>
          <w:rFonts w:ascii="Liberation Serif" w:hAnsi="Liberation Serif"/>
          <w:iCs/>
          <w:szCs w:val="28"/>
        </w:rPr>
        <w:t xml:space="preserve"> освобождению от платы за коммунальные услуги</w:t>
      </w:r>
      <w:r w:rsidR="005C482F" w:rsidRPr="006552F7">
        <w:rPr>
          <w:rFonts w:ascii="Liberation Serif" w:hAnsi="Liberation Serif"/>
          <w:b/>
          <w:i/>
          <w:iCs/>
          <w:szCs w:val="28"/>
        </w:rPr>
        <w:t>»</w:t>
      </w:r>
      <w:r w:rsidR="008049C6">
        <w:rPr>
          <w:rFonts w:ascii="Liberation Serif" w:hAnsi="Liberation Serif"/>
          <w:szCs w:val="28"/>
        </w:rPr>
        <w:t>,</w:t>
      </w:r>
      <w:r w:rsidR="008049C6" w:rsidRPr="008049C6">
        <w:t xml:space="preserve"> </w:t>
      </w:r>
      <w:hyperlink r:id="rId12" w:history="1">
        <w:r w:rsidR="008049C6" w:rsidRPr="0038785E">
          <w:rPr>
            <w:rFonts w:ascii="Liberation Serif" w:hAnsi="Liberation Serif"/>
            <w:szCs w:val="28"/>
          </w:rPr>
          <w:t>Уставом</w:t>
        </w:r>
      </w:hyperlink>
      <w:r w:rsidR="008049C6">
        <w:rPr>
          <w:rFonts w:ascii="Liberation Serif" w:hAnsi="Liberation Serif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</w:t>
      </w:r>
      <w:r w:rsidR="005C482F">
        <w:rPr>
          <w:rFonts w:ascii="Liberation Serif" w:hAnsi="Liberation Serif"/>
          <w:sz w:val="28"/>
          <w:szCs w:val="28"/>
        </w:rPr>
        <w:t xml:space="preserve"> путем запроса предложений</w:t>
      </w:r>
      <w:r w:rsidR="008049C6">
        <w:rPr>
          <w:rFonts w:ascii="Liberation Serif" w:hAnsi="Liberation Serif"/>
          <w:sz w:val="28"/>
          <w:szCs w:val="28"/>
        </w:rPr>
        <w:t xml:space="preserve">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5C482F">
        <w:rPr>
          <w:rFonts w:ascii="Liberation Serif" w:hAnsi="Liberation Serif" w:cs="Liberation Serif"/>
          <w:sz w:val="28"/>
          <w:szCs w:val="28"/>
        </w:rPr>
        <w:t>4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D410EA">
        <w:rPr>
          <w:rFonts w:ascii="Liberation Serif" w:hAnsi="Liberation Serif"/>
          <w:sz w:val="28"/>
          <w:szCs w:val="28"/>
        </w:rPr>
        <w:t>субсиди</w:t>
      </w:r>
      <w:r w:rsidR="00B170F2">
        <w:rPr>
          <w:rFonts w:ascii="Liberation Serif" w:hAnsi="Liberation Serif"/>
          <w:sz w:val="28"/>
          <w:szCs w:val="28"/>
        </w:rPr>
        <w:t xml:space="preserve">и, </w:t>
      </w:r>
      <w:r w:rsidR="008049C6" w:rsidRPr="00D410EA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</w:rPr>
        <w:t>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отборе 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5C482F">
        <w:rPr>
          <w:rFonts w:ascii="Liberation Serif" w:hAnsi="Liberation Serif"/>
          <w:sz w:val="28"/>
          <w:szCs w:val="28"/>
        </w:rPr>
        <w:t>06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5C482F">
        <w:rPr>
          <w:rFonts w:ascii="Liberation Serif" w:hAnsi="Liberation Serif"/>
          <w:sz w:val="28"/>
          <w:szCs w:val="28"/>
        </w:rPr>
        <w:t xml:space="preserve">марта </w:t>
      </w:r>
      <w:r w:rsidR="00457992">
        <w:rPr>
          <w:rFonts w:ascii="Liberation Serif" w:hAnsi="Liberation Serif"/>
          <w:sz w:val="28"/>
          <w:szCs w:val="28"/>
        </w:rPr>
        <w:t>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A63726">
        <w:rPr>
          <w:rFonts w:ascii="Liberation Serif" w:hAnsi="Liberation Serif"/>
          <w:sz w:val="28"/>
          <w:szCs w:val="28"/>
        </w:rPr>
        <w:t>15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5C482F">
        <w:rPr>
          <w:rFonts w:ascii="Liberation Serif" w:hAnsi="Liberation Serif"/>
          <w:sz w:val="28"/>
          <w:szCs w:val="28"/>
        </w:rPr>
        <w:t>марта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5C482F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</w:t>
      </w:r>
      <w:r w:rsidR="00370041">
        <w:rPr>
          <w:rFonts w:ascii="Liberation Serif" w:hAnsi="Liberation Serif"/>
          <w:sz w:val="28"/>
          <w:szCs w:val="28"/>
        </w:rPr>
        <w:t xml:space="preserve"> включительно</w:t>
      </w:r>
      <w:r w:rsidRPr="003134C6">
        <w:rPr>
          <w:rFonts w:ascii="Liberation Serif" w:hAnsi="Liberation Serif"/>
          <w:sz w:val="28"/>
          <w:szCs w:val="28"/>
        </w:rPr>
        <w:t>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</w:t>
      </w:r>
      <w:r w:rsidR="00DB494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, электронный адрес:</w:t>
      </w:r>
      <w:r w:rsidR="00034008" w:rsidRPr="00034008">
        <w:t xml:space="preserve"> </w:t>
      </w:r>
      <w:hyperlink r:id="rId13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>-1</w:t>
      </w:r>
      <w:r w:rsidR="00DB494C">
        <w:rPr>
          <w:rFonts w:ascii="Liberation Serif" w:hAnsi="Liberation Serif"/>
          <w:sz w:val="28"/>
          <w:szCs w:val="28"/>
        </w:rPr>
        <w:t>5</w:t>
      </w:r>
      <w:r w:rsidR="00457992">
        <w:rPr>
          <w:rFonts w:ascii="Liberation Serif" w:hAnsi="Liberation Serif"/>
          <w:sz w:val="28"/>
          <w:szCs w:val="28"/>
        </w:rPr>
        <w:t>.</w:t>
      </w:r>
      <w:r w:rsidR="00DB494C">
        <w:rPr>
          <w:rFonts w:ascii="Liberation Serif" w:hAnsi="Liberation Serif"/>
          <w:sz w:val="28"/>
          <w:szCs w:val="28"/>
        </w:rPr>
        <w:t>30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DB494C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</w:t>
      </w:r>
      <w:r w:rsidR="00DB494C">
        <w:rPr>
          <w:rFonts w:ascii="Liberation Serif" w:hAnsi="Liberation Serif"/>
          <w:sz w:val="28"/>
          <w:szCs w:val="28"/>
        </w:rPr>
        <w:t>244</w:t>
      </w:r>
      <w:r w:rsidRPr="00555EA0">
        <w:rPr>
          <w:rFonts w:ascii="Liberation Serif" w:hAnsi="Liberation Serif"/>
          <w:sz w:val="28"/>
          <w:szCs w:val="28"/>
        </w:rPr>
        <w:t>,</w:t>
      </w:r>
      <w:r w:rsidR="00DB494C">
        <w:rPr>
          <w:rFonts w:ascii="Liberation Serif" w:hAnsi="Liberation Serif"/>
          <w:sz w:val="28"/>
          <w:szCs w:val="28"/>
        </w:rPr>
        <w:t xml:space="preserve"> </w:t>
      </w:r>
      <w:r w:rsidR="00DB494C">
        <w:rPr>
          <w:rFonts w:ascii="Liberation Serif" w:hAnsi="Liberation Serif"/>
          <w:sz w:val="28"/>
          <w:szCs w:val="28"/>
          <w:lang w:val="en-US"/>
        </w:rPr>
        <w:t>econ</w:t>
      </w:r>
      <w:r w:rsidR="00DB494C" w:rsidRPr="00DB494C">
        <w:rPr>
          <w:rFonts w:ascii="Liberation Serif" w:hAnsi="Liberation Serif"/>
          <w:sz w:val="28"/>
          <w:szCs w:val="28"/>
        </w:rPr>
        <w:t>_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uzkr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@</w:t>
      </w:r>
      <w:r w:rsidR="00DB494C">
        <w:rPr>
          <w:rFonts w:ascii="Liberation Serif" w:hAnsi="Liberation Serif"/>
          <w:sz w:val="28"/>
          <w:szCs w:val="28"/>
          <w:lang w:val="en-US"/>
        </w:rPr>
        <w:t>list</w:t>
      </w:r>
      <w:r w:rsidR="00DB494C" w:rsidRPr="00DB494C">
        <w:rPr>
          <w:rFonts w:ascii="Liberation Serif" w:hAnsi="Liberation Serif"/>
          <w:sz w:val="28"/>
          <w:szCs w:val="28"/>
        </w:rPr>
        <w:t>.</w:t>
      </w:r>
      <w:proofErr w:type="spellStart"/>
      <w:r w:rsidR="00DB494C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DB494C" w:rsidRPr="00DB494C">
        <w:rPr>
          <w:rFonts w:ascii="Liberation Serif" w:hAnsi="Liberation Serif"/>
          <w:sz w:val="28"/>
          <w:szCs w:val="28"/>
        </w:rPr>
        <w:t>/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2706F0">
        <w:rPr>
          <w:rFonts w:ascii="Liberation Serif" w:hAnsi="Liberation Serif"/>
          <w:sz w:val="28"/>
          <w:szCs w:val="28"/>
        </w:rPr>
        <w:t>29</w:t>
      </w:r>
      <w:r w:rsidR="00457992">
        <w:rPr>
          <w:rFonts w:ascii="Liberation Serif" w:hAnsi="Liberation Serif"/>
          <w:sz w:val="28"/>
          <w:szCs w:val="28"/>
        </w:rPr>
        <w:t xml:space="preserve">» </w:t>
      </w:r>
      <w:r w:rsidR="002706F0">
        <w:rPr>
          <w:rFonts w:ascii="Liberation Serif" w:hAnsi="Liberation Serif"/>
          <w:sz w:val="28"/>
          <w:szCs w:val="28"/>
        </w:rPr>
        <w:t>апреля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875BBC">
        <w:rPr>
          <w:rFonts w:ascii="Liberation Serif" w:hAnsi="Liberation Serif"/>
          <w:sz w:val="28"/>
          <w:szCs w:val="28"/>
        </w:rPr>
        <w:t>4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875BBC">
        <w:rPr>
          <w:rFonts w:ascii="Liberation Serif" w:hAnsi="Liberation Serif" w:cs="Times New Roman"/>
          <w:sz w:val="28"/>
          <w:szCs w:val="28"/>
        </w:rPr>
        <w:t>Опубликовать н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875BBC">
        <w:rPr>
          <w:rFonts w:ascii="Liberation Serif" w:hAnsi="Liberation Serif" w:cs="Times New Roman"/>
          <w:sz w:val="28"/>
          <w:szCs w:val="28"/>
        </w:rPr>
        <w:t xml:space="preserve">в газете «Пламя» и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065A2" w:rsidRPr="0038785E">
        <w:rPr>
          <w:rFonts w:ascii="Liberation Serif" w:hAnsi="Liberation Serif" w:cs="Times New Roman"/>
          <w:sz w:val="28"/>
          <w:szCs w:val="28"/>
        </w:rPr>
        <w:t>Конт</w:t>
      </w:r>
      <w:r w:rsidR="000A376C">
        <w:rPr>
          <w:rFonts w:ascii="Liberation Serif" w:hAnsi="Liberation Serif" w:cs="Times New Roman"/>
          <w:sz w:val="28"/>
          <w:szCs w:val="28"/>
        </w:rPr>
        <w:t>роль за</w:t>
      </w:r>
      <w:proofErr w:type="gramEnd"/>
      <w:r w:rsidR="000A376C">
        <w:rPr>
          <w:rFonts w:ascii="Liberation Serif" w:hAnsi="Liberation Serif" w:cs="Times New Roman"/>
          <w:sz w:val="28"/>
          <w:szCs w:val="28"/>
        </w:rPr>
        <w:t xml:space="preserve">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875BBC">
        <w:rPr>
          <w:rFonts w:ascii="Liberation Serif" w:hAnsi="Liberation Serif" w:cs="Times New Roman"/>
          <w:sz w:val="28"/>
          <w:szCs w:val="28"/>
        </w:rPr>
        <w:t xml:space="preserve"> по вопросам ЖКХ, строительства, энергетики и связи А.П. Баранова</w:t>
      </w:r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483DE3">
        <w:rPr>
          <w:rFonts w:ascii="Liberation Serif" w:hAnsi="Liberation Serif" w:cs="Times New Roman"/>
          <w:sz w:val="28"/>
          <w:szCs w:val="28"/>
        </w:rPr>
        <w:t>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875BBC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 w:rsidR="00875BBC">
        <w:rPr>
          <w:rFonts w:ascii="Liberation Serif" w:hAnsi="Liberation Serif" w:cs="Times New Roman"/>
          <w:sz w:val="28"/>
          <w:szCs w:val="28"/>
        </w:rPr>
        <w:t>Ю. 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EC" w:rsidRDefault="00BA00EC" w:rsidP="00EA69F5">
      <w:r>
        <w:separator/>
      </w:r>
    </w:p>
  </w:endnote>
  <w:endnote w:type="continuationSeparator" w:id="0">
    <w:p w:rsidR="00BA00EC" w:rsidRDefault="00BA00EC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EC" w:rsidRDefault="00BA00EC" w:rsidP="00EA69F5">
      <w:r>
        <w:separator/>
      </w:r>
    </w:p>
  </w:footnote>
  <w:footnote w:type="continuationSeparator" w:id="0">
    <w:p w:rsidR="00BA00EC" w:rsidRDefault="00BA00EC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349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A376C"/>
    <w:rsid w:val="000F258B"/>
    <w:rsid w:val="000F7313"/>
    <w:rsid w:val="00102C9F"/>
    <w:rsid w:val="00104B13"/>
    <w:rsid w:val="001244EE"/>
    <w:rsid w:val="001432FA"/>
    <w:rsid w:val="00143905"/>
    <w:rsid w:val="00152F65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706F0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45131"/>
    <w:rsid w:val="00364570"/>
    <w:rsid w:val="00370041"/>
    <w:rsid w:val="00385847"/>
    <w:rsid w:val="0038785E"/>
    <w:rsid w:val="0039243B"/>
    <w:rsid w:val="003930DE"/>
    <w:rsid w:val="003E5207"/>
    <w:rsid w:val="004105A5"/>
    <w:rsid w:val="00420C3D"/>
    <w:rsid w:val="004336F2"/>
    <w:rsid w:val="00440154"/>
    <w:rsid w:val="00457992"/>
    <w:rsid w:val="00465FDD"/>
    <w:rsid w:val="00467E1B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6035D"/>
    <w:rsid w:val="00562349"/>
    <w:rsid w:val="0057255E"/>
    <w:rsid w:val="00585181"/>
    <w:rsid w:val="005855E1"/>
    <w:rsid w:val="005C195E"/>
    <w:rsid w:val="005C2864"/>
    <w:rsid w:val="005C482F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2283B"/>
    <w:rsid w:val="0073251A"/>
    <w:rsid w:val="00740CD2"/>
    <w:rsid w:val="007452CD"/>
    <w:rsid w:val="007479A8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5BBC"/>
    <w:rsid w:val="00877080"/>
    <w:rsid w:val="008A6CA9"/>
    <w:rsid w:val="008A7144"/>
    <w:rsid w:val="008B33FE"/>
    <w:rsid w:val="008B6E3D"/>
    <w:rsid w:val="008C2A96"/>
    <w:rsid w:val="008D1831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176C5"/>
    <w:rsid w:val="00A334CD"/>
    <w:rsid w:val="00A46D3F"/>
    <w:rsid w:val="00A63726"/>
    <w:rsid w:val="00A647BC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A00EC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6724"/>
    <w:rsid w:val="00CB0894"/>
    <w:rsid w:val="00CC4BFA"/>
    <w:rsid w:val="00CE066D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kgoso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E1B5-DE14-4D18-92B1-999508D6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17</cp:revision>
  <cp:lastPrinted>2024-03-01T08:48:00Z</cp:lastPrinted>
  <dcterms:created xsi:type="dcterms:W3CDTF">2021-01-12T06:12:00Z</dcterms:created>
  <dcterms:modified xsi:type="dcterms:W3CDTF">2024-03-01T08:51:00Z</dcterms:modified>
</cp:coreProperties>
</file>