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030625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D83E75">
        <w:rPr>
          <w:rFonts w:ascii="Liberation Serif" w:hAnsi="Liberation Serif"/>
          <w:sz w:val="28"/>
          <w:szCs w:val="28"/>
        </w:rPr>
        <w:t xml:space="preserve">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</w:t>
      </w:r>
      <w:r w:rsidR="00362BBE">
        <w:rPr>
          <w:rFonts w:ascii="Liberation Serif" w:hAnsi="Liberation Serif"/>
          <w:sz w:val="28"/>
          <w:szCs w:val="28"/>
        </w:rPr>
        <w:t xml:space="preserve">  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2649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EF17CC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13.08.2021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EF17CC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1391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</w:p>
    <w:p w:rsidR="00EF17CC" w:rsidRDefault="00CA6C68" w:rsidP="00EF17CC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C0D32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EF17CC" w:rsidRPr="00534946">
        <w:rPr>
          <w:rFonts w:ascii="Liberation Serif" w:hAnsi="Liberation Serif"/>
          <w:b/>
          <w:i/>
          <w:sz w:val="28"/>
          <w:szCs w:val="28"/>
        </w:rPr>
        <w:t xml:space="preserve">Об утверждении административного регламента </w:t>
      </w:r>
      <w:r w:rsidR="00EF17C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EF17CC" w:rsidRPr="00B02D3C">
        <w:rPr>
          <w:rFonts w:ascii="Liberation Serif" w:hAnsi="Liberation Serif"/>
          <w:b/>
          <w:i/>
          <w:sz w:val="28"/>
          <w:szCs w:val="28"/>
        </w:rPr>
        <w:t>пред</w:t>
      </w:r>
      <w:r w:rsidR="00EF17CC">
        <w:rPr>
          <w:rFonts w:ascii="Liberation Serif" w:hAnsi="Liberation Serif"/>
          <w:b/>
          <w:i/>
          <w:sz w:val="28"/>
          <w:szCs w:val="28"/>
        </w:rPr>
        <w:t xml:space="preserve">оставления муниципальной услуги </w:t>
      </w:r>
      <w:r w:rsidR="00EF17CC" w:rsidRPr="00B02D3C">
        <w:rPr>
          <w:rFonts w:ascii="Liberation Serif" w:hAnsi="Liberation Serif"/>
          <w:b/>
          <w:i/>
          <w:sz w:val="28"/>
          <w:szCs w:val="28"/>
        </w:rPr>
        <w:t>«Предоставление сведений, докуме</w:t>
      </w:r>
      <w:r w:rsidR="00EF17CC">
        <w:rPr>
          <w:rFonts w:ascii="Liberation Serif" w:hAnsi="Liberation Serif"/>
          <w:b/>
          <w:i/>
          <w:sz w:val="28"/>
          <w:szCs w:val="28"/>
        </w:rPr>
        <w:t xml:space="preserve">нтов и материалов, содержащихся </w:t>
      </w:r>
      <w:r w:rsidR="00EF17CC" w:rsidRPr="00B02D3C">
        <w:rPr>
          <w:rFonts w:ascii="Liberation Serif" w:hAnsi="Liberation Serif"/>
          <w:b/>
          <w:i/>
          <w:sz w:val="28"/>
          <w:szCs w:val="28"/>
        </w:rPr>
        <w:t>в государственной информационной системе обеспечения градостроительной деятельности Свердловской области»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01</w:t>
      </w:r>
      <w:r w:rsidR="00977279">
        <w:rPr>
          <w:rFonts w:ascii="Liberation Serif" w:hAnsi="Liberation Serif" w:cs="Liberation Serif"/>
          <w:color w:val="000000"/>
          <w:sz w:val="28"/>
          <w:szCs w:val="28"/>
        </w:rPr>
        <w:t xml:space="preserve">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977279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</w:t>
      </w:r>
      <w:r w:rsidR="0097727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дополнений в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966C3D" w:rsidRPr="00E5143B" w:rsidRDefault="00E556C9" w:rsidP="00966C3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966C3D" w:rsidRPr="00E5143B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966C3D"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966C3D">
        <w:rPr>
          <w:rFonts w:ascii="Liberation Serif" w:hAnsi="Liberation Serif"/>
          <w:sz w:val="28"/>
          <w:szCs w:val="28"/>
        </w:rPr>
        <w:t xml:space="preserve">родского округа                             от </w:t>
      </w:r>
      <w:r w:rsidR="00EF17CC">
        <w:rPr>
          <w:rFonts w:ascii="Liberation Serif" w:hAnsi="Liberation Serif"/>
          <w:sz w:val="28"/>
          <w:szCs w:val="28"/>
        </w:rPr>
        <w:t>13.08.2021</w:t>
      </w:r>
      <w:r w:rsidR="00966C3D">
        <w:rPr>
          <w:rFonts w:ascii="Liberation Serif" w:hAnsi="Liberation Serif"/>
          <w:sz w:val="28"/>
          <w:szCs w:val="28"/>
        </w:rPr>
        <w:t xml:space="preserve"> № </w:t>
      </w:r>
      <w:r w:rsidR="00EF17CC" w:rsidRPr="00EF17CC">
        <w:rPr>
          <w:rFonts w:ascii="Liberation Serif" w:hAnsi="Liberation Serif"/>
          <w:sz w:val="28"/>
          <w:szCs w:val="28"/>
        </w:rPr>
        <w:t>1391</w:t>
      </w:r>
      <w:r w:rsidR="00EF17CC">
        <w:rPr>
          <w:rFonts w:ascii="Liberation Serif" w:hAnsi="Liberation Serif"/>
          <w:sz w:val="28"/>
          <w:szCs w:val="28"/>
        </w:rPr>
        <w:t xml:space="preserve"> </w:t>
      </w:r>
      <w:r w:rsidR="00966C3D" w:rsidRPr="00EF17CC">
        <w:rPr>
          <w:rFonts w:ascii="Liberation Serif" w:hAnsi="Liberation Serif"/>
          <w:sz w:val="28"/>
          <w:szCs w:val="28"/>
        </w:rPr>
        <w:t>«</w:t>
      </w:r>
      <w:r w:rsidR="00EF17CC" w:rsidRPr="00EF17CC">
        <w:rPr>
          <w:rFonts w:ascii="Liberation Serif" w:hAnsi="Liberation Serif"/>
          <w:sz w:val="28"/>
          <w:szCs w:val="28"/>
        </w:rPr>
        <w:t>Об утверждении административного регламента  предоставления муниципальной услуги «Предоставление сведений, документов и материалов, содержащихся</w:t>
      </w:r>
      <w:r w:rsidR="00EF17CC">
        <w:rPr>
          <w:rFonts w:ascii="Liberation Serif" w:hAnsi="Liberation Serif"/>
          <w:sz w:val="28"/>
          <w:szCs w:val="28"/>
        </w:rPr>
        <w:t xml:space="preserve"> </w:t>
      </w:r>
      <w:r w:rsidR="00EF17CC" w:rsidRPr="00EF17CC">
        <w:rPr>
          <w:rFonts w:ascii="Liberation Serif" w:hAnsi="Liberation Serif"/>
          <w:sz w:val="28"/>
          <w:szCs w:val="28"/>
        </w:rPr>
        <w:t>в государственной информационной системе обеспечения градостроительной деятельности Свердловской области</w:t>
      </w:r>
      <w:r w:rsidR="00966C3D" w:rsidRPr="00EF17CC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966C3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- постановление) следующие изменения:</w:t>
      </w:r>
    </w:p>
    <w:p w:rsidR="00923925" w:rsidRDefault="00966C3D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1.1.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 xml:space="preserve">. Внести в </w:t>
      </w:r>
      <w:r w:rsidR="00CA6C68">
        <w:rPr>
          <w:rFonts w:ascii="Liberation Serif" w:hAnsi="Liberation Serif"/>
          <w:sz w:val="28"/>
          <w:szCs w:val="28"/>
        </w:rPr>
        <w:t>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="00EF17CC" w:rsidRPr="00EF17CC">
        <w:rPr>
          <w:rFonts w:ascii="Liberation Serif" w:hAnsi="Liberation Serif"/>
          <w:sz w:val="28"/>
          <w:szCs w:val="28"/>
        </w:rPr>
        <w:t>предоставления муниципальной услуги «Предоставление сведений, документов и материалов, содержащихся</w:t>
      </w:r>
      <w:r w:rsidR="00EF17CC">
        <w:rPr>
          <w:rFonts w:ascii="Liberation Serif" w:hAnsi="Liberation Serif"/>
          <w:sz w:val="28"/>
          <w:szCs w:val="28"/>
        </w:rPr>
        <w:t xml:space="preserve"> </w:t>
      </w:r>
      <w:r w:rsidR="00EF17CC" w:rsidRPr="00EF17CC">
        <w:rPr>
          <w:rFonts w:ascii="Liberation Serif" w:hAnsi="Liberation Serif"/>
          <w:sz w:val="28"/>
          <w:szCs w:val="28"/>
        </w:rPr>
        <w:t>в государственной информационной системе обеспечения градостроительной деятельности Свердловской области</w:t>
      </w:r>
      <w:r w:rsidR="00EF17CC" w:rsidRPr="00EF17CC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EF17CC">
        <w:rPr>
          <w:rStyle w:val="1"/>
          <w:rFonts w:ascii="Liberation Serif" w:hAnsi="Liberation Serif" w:cs="Liberation Serif"/>
          <w:color w:val="000000"/>
          <w:sz w:val="28"/>
          <w:szCs w:val="28"/>
        </w:rPr>
        <w:t>13.08.2021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EF17C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1391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49682E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 xml:space="preserve">амента слова «городской округ» в 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256A83" w:rsidRDefault="00362BBE" w:rsidP="00256A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B27AF9">
        <w:rPr>
          <w:rFonts w:ascii="Liberation Serif" w:hAnsi="Liberation Serif" w:cs="Liberation Serif"/>
          <w:color w:val="000000"/>
          <w:sz w:val="28"/>
          <w:szCs w:val="28"/>
        </w:rPr>
        <w:t>2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 xml:space="preserve"> приложениях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1,2</w:t>
      </w:r>
      <w:r w:rsidR="0049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к А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дминистративному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 w:rsidR="00854F96">
        <w:rPr>
          <w:rFonts w:ascii="Liberation Serif" w:hAnsi="Liberation Serif"/>
          <w:sz w:val="28"/>
          <w:szCs w:val="28"/>
        </w:rPr>
        <w:t>)</w:t>
      </w:r>
      <w:r w:rsidR="00EB038E">
        <w:rPr>
          <w:rFonts w:ascii="Liberation Serif" w:hAnsi="Liberation Serif"/>
          <w:sz w:val="28"/>
          <w:szCs w:val="28"/>
        </w:rPr>
        <w:t xml:space="preserve">.                  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="0007484A"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 w:rsidR="0007484A"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510AAD" w:rsidRDefault="00510AAD" w:rsidP="00510AAD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обязанности</w:t>
      </w:r>
    </w:p>
    <w:p w:rsidR="00510AAD" w:rsidRDefault="00510AAD" w:rsidP="00510AAD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Главы городского округа                                                                          М.И. Пичугин</w:t>
      </w: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826" w:rsidRDefault="00E66826" w:rsidP="00E556C9">
      <w:r>
        <w:separator/>
      </w:r>
    </w:p>
  </w:endnote>
  <w:endnote w:type="continuationSeparator" w:id="0">
    <w:p w:rsidR="00E66826" w:rsidRDefault="00E66826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826" w:rsidRDefault="00E66826" w:rsidP="00E556C9">
      <w:r>
        <w:separator/>
      </w:r>
    </w:p>
  </w:footnote>
  <w:footnote w:type="continuationSeparator" w:id="0">
    <w:p w:rsidR="00E66826" w:rsidRDefault="00E66826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25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30625"/>
    <w:rsid w:val="000419B5"/>
    <w:rsid w:val="000662E4"/>
    <w:rsid w:val="0007484A"/>
    <w:rsid w:val="001635C6"/>
    <w:rsid w:val="001C24BA"/>
    <w:rsid w:val="00213FBE"/>
    <w:rsid w:val="0021584C"/>
    <w:rsid w:val="00256A83"/>
    <w:rsid w:val="0026732C"/>
    <w:rsid w:val="002F370D"/>
    <w:rsid w:val="003460C6"/>
    <w:rsid w:val="00362BBE"/>
    <w:rsid w:val="00374817"/>
    <w:rsid w:val="003A7393"/>
    <w:rsid w:val="003B0B17"/>
    <w:rsid w:val="003E0FA8"/>
    <w:rsid w:val="003E4AC5"/>
    <w:rsid w:val="0049682E"/>
    <w:rsid w:val="004A6D2D"/>
    <w:rsid w:val="004D7767"/>
    <w:rsid w:val="00510AAD"/>
    <w:rsid w:val="00563815"/>
    <w:rsid w:val="005A466E"/>
    <w:rsid w:val="007234CF"/>
    <w:rsid w:val="00754592"/>
    <w:rsid w:val="00837192"/>
    <w:rsid w:val="00854F96"/>
    <w:rsid w:val="00860978"/>
    <w:rsid w:val="008C0DA3"/>
    <w:rsid w:val="008D666E"/>
    <w:rsid w:val="008F759F"/>
    <w:rsid w:val="00901608"/>
    <w:rsid w:val="00923925"/>
    <w:rsid w:val="00947671"/>
    <w:rsid w:val="00966C3D"/>
    <w:rsid w:val="00977279"/>
    <w:rsid w:val="009F2A9A"/>
    <w:rsid w:val="009F6DDB"/>
    <w:rsid w:val="00A63E50"/>
    <w:rsid w:val="00A70DCB"/>
    <w:rsid w:val="00A8070E"/>
    <w:rsid w:val="00B27AF9"/>
    <w:rsid w:val="00B819F7"/>
    <w:rsid w:val="00BF6866"/>
    <w:rsid w:val="00C37FBA"/>
    <w:rsid w:val="00C64352"/>
    <w:rsid w:val="00CA6C68"/>
    <w:rsid w:val="00D5591C"/>
    <w:rsid w:val="00D57A4A"/>
    <w:rsid w:val="00D74010"/>
    <w:rsid w:val="00D83E75"/>
    <w:rsid w:val="00E5143B"/>
    <w:rsid w:val="00E556C9"/>
    <w:rsid w:val="00E57312"/>
    <w:rsid w:val="00E66826"/>
    <w:rsid w:val="00EB038E"/>
    <w:rsid w:val="00EF17CC"/>
    <w:rsid w:val="00F2116D"/>
    <w:rsid w:val="00F43FA1"/>
    <w:rsid w:val="00F46BBB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12</cp:revision>
  <cp:lastPrinted>2024-12-09T05:56:00Z</cp:lastPrinted>
  <dcterms:created xsi:type="dcterms:W3CDTF">2024-11-19T07:03:00Z</dcterms:created>
  <dcterms:modified xsi:type="dcterms:W3CDTF">2024-12-09T05:56:00Z</dcterms:modified>
</cp:coreProperties>
</file>