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490814" w:rsidRDefault="00D1619A" w:rsidP="00917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1A817ADE" wp14:editId="745352F6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DAC" w:rsidRPr="00490814">
        <w:rPr>
          <w:rFonts w:ascii="Liberation Serif" w:hAnsi="Liberation Serif" w:cs="Liberation Serif"/>
          <w:sz w:val="28"/>
          <w:szCs w:val="28"/>
        </w:rPr>
        <w:t xml:space="preserve">           </w:t>
      </w:r>
    </w:p>
    <w:p w:rsidR="00D1619A" w:rsidRPr="00490814" w:rsidRDefault="00D1619A" w:rsidP="00D1619A">
      <w:pPr>
        <w:pStyle w:val="a3"/>
        <w:rPr>
          <w:rFonts w:ascii="Liberation Serif" w:hAnsi="Liberation Serif" w:cs="Liberation Serif"/>
          <w:szCs w:val="28"/>
        </w:rPr>
      </w:pPr>
      <w:r w:rsidRPr="00490814">
        <w:rPr>
          <w:rFonts w:ascii="Liberation Serif" w:hAnsi="Liberation Serif" w:cs="Liberation Serif"/>
          <w:szCs w:val="28"/>
        </w:rPr>
        <w:t>ГЛАВА МУНИЦИПАЛЬНОГО ОБРАЗОВАНИЯ</w:t>
      </w:r>
    </w:p>
    <w:p w:rsidR="00D1619A" w:rsidRPr="00490814" w:rsidRDefault="00D55E4E" w:rsidP="00D1619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90814">
        <w:rPr>
          <w:rFonts w:ascii="Liberation Serif" w:hAnsi="Liberation Serif" w:cs="Liberation Serif"/>
          <w:b/>
          <w:sz w:val="28"/>
          <w:szCs w:val="28"/>
        </w:rPr>
        <w:t>«</w:t>
      </w:r>
      <w:r w:rsidR="00D1619A" w:rsidRPr="00490814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  <w:r w:rsidRPr="00490814">
        <w:rPr>
          <w:rFonts w:ascii="Liberation Serif" w:hAnsi="Liberation Serif" w:cs="Liberation Serif"/>
          <w:b/>
          <w:sz w:val="28"/>
          <w:szCs w:val="28"/>
        </w:rPr>
        <w:t>»</w:t>
      </w:r>
    </w:p>
    <w:p w:rsidR="00D1619A" w:rsidRPr="00490814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490814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7872BE" w:rsidRPr="003F5403" w:rsidRDefault="003F5403" w:rsidP="007872BE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25.09.2024</w:t>
      </w:r>
      <w:r w:rsidR="00CE1112">
        <w:rPr>
          <w:rFonts w:ascii="Liberation Serif" w:hAnsi="Liberation Serif" w:cs="Liberation Serif"/>
          <w:sz w:val="28"/>
          <w:szCs w:val="28"/>
        </w:rPr>
        <w:tab/>
      </w:r>
      <w:r w:rsidR="00504AA2">
        <w:rPr>
          <w:rFonts w:ascii="Liberation Serif" w:hAnsi="Liberation Serif" w:cs="Liberation Serif"/>
          <w:sz w:val="28"/>
          <w:szCs w:val="28"/>
        </w:rPr>
        <w:tab/>
      </w:r>
      <w:r w:rsidR="00CE1112">
        <w:rPr>
          <w:rFonts w:ascii="Liberation Serif" w:hAnsi="Liberation Serif" w:cs="Liberation Serif"/>
          <w:sz w:val="28"/>
          <w:szCs w:val="28"/>
        </w:rPr>
        <w:tab/>
      </w:r>
      <w:r w:rsidR="00CE1112">
        <w:rPr>
          <w:rFonts w:ascii="Liberation Serif" w:hAnsi="Liberation Serif" w:cs="Liberation Serif"/>
          <w:sz w:val="28"/>
          <w:szCs w:val="28"/>
        </w:rPr>
        <w:tab/>
      </w:r>
      <w:r w:rsidR="00CE1112">
        <w:rPr>
          <w:rFonts w:ascii="Liberation Serif" w:hAnsi="Liberation Serif" w:cs="Liberation Serif"/>
          <w:sz w:val="28"/>
          <w:szCs w:val="28"/>
        </w:rPr>
        <w:tab/>
      </w:r>
      <w:r w:rsidR="00CE1112">
        <w:rPr>
          <w:rFonts w:ascii="Liberation Serif" w:hAnsi="Liberation Serif" w:cs="Liberation Serif"/>
          <w:sz w:val="28"/>
          <w:szCs w:val="28"/>
        </w:rPr>
        <w:tab/>
      </w:r>
      <w:r w:rsidR="00CE1112">
        <w:rPr>
          <w:rFonts w:ascii="Liberation Serif" w:hAnsi="Liberation Serif" w:cs="Liberation Serif"/>
          <w:sz w:val="28"/>
          <w:szCs w:val="28"/>
        </w:rPr>
        <w:tab/>
      </w:r>
      <w:r w:rsidR="00696BE3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7872BE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7872BE"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CE1112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2090</w:t>
      </w:r>
    </w:p>
    <w:p w:rsidR="00D1619A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490814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490814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7872BE" w:rsidRPr="007872BE" w:rsidRDefault="007872BE" w:rsidP="00D55E4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C75327" w:rsidRPr="007872BE" w:rsidRDefault="00C75327" w:rsidP="00B2229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176435" w:rsidRDefault="00A91EE6" w:rsidP="007872BE">
      <w:pPr>
        <w:pStyle w:val="7"/>
        <w:contextualSpacing/>
        <w:jc w:val="center"/>
        <w:rPr>
          <w:rFonts w:ascii="Liberation Serif" w:hAnsi="Liberation Serif" w:cs="Liberation Serif"/>
          <w:b/>
          <w:i/>
          <w:szCs w:val="28"/>
        </w:rPr>
      </w:pPr>
      <w:proofErr w:type="gramStart"/>
      <w:r w:rsidRPr="00490814">
        <w:rPr>
          <w:rFonts w:ascii="Liberation Serif" w:hAnsi="Liberation Serif" w:cs="Liberation Serif"/>
          <w:b/>
          <w:i/>
          <w:szCs w:val="28"/>
        </w:rPr>
        <w:t>О внесении изменений в постановление Главы Каменского городск</w:t>
      </w:r>
      <w:r w:rsidR="007872BE">
        <w:rPr>
          <w:rFonts w:ascii="Liberation Serif" w:hAnsi="Liberation Serif" w:cs="Liberation Serif"/>
          <w:b/>
          <w:i/>
          <w:szCs w:val="28"/>
        </w:rPr>
        <w:t xml:space="preserve">ого округа от  25.12.2015 </w:t>
      </w:r>
      <w:r w:rsidRPr="00490814">
        <w:rPr>
          <w:rFonts w:ascii="Liberation Serif" w:hAnsi="Liberation Serif" w:cs="Liberation Serif"/>
          <w:b/>
          <w:i/>
          <w:szCs w:val="28"/>
        </w:rPr>
        <w:t>№  3299 «Об утвержд</w:t>
      </w:r>
      <w:r w:rsidR="00E70840">
        <w:rPr>
          <w:rFonts w:ascii="Liberation Serif" w:hAnsi="Liberation Serif" w:cs="Liberation Serif"/>
          <w:b/>
          <w:i/>
          <w:szCs w:val="28"/>
        </w:rPr>
        <w:t>ении перечня муниципальных услуг,</w:t>
      </w:r>
      <w:r w:rsidRPr="00490814">
        <w:rPr>
          <w:rFonts w:ascii="Liberation Serif" w:hAnsi="Liberation Serif" w:cs="Liberation Serif"/>
          <w:b/>
          <w:i/>
          <w:szCs w:val="28"/>
        </w:rPr>
        <w:t xml:space="preserve">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округа» </w:t>
      </w:r>
      <w:proofErr w:type="gramEnd"/>
    </w:p>
    <w:p w:rsidR="00A91EE6" w:rsidRDefault="00A91EE6" w:rsidP="007872BE">
      <w:pPr>
        <w:pStyle w:val="7"/>
        <w:contextualSpacing/>
        <w:jc w:val="center"/>
        <w:rPr>
          <w:rFonts w:ascii="Liberation Serif" w:hAnsi="Liberation Serif" w:cs="Liberation Serif"/>
          <w:b/>
          <w:i/>
          <w:szCs w:val="28"/>
        </w:rPr>
      </w:pPr>
      <w:r w:rsidRPr="00490814">
        <w:rPr>
          <w:rFonts w:ascii="Liberation Serif" w:hAnsi="Liberation Serif" w:cs="Liberation Serif"/>
          <w:b/>
          <w:i/>
          <w:szCs w:val="28"/>
        </w:rPr>
        <w:t>(в</w:t>
      </w:r>
      <w:r w:rsidR="00B951D7" w:rsidRPr="00490814">
        <w:rPr>
          <w:rFonts w:ascii="Liberation Serif" w:hAnsi="Liberation Serif" w:cs="Liberation Serif"/>
          <w:b/>
          <w:i/>
          <w:szCs w:val="28"/>
        </w:rPr>
        <w:t xml:space="preserve"> редакции</w:t>
      </w:r>
      <w:r w:rsidR="007872BE">
        <w:rPr>
          <w:rFonts w:ascii="Liberation Serif" w:hAnsi="Liberation Serif" w:cs="Liberation Serif"/>
          <w:b/>
          <w:i/>
          <w:szCs w:val="28"/>
        </w:rPr>
        <w:t xml:space="preserve">  от 29.01.2024 № 150</w:t>
      </w:r>
      <w:r w:rsidRPr="00490814">
        <w:rPr>
          <w:rFonts w:ascii="Liberation Serif" w:hAnsi="Liberation Serif" w:cs="Liberation Serif"/>
          <w:b/>
          <w:i/>
          <w:szCs w:val="28"/>
        </w:rPr>
        <w:t>)</w:t>
      </w:r>
    </w:p>
    <w:p w:rsidR="007872BE" w:rsidRPr="0069287C" w:rsidRDefault="007872BE" w:rsidP="007872B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7872BE" w:rsidRPr="007872BE" w:rsidRDefault="007872BE" w:rsidP="007872BE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7872BE">
        <w:rPr>
          <w:rFonts w:ascii="Liberation Serif" w:hAnsi="Liberation Serif" w:cs="Liberation Serif"/>
          <w:sz w:val="28"/>
          <w:szCs w:val="28"/>
        </w:rPr>
        <w:t xml:space="preserve">В связи с принятием Федерального закона от 01.05.2019  № 87-ФЗ </w:t>
      </w:r>
      <w:r w:rsidR="00FB20E5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Pr="007872BE">
        <w:rPr>
          <w:rFonts w:ascii="Liberation Serif" w:hAnsi="Liberation Serif" w:cs="Liberation Serif"/>
          <w:sz w:val="28"/>
          <w:szCs w:val="28"/>
        </w:rPr>
        <w:t xml:space="preserve">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 366 «О внесении изменений и дополнений </w:t>
      </w:r>
      <w:r w:rsidRPr="007872BE">
        <w:rPr>
          <w:rFonts w:ascii="Liberation Serif" w:hAnsi="Liberation Serif" w:cs="Liberation Serif"/>
          <w:sz w:val="28"/>
          <w:szCs w:val="28"/>
        </w:rPr>
        <w:br/>
        <w:t>в Устав муниципального образования</w:t>
      </w:r>
      <w:proofErr w:type="gramEnd"/>
      <w:r w:rsidRPr="007872BE">
        <w:rPr>
          <w:rFonts w:ascii="Liberation Serif" w:hAnsi="Liberation Serif" w:cs="Liberation Serif"/>
          <w:sz w:val="28"/>
          <w:szCs w:val="28"/>
        </w:rPr>
        <w:t xml:space="preserve"> «Каменский городской округ», в целях реализации Федерального закона от 27.07.2010  № 210 - ФЗ «Об организации предоставления государственных и муниципальных услуг»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FB20E5">
        <w:rPr>
          <w:rFonts w:ascii="Liberation Serif" w:hAnsi="Liberation Serif" w:cs="Liberation Serif"/>
          <w:sz w:val="28"/>
          <w:szCs w:val="28"/>
        </w:rPr>
        <w:t xml:space="preserve">                                         </w:t>
      </w:r>
      <w:r w:rsidR="00E70840">
        <w:rPr>
          <w:rFonts w:ascii="Liberation Serif" w:hAnsi="Liberation Serif" w:cs="Liberation Serif"/>
          <w:sz w:val="28"/>
          <w:szCs w:val="28"/>
        </w:rPr>
        <w:t>(в редакции от 08.07.202</w:t>
      </w:r>
      <w:r w:rsidR="00E75868">
        <w:rPr>
          <w:rFonts w:ascii="Liberation Serif" w:hAnsi="Liberation Serif" w:cs="Liberation Serif"/>
          <w:sz w:val="28"/>
          <w:szCs w:val="28"/>
        </w:rPr>
        <w:t xml:space="preserve">4 </w:t>
      </w:r>
      <w:r>
        <w:rPr>
          <w:rFonts w:ascii="Liberation Serif" w:hAnsi="Liberation Serif" w:cs="Liberation Serif"/>
          <w:sz w:val="28"/>
          <w:szCs w:val="28"/>
        </w:rPr>
        <w:t>№ 172-ФЗ), руководствуясь Уставом Каменского городского округа</w:t>
      </w:r>
    </w:p>
    <w:p w:rsidR="00485083" w:rsidRDefault="00745586" w:rsidP="001D5FC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90814">
        <w:rPr>
          <w:rFonts w:ascii="Liberation Serif" w:hAnsi="Liberation Serif" w:cs="Liberation Serif"/>
          <w:b/>
          <w:sz w:val="28"/>
          <w:szCs w:val="28"/>
        </w:rPr>
        <w:t>ПОСТАНО</w:t>
      </w:r>
      <w:r w:rsidR="00485083" w:rsidRPr="00490814">
        <w:rPr>
          <w:rFonts w:ascii="Liberation Serif" w:hAnsi="Liberation Serif" w:cs="Liberation Serif"/>
          <w:b/>
          <w:sz w:val="28"/>
          <w:szCs w:val="28"/>
        </w:rPr>
        <w:t>ВЛЯЮ:</w:t>
      </w:r>
    </w:p>
    <w:p w:rsidR="00FB20E5" w:rsidRDefault="00FB20E5" w:rsidP="00AC3D22">
      <w:pPr>
        <w:pStyle w:val="ConsPlusNormal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F32B7E">
        <w:rPr>
          <w:rFonts w:ascii="Liberation Serif" w:hAnsi="Liberation Serif" w:cs="Liberation Serif"/>
          <w:sz w:val="28"/>
          <w:szCs w:val="28"/>
        </w:rPr>
        <w:t xml:space="preserve">Внести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F32B7E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F32B7E">
        <w:rPr>
          <w:rFonts w:ascii="Liberation Serif" w:hAnsi="Liberation Serif" w:cs="Liberation Serif"/>
          <w:sz w:val="28"/>
          <w:szCs w:val="28"/>
        </w:rPr>
        <w:t>постановление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F32B7E">
        <w:rPr>
          <w:rFonts w:ascii="Liberation Serif" w:hAnsi="Liberation Serif" w:cs="Liberation Serif"/>
          <w:sz w:val="28"/>
          <w:szCs w:val="28"/>
        </w:rPr>
        <w:t xml:space="preserve"> Главы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F32B7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Каменского  </w:t>
      </w:r>
      <w:r w:rsidR="006977A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городского</w:t>
      </w:r>
      <w:r w:rsidR="006977A3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 округа</w:t>
      </w:r>
    </w:p>
    <w:p w:rsidR="00FB20E5" w:rsidRPr="00FB20E5" w:rsidRDefault="00FB20E5" w:rsidP="00FB20E5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FB20E5">
        <w:rPr>
          <w:rFonts w:ascii="Liberation Serif" w:hAnsi="Liberation Serif" w:cs="Liberation Serif"/>
          <w:sz w:val="28"/>
          <w:szCs w:val="28"/>
        </w:rPr>
        <w:t>от  25.12.2015 №  3299 «Об утверждении перечня муниципальных услуг</w:t>
      </w:r>
      <w:r w:rsidR="00E70840">
        <w:rPr>
          <w:rFonts w:ascii="Liberation Serif" w:hAnsi="Liberation Serif" w:cs="Liberation Serif"/>
          <w:sz w:val="28"/>
          <w:szCs w:val="28"/>
        </w:rPr>
        <w:t>,</w:t>
      </w:r>
      <w:r w:rsidRPr="00FB20E5">
        <w:rPr>
          <w:rFonts w:ascii="Liberation Serif" w:hAnsi="Liberation Serif" w:cs="Liberation Serif"/>
          <w:sz w:val="28"/>
          <w:szCs w:val="28"/>
        </w:rPr>
        <w:t xml:space="preserve">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</w:t>
      </w:r>
      <w:r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Pr="00FB20E5">
        <w:rPr>
          <w:rFonts w:ascii="Liberation Serif" w:hAnsi="Liberation Serif" w:cs="Liberation Serif"/>
          <w:sz w:val="28"/>
          <w:szCs w:val="28"/>
        </w:rPr>
        <w:t xml:space="preserve">и муниципальных услуг»  на территории Каменского городского округа»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Pr="00FB20E5">
        <w:rPr>
          <w:rFonts w:ascii="Liberation Serif" w:hAnsi="Liberation Serif" w:cs="Liberation Serif"/>
          <w:sz w:val="28"/>
          <w:szCs w:val="28"/>
        </w:rPr>
        <w:t>(в редакции  от 29.01.2024 № 150)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AE6447">
        <w:rPr>
          <w:rFonts w:ascii="Liberation Serif" w:hAnsi="Liberation Serif" w:cs="Liberation Serif"/>
          <w:sz w:val="28"/>
          <w:szCs w:val="28"/>
        </w:rPr>
        <w:t>(далее – п</w:t>
      </w:r>
      <w:r w:rsidRPr="00FB20E5">
        <w:rPr>
          <w:rFonts w:ascii="Liberation Serif" w:hAnsi="Liberation Serif" w:cs="Liberation Serif"/>
          <w:sz w:val="28"/>
          <w:szCs w:val="28"/>
        </w:rPr>
        <w:t>остановление) следующие изменения:</w:t>
      </w:r>
    </w:p>
    <w:p w:rsidR="00FB20E5" w:rsidRDefault="00FB20E5" w:rsidP="00AC3D22">
      <w:pPr>
        <w:pStyle w:val="ConsPlusNormal"/>
        <w:numPr>
          <w:ilvl w:val="1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F32B7E">
        <w:rPr>
          <w:rFonts w:ascii="Liberation Serif" w:hAnsi="Liberation Serif" w:cs="Liberation Serif"/>
          <w:sz w:val="28"/>
          <w:szCs w:val="28"/>
        </w:rPr>
        <w:t xml:space="preserve">Наименование </w:t>
      </w:r>
      <w:r w:rsidR="00AE6447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остановления изложить</w:t>
      </w:r>
      <w:r w:rsidRPr="00F32B7E">
        <w:rPr>
          <w:rFonts w:ascii="Liberation Serif" w:hAnsi="Liberation Serif" w:cs="Liberation Serif"/>
          <w:sz w:val="28"/>
          <w:szCs w:val="28"/>
        </w:rPr>
        <w:t xml:space="preserve"> в следующей редакции:</w:t>
      </w:r>
    </w:p>
    <w:p w:rsidR="00FB20E5" w:rsidRDefault="00FB20E5" w:rsidP="00FB20E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B20E5">
        <w:rPr>
          <w:rFonts w:ascii="Liberation Serif" w:hAnsi="Liberation Serif" w:cs="Liberation Serif"/>
          <w:sz w:val="28"/>
          <w:szCs w:val="28"/>
        </w:rPr>
        <w:t xml:space="preserve">«Об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FB20E5">
        <w:rPr>
          <w:rFonts w:ascii="Liberation Serif" w:hAnsi="Liberation Serif" w:cs="Liberation Serif"/>
          <w:sz w:val="28"/>
          <w:szCs w:val="28"/>
        </w:rPr>
        <w:t xml:space="preserve">утверждении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FB20E5">
        <w:rPr>
          <w:rFonts w:ascii="Liberation Serif" w:hAnsi="Liberation Serif" w:cs="Liberation Serif"/>
          <w:sz w:val="28"/>
          <w:szCs w:val="28"/>
        </w:rPr>
        <w:t xml:space="preserve">перечня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6977A3">
        <w:rPr>
          <w:rFonts w:ascii="Liberation Serif" w:hAnsi="Liberation Serif" w:cs="Liberation Serif"/>
          <w:sz w:val="28"/>
          <w:szCs w:val="28"/>
        </w:rPr>
        <w:t xml:space="preserve"> </w:t>
      </w:r>
      <w:r w:rsidRPr="00FB20E5">
        <w:rPr>
          <w:rFonts w:ascii="Liberation Serif" w:hAnsi="Liberation Serif" w:cs="Liberation Serif"/>
          <w:sz w:val="28"/>
          <w:szCs w:val="28"/>
        </w:rPr>
        <w:t xml:space="preserve">муниципальных </w:t>
      </w:r>
      <w:r w:rsidR="006977A3">
        <w:rPr>
          <w:rFonts w:ascii="Liberation Serif" w:hAnsi="Liberation Serif" w:cs="Liberation Serif"/>
          <w:sz w:val="28"/>
          <w:szCs w:val="28"/>
        </w:rPr>
        <w:t xml:space="preserve">  </w:t>
      </w:r>
      <w:r w:rsidR="00E70840">
        <w:rPr>
          <w:rFonts w:ascii="Liberation Serif" w:hAnsi="Liberation Serif" w:cs="Liberation Serif"/>
          <w:sz w:val="28"/>
          <w:szCs w:val="28"/>
        </w:rPr>
        <w:t xml:space="preserve"> </w:t>
      </w:r>
      <w:r w:rsidRPr="00FB20E5">
        <w:rPr>
          <w:rFonts w:ascii="Liberation Serif" w:hAnsi="Liberation Serif" w:cs="Liberation Serif"/>
          <w:sz w:val="28"/>
          <w:szCs w:val="28"/>
        </w:rPr>
        <w:t>услуг</w:t>
      </w:r>
      <w:r w:rsidR="00E70840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B20E5">
        <w:rPr>
          <w:rFonts w:ascii="Liberation Serif" w:hAnsi="Liberation Serif" w:cs="Liberation Serif"/>
          <w:sz w:val="28"/>
          <w:szCs w:val="28"/>
        </w:rPr>
        <w:t xml:space="preserve"> </w:t>
      </w:r>
      <w:r w:rsidR="006977A3">
        <w:rPr>
          <w:rFonts w:ascii="Liberation Serif" w:hAnsi="Liberation Serif" w:cs="Liberation Serif"/>
          <w:sz w:val="28"/>
          <w:szCs w:val="28"/>
        </w:rPr>
        <w:t xml:space="preserve"> </w:t>
      </w:r>
      <w:r w:rsidRPr="00FB20E5">
        <w:rPr>
          <w:rFonts w:ascii="Liberation Serif" w:hAnsi="Liberation Serif" w:cs="Liberation Serif"/>
          <w:sz w:val="28"/>
          <w:szCs w:val="28"/>
        </w:rPr>
        <w:t xml:space="preserve">предоставляемых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B20E5" w:rsidRPr="00F32B7E" w:rsidRDefault="00FB20E5" w:rsidP="00FB20E5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FB20E5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r w:rsidR="007D7C3E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«Каменский муниципальный округ </w:t>
      </w:r>
      <w:r w:rsidR="007D7C3E">
        <w:rPr>
          <w:rFonts w:ascii="Liberation Serif" w:hAnsi="Liberation Serif" w:cs="Liberation Serif"/>
          <w:sz w:val="28"/>
          <w:szCs w:val="28"/>
        </w:rPr>
        <w:lastRenderedPageBreak/>
        <w:t xml:space="preserve">Свердловской области» </w:t>
      </w:r>
      <w:r w:rsidRPr="00FB20E5">
        <w:rPr>
          <w:rFonts w:ascii="Liberation Serif" w:hAnsi="Liberation Serif" w:cs="Liberation Serif"/>
          <w:sz w:val="28"/>
          <w:szCs w:val="28"/>
        </w:rPr>
        <w:t xml:space="preserve">и перечня муниципальных услуг,  предоставление которых организуется по принципу «одного окна»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B20E5">
        <w:rPr>
          <w:rFonts w:ascii="Liberation Serif" w:hAnsi="Liberation Serif" w:cs="Liberation Serif"/>
          <w:sz w:val="28"/>
          <w:szCs w:val="28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B20E5">
        <w:rPr>
          <w:rFonts w:ascii="Liberation Serif" w:hAnsi="Liberation Serif" w:cs="Liberation Serif"/>
          <w:sz w:val="28"/>
          <w:szCs w:val="28"/>
        </w:rPr>
        <w:t>и муниципальных услуг»  на территории муниципального образования «Каменский муниципальный округ Свердловской области»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D7C3E" w:rsidRDefault="00FB20E5" w:rsidP="00AC3D22">
      <w:pPr>
        <w:pStyle w:val="ConsPlusNormal"/>
        <w:numPr>
          <w:ilvl w:val="1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F32B7E">
        <w:rPr>
          <w:rFonts w:ascii="Liberation Serif" w:hAnsi="Liberation Serif" w:cs="Liberation Serif"/>
          <w:sz w:val="28"/>
          <w:szCs w:val="28"/>
        </w:rPr>
        <w:t>По</w:t>
      </w:r>
      <w:r w:rsidR="007D7C3E">
        <w:rPr>
          <w:rFonts w:ascii="Liberation Serif" w:hAnsi="Liberation Serif" w:cs="Liberation Serif"/>
          <w:sz w:val="28"/>
          <w:szCs w:val="28"/>
        </w:rPr>
        <w:t xml:space="preserve"> </w:t>
      </w:r>
      <w:r w:rsidR="006977A3">
        <w:rPr>
          <w:rFonts w:ascii="Liberation Serif" w:hAnsi="Liberation Serif" w:cs="Liberation Serif"/>
          <w:sz w:val="28"/>
          <w:szCs w:val="28"/>
        </w:rPr>
        <w:t xml:space="preserve">    </w:t>
      </w:r>
      <w:r w:rsidRPr="00F32B7E">
        <w:rPr>
          <w:rFonts w:ascii="Liberation Serif" w:hAnsi="Liberation Serif" w:cs="Liberation Serif"/>
          <w:sz w:val="28"/>
          <w:szCs w:val="28"/>
        </w:rPr>
        <w:t xml:space="preserve">всему </w:t>
      </w:r>
      <w:r w:rsidR="007D7C3E">
        <w:rPr>
          <w:rFonts w:ascii="Liberation Serif" w:hAnsi="Liberation Serif" w:cs="Liberation Serif"/>
          <w:sz w:val="28"/>
          <w:szCs w:val="28"/>
        </w:rPr>
        <w:t xml:space="preserve">    </w:t>
      </w:r>
      <w:r w:rsidRPr="00F32B7E">
        <w:rPr>
          <w:rFonts w:ascii="Liberation Serif" w:hAnsi="Liberation Serif" w:cs="Liberation Serif"/>
          <w:sz w:val="28"/>
          <w:szCs w:val="28"/>
        </w:rPr>
        <w:t xml:space="preserve">тексту </w:t>
      </w:r>
      <w:r w:rsidR="00AE6447">
        <w:rPr>
          <w:rFonts w:ascii="Liberation Serif" w:hAnsi="Liberation Serif" w:cs="Liberation Serif"/>
          <w:sz w:val="28"/>
          <w:szCs w:val="28"/>
        </w:rPr>
        <w:t xml:space="preserve">     п</w:t>
      </w:r>
      <w:r w:rsidR="007D7C3E">
        <w:rPr>
          <w:rFonts w:ascii="Liberation Serif" w:hAnsi="Liberation Serif" w:cs="Liberation Serif"/>
          <w:sz w:val="28"/>
          <w:szCs w:val="28"/>
        </w:rPr>
        <w:t xml:space="preserve">остановления  </w:t>
      </w:r>
      <w:r w:rsidR="006977A3">
        <w:rPr>
          <w:rFonts w:ascii="Liberation Serif" w:hAnsi="Liberation Serif" w:cs="Liberation Serif"/>
          <w:sz w:val="28"/>
          <w:szCs w:val="28"/>
        </w:rPr>
        <w:t xml:space="preserve">  </w:t>
      </w:r>
      <w:r w:rsidR="007D7C3E">
        <w:rPr>
          <w:rFonts w:ascii="Liberation Serif" w:hAnsi="Liberation Serif" w:cs="Liberation Serif"/>
          <w:sz w:val="28"/>
          <w:szCs w:val="28"/>
        </w:rPr>
        <w:t xml:space="preserve">  слова </w:t>
      </w:r>
      <w:r w:rsidR="006977A3">
        <w:rPr>
          <w:rFonts w:ascii="Liberation Serif" w:hAnsi="Liberation Serif" w:cs="Liberation Serif"/>
          <w:sz w:val="28"/>
          <w:szCs w:val="28"/>
        </w:rPr>
        <w:t xml:space="preserve">  </w:t>
      </w:r>
      <w:r w:rsidR="007D7C3E">
        <w:rPr>
          <w:rFonts w:ascii="Liberation Serif" w:hAnsi="Liberation Serif" w:cs="Liberation Serif"/>
          <w:sz w:val="28"/>
          <w:szCs w:val="28"/>
        </w:rPr>
        <w:t xml:space="preserve"> «городской округ»  </w:t>
      </w:r>
    </w:p>
    <w:p w:rsidR="00FB20E5" w:rsidRDefault="007D7C3E" w:rsidP="007D7C3E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соответствующем падеже заменить словами «муниципальный округ Свердловской области» в соответствующем падеже.</w:t>
      </w:r>
    </w:p>
    <w:p w:rsidR="007D7C3E" w:rsidRDefault="007D7C3E" w:rsidP="00AC3D22">
      <w:pPr>
        <w:pStyle w:val="7"/>
        <w:numPr>
          <w:ilvl w:val="0"/>
          <w:numId w:val="1"/>
        </w:numPr>
        <w:contextualSpacing/>
        <w:jc w:val="both"/>
        <w:rPr>
          <w:rFonts w:ascii="Liberation Serif" w:hAnsi="Liberation Serif" w:cs="Liberation Serif"/>
          <w:szCs w:val="28"/>
        </w:rPr>
      </w:pPr>
      <w:r w:rsidRPr="007D7C3E">
        <w:rPr>
          <w:rFonts w:ascii="Liberation Serif" w:hAnsi="Liberation Serif" w:cs="Liberation Serif"/>
          <w:szCs w:val="28"/>
        </w:rPr>
        <w:t>Перечень</w:t>
      </w:r>
      <w:r>
        <w:rPr>
          <w:rFonts w:ascii="Liberation Serif" w:hAnsi="Liberation Serif" w:cs="Liberation Serif"/>
          <w:szCs w:val="28"/>
        </w:rPr>
        <w:t xml:space="preserve">    </w:t>
      </w:r>
      <w:r w:rsidRPr="007D7C3E">
        <w:rPr>
          <w:rFonts w:ascii="Liberation Serif" w:hAnsi="Liberation Serif" w:cs="Liberation Serif"/>
          <w:szCs w:val="28"/>
        </w:rPr>
        <w:t xml:space="preserve"> муниципальных </w:t>
      </w:r>
      <w:r>
        <w:rPr>
          <w:rFonts w:ascii="Liberation Serif" w:hAnsi="Liberation Serif" w:cs="Liberation Serif"/>
          <w:szCs w:val="28"/>
        </w:rPr>
        <w:t xml:space="preserve">   </w:t>
      </w:r>
      <w:r w:rsidRPr="007D7C3E">
        <w:rPr>
          <w:rFonts w:ascii="Liberation Serif" w:hAnsi="Liberation Serif" w:cs="Liberation Serif"/>
          <w:szCs w:val="28"/>
        </w:rPr>
        <w:t>услуг</w:t>
      </w:r>
      <w:r>
        <w:rPr>
          <w:rFonts w:ascii="Liberation Serif" w:hAnsi="Liberation Serif" w:cs="Liberation Serif"/>
          <w:szCs w:val="28"/>
        </w:rPr>
        <w:t>, предоставляемых</w:t>
      </w:r>
      <w:r w:rsidR="006977A3">
        <w:rPr>
          <w:rFonts w:ascii="Liberation Serif" w:hAnsi="Liberation Serif" w:cs="Liberation Serif"/>
          <w:szCs w:val="28"/>
        </w:rPr>
        <w:t xml:space="preserve">   </w:t>
      </w:r>
      <w:r>
        <w:rPr>
          <w:rFonts w:ascii="Liberation Serif" w:hAnsi="Liberation Serif" w:cs="Liberation Serif"/>
          <w:szCs w:val="28"/>
        </w:rPr>
        <w:t xml:space="preserve"> на</w:t>
      </w:r>
      <w:r w:rsidR="006977A3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 xml:space="preserve"> территории</w:t>
      </w:r>
    </w:p>
    <w:p w:rsidR="007D7C3E" w:rsidRPr="007D7C3E" w:rsidRDefault="007D7C3E" w:rsidP="007D7C3E">
      <w:pPr>
        <w:pStyle w:val="7"/>
        <w:contextualSpacing/>
        <w:jc w:val="both"/>
        <w:rPr>
          <w:rFonts w:ascii="Liberation Serif" w:hAnsi="Liberation Serif" w:cs="Liberation Serif"/>
          <w:szCs w:val="28"/>
        </w:rPr>
      </w:pPr>
      <w:proofErr w:type="gramStart"/>
      <w:r w:rsidRPr="007D7C3E">
        <w:rPr>
          <w:rFonts w:ascii="Liberation Serif" w:hAnsi="Liberation Serif" w:cs="Liberation Serif"/>
          <w:szCs w:val="28"/>
        </w:rPr>
        <w:t>Каменского городского округа, утвержденный постановлением Главы Каменского город</w:t>
      </w:r>
      <w:r w:rsidR="00E75868">
        <w:rPr>
          <w:rFonts w:ascii="Liberation Serif" w:hAnsi="Liberation Serif" w:cs="Liberation Serif"/>
          <w:szCs w:val="28"/>
        </w:rPr>
        <w:t xml:space="preserve">ского округа от 25.12.2015 № </w:t>
      </w:r>
      <w:r w:rsidRPr="007D7C3E">
        <w:rPr>
          <w:rFonts w:ascii="Liberation Serif" w:hAnsi="Liberation Serif" w:cs="Liberation Serif"/>
          <w:szCs w:val="28"/>
        </w:rPr>
        <w:t>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городского округа» (в редакции  от 29.01.2024 № 150) утвердить</w:t>
      </w:r>
      <w:r w:rsidR="003F5403">
        <w:rPr>
          <w:rFonts w:ascii="Liberation Serif" w:hAnsi="Liberation Serif" w:cs="Liberation Serif"/>
          <w:szCs w:val="28"/>
        </w:rPr>
        <w:t xml:space="preserve"> в новой</w:t>
      </w:r>
      <w:proofErr w:type="gramEnd"/>
      <w:r w:rsidR="003F5403">
        <w:rPr>
          <w:rFonts w:ascii="Liberation Serif" w:hAnsi="Liberation Serif" w:cs="Liberation Serif"/>
          <w:szCs w:val="28"/>
        </w:rPr>
        <w:t xml:space="preserve"> редакции (прилагается)</w:t>
      </w:r>
      <w:r w:rsidR="003F5403" w:rsidRPr="003F5403">
        <w:rPr>
          <w:rFonts w:ascii="Liberation Serif" w:hAnsi="Liberation Serif" w:cs="Liberation Serif"/>
          <w:szCs w:val="28"/>
        </w:rPr>
        <w:t>.</w:t>
      </w:r>
    </w:p>
    <w:p w:rsidR="007D7C3E" w:rsidRDefault="007D7C3E" w:rsidP="00AC3D22">
      <w:pPr>
        <w:pStyle w:val="7"/>
        <w:numPr>
          <w:ilvl w:val="0"/>
          <w:numId w:val="1"/>
        </w:numPr>
        <w:contextualSpacing/>
        <w:jc w:val="both"/>
        <w:rPr>
          <w:rFonts w:ascii="Liberation Serif" w:hAnsi="Liberation Serif" w:cs="Liberation Serif"/>
          <w:szCs w:val="28"/>
        </w:rPr>
      </w:pPr>
      <w:r w:rsidRPr="007D7C3E">
        <w:rPr>
          <w:rFonts w:ascii="Liberation Serif" w:hAnsi="Liberation Serif" w:cs="Liberation Serif"/>
          <w:szCs w:val="28"/>
        </w:rPr>
        <w:t xml:space="preserve"> Перечень </w:t>
      </w:r>
      <w:r>
        <w:rPr>
          <w:rFonts w:ascii="Liberation Serif" w:hAnsi="Liberation Serif" w:cs="Liberation Serif"/>
          <w:szCs w:val="28"/>
        </w:rPr>
        <w:t xml:space="preserve">   </w:t>
      </w:r>
      <w:r w:rsidR="006977A3">
        <w:rPr>
          <w:rFonts w:ascii="Liberation Serif" w:hAnsi="Liberation Serif" w:cs="Liberation Serif"/>
          <w:szCs w:val="28"/>
        </w:rPr>
        <w:t xml:space="preserve">   </w:t>
      </w:r>
      <w:r>
        <w:rPr>
          <w:rFonts w:ascii="Liberation Serif" w:hAnsi="Liberation Serif" w:cs="Liberation Serif"/>
          <w:szCs w:val="28"/>
        </w:rPr>
        <w:t xml:space="preserve">    </w:t>
      </w:r>
      <w:r w:rsidRPr="007D7C3E">
        <w:rPr>
          <w:rFonts w:ascii="Liberation Serif" w:hAnsi="Liberation Serif" w:cs="Liberation Serif"/>
          <w:szCs w:val="28"/>
        </w:rPr>
        <w:t xml:space="preserve">муниципальных </w:t>
      </w:r>
      <w:r>
        <w:rPr>
          <w:rFonts w:ascii="Liberation Serif" w:hAnsi="Liberation Serif" w:cs="Liberation Serif"/>
          <w:szCs w:val="28"/>
        </w:rPr>
        <w:t xml:space="preserve">       </w:t>
      </w:r>
      <w:r w:rsidRPr="007D7C3E">
        <w:rPr>
          <w:rFonts w:ascii="Liberation Serif" w:hAnsi="Liberation Serif" w:cs="Liberation Serif"/>
          <w:szCs w:val="28"/>
        </w:rPr>
        <w:t xml:space="preserve">услуг, </w:t>
      </w:r>
      <w:r w:rsidR="006977A3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 xml:space="preserve"> </w:t>
      </w:r>
      <w:r w:rsidRPr="007D7C3E">
        <w:rPr>
          <w:rFonts w:ascii="Liberation Serif" w:hAnsi="Liberation Serif" w:cs="Liberation Serif"/>
          <w:szCs w:val="28"/>
        </w:rPr>
        <w:t xml:space="preserve">предоставление </w:t>
      </w:r>
      <w:r>
        <w:rPr>
          <w:rFonts w:ascii="Liberation Serif" w:hAnsi="Liberation Serif" w:cs="Liberation Serif"/>
          <w:szCs w:val="28"/>
        </w:rPr>
        <w:t xml:space="preserve">     </w:t>
      </w:r>
      <w:r w:rsidRPr="007D7C3E">
        <w:rPr>
          <w:rFonts w:ascii="Liberation Serif" w:hAnsi="Liberation Serif" w:cs="Liberation Serif"/>
          <w:szCs w:val="28"/>
        </w:rPr>
        <w:t>которых</w:t>
      </w:r>
    </w:p>
    <w:p w:rsidR="007D7C3E" w:rsidRPr="00F32B7E" w:rsidRDefault="007D7C3E" w:rsidP="007D7C3E">
      <w:pPr>
        <w:pStyle w:val="7"/>
        <w:contextualSpacing/>
        <w:jc w:val="both"/>
        <w:rPr>
          <w:rFonts w:ascii="Liberation Serif" w:hAnsi="Liberation Serif" w:cs="Liberation Serif"/>
          <w:szCs w:val="28"/>
        </w:rPr>
      </w:pPr>
      <w:proofErr w:type="gramStart"/>
      <w:r w:rsidRPr="007D7C3E">
        <w:rPr>
          <w:rFonts w:ascii="Liberation Serif" w:hAnsi="Liberation Serif" w:cs="Liberation Serif"/>
          <w:szCs w:val="28"/>
        </w:rPr>
        <w:t>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округ»</w:t>
      </w:r>
      <w:r w:rsidR="00E75868">
        <w:rPr>
          <w:rFonts w:ascii="Liberation Serif" w:hAnsi="Liberation Serif" w:cs="Liberation Serif"/>
          <w:szCs w:val="28"/>
        </w:rPr>
        <w:t>,</w:t>
      </w:r>
      <w:r w:rsidRPr="007D7C3E">
        <w:rPr>
          <w:rFonts w:ascii="Liberation Serif" w:hAnsi="Liberation Serif" w:cs="Liberation Serif"/>
          <w:szCs w:val="28"/>
        </w:rPr>
        <w:t xml:space="preserve"> утвержденный постановлением Главы Каменского горо</w:t>
      </w:r>
      <w:r w:rsidR="00E75868">
        <w:rPr>
          <w:rFonts w:ascii="Liberation Serif" w:hAnsi="Liberation Serif" w:cs="Liberation Serif"/>
          <w:szCs w:val="28"/>
        </w:rPr>
        <w:t>дского округа от 25.12.2015 №</w:t>
      </w:r>
      <w:r w:rsidRPr="007D7C3E">
        <w:rPr>
          <w:rFonts w:ascii="Liberation Serif" w:hAnsi="Liberation Serif" w:cs="Liberation Serif"/>
          <w:szCs w:val="28"/>
        </w:rPr>
        <w:t xml:space="preserve">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</w:t>
      </w:r>
      <w:proofErr w:type="gramEnd"/>
      <w:r w:rsidRPr="007D7C3E">
        <w:rPr>
          <w:rFonts w:ascii="Liberation Serif" w:hAnsi="Liberation Serif" w:cs="Liberation Serif"/>
          <w:szCs w:val="28"/>
        </w:rPr>
        <w:t xml:space="preserve"> «Многофункциональный центр предоставления госуда</w:t>
      </w:r>
      <w:r w:rsidR="00864A7E">
        <w:rPr>
          <w:rFonts w:ascii="Liberation Serif" w:hAnsi="Liberation Serif" w:cs="Liberation Serif"/>
          <w:szCs w:val="28"/>
        </w:rPr>
        <w:t xml:space="preserve">рственных и муниципальных услуг </w:t>
      </w:r>
      <w:r w:rsidRPr="007D7C3E">
        <w:rPr>
          <w:rFonts w:ascii="Liberation Serif" w:hAnsi="Liberation Serif" w:cs="Liberation Serif"/>
          <w:szCs w:val="28"/>
        </w:rPr>
        <w:t>на территории Каменского городского округа» (в редакции  от 29.01.2024 № 150) утвердить в новой редакции (прилагается)</w:t>
      </w:r>
      <w:r w:rsidR="003F5403" w:rsidRPr="003F5403">
        <w:rPr>
          <w:rFonts w:ascii="Liberation Serif" w:hAnsi="Liberation Serif" w:cs="Liberation Serif"/>
          <w:szCs w:val="28"/>
        </w:rPr>
        <w:t>.</w:t>
      </w:r>
    </w:p>
    <w:p w:rsidR="00FB20E5" w:rsidRDefault="007D7C3E" w:rsidP="00FB20E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FB20E5" w:rsidRPr="00F32B7E">
        <w:rPr>
          <w:rFonts w:ascii="Liberation Serif" w:hAnsi="Liberation Serif" w:cs="Liberation Serif"/>
          <w:sz w:val="28"/>
          <w:szCs w:val="28"/>
        </w:rPr>
        <w:t xml:space="preserve">. Настоящее </w:t>
      </w:r>
      <w:r w:rsidR="00FB20E5">
        <w:rPr>
          <w:rFonts w:ascii="Liberation Serif" w:hAnsi="Liberation Serif" w:cs="Liberation Serif"/>
          <w:sz w:val="28"/>
          <w:szCs w:val="28"/>
        </w:rPr>
        <w:t>постановление</w:t>
      </w:r>
      <w:r w:rsidR="00FB20E5" w:rsidRPr="00F32B7E">
        <w:rPr>
          <w:rFonts w:ascii="Liberation Serif" w:hAnsi="Liberation Serif" w:cs="Liberation Serif"/>
          <w:sz w:val="28"/>
          <w:szCs w:val="28"/>
        </w:rPr>
        <w:t xml:space="preserve"> вступает в законную силу с 01 января 2025 года.</w:t>
      </w:r>
    </w:p>
    <w:p w:rsidR="003F5403" w:rsidRDefault="00C20D41" w:rsidP="00FB20E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FB20E5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3F5403" w:rsidRPr="003F5403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="003F5403" w:rsidRPr="003F5403">
        <w:rPr>
          <w:rFonts w:ascii="Liberation Serif" w:hAnsi="Liberation Serif" w:cs="Liberation Serif"/>
          <w:sz w:val="28"/>
          <w:szCs w:val="28"/>
        </w:rPr>
        <w:t xml:space="preserve"> настоящее постановление на официальном сайте муниципального образования «Каменский городской округ».</w:t>
      </w:r>
    </w:p>
    <w:p w:rsidR="006977A3" w:rsidRDefault="00C20D41" w:rsidP="00FB20E5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FB20E5" w:rsidRPr="0069287C">
        <w:rPr>
          <w:rFonts w:ascii="Liberation Serif" w:hAnsi="Liberation Serif" w:cs="Liberation Serif"/>
          <w:sz w:val="28"/>
          <w:szCs w:val="28"/>
        </w:rPr>
        <w:t xml:space="preserve">. Контроль </w:t>
      </w:r>
      <w:r w:rsidR="00FB20E5">
        <w:rPr>
          <w:rFonts w:ascii="Liberation Serif" w:hAnsi="Liberation Serif" w:cs="Liberation Serif"/>
          <w:sz w:val="28"/>
          <w:szCs w:val="28"/>
        </w:rPr>
        <w:t xml:space="preserve">за </w:t>
      </w:r>
      <w:r w:rsidR="00FB20E5" w:rsidRPr="0069287C">
        <w:rPr>
          <w:rFonts w:ascii="Liberation Serif" w:hAnsi="Liberation Serif" w:cs="Liberation Serif"/>
          <w:sz w:val="28"/>
          <w:szCs w:val="28"/>
        </w:rPr>
        <w:t>исполнени</w:t>
      </w:r>
      <w:r w:rsidR="00FB20E5">
        <w:rPr>
          <w:rFonts w:ascii="Liberation Serif" w:hAnsi="Liberation Serif" w:cs="Liberation Serif"/>
          <w:sz w:val="28"/>
          <w:szCs w:val="28"/>
        </w:rPr>
        <w:t>ем</w:t>
      </w:r>
      <w:r w:rsidR="00FB20E5" w:rsidRPr="0069287C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 w:rsidR="00FB20E5">
        <w:rPr>
          <w:rFonts w:ascii="Liberation Serif" w:hAnsi="Liberation Serif" w:cs="Liberation Serif"/>
          <w:sz w:val="28"/>
          <w:szCs w:val="28"/>
        </w:rPr>
        <w:t>п</w:t>
      </w:r>
      <w:r w:rsidR="00FB20E5" w:rsidRPr="0069287C">
        <w:rPr>
          <w:rFonts w:ascii="Liberation Serif" w:hAnsi="Liberation Serif" w:cs="Liberation Serif"/>
          <w:sz w:val="28"/>
          <w:szCs w:val="28"/>
        </w:rPr>
        <w:t xml:space="preserve">остановления возложить </w:t>
      </w:r>
      <w:r w:rsidR="00FB20E5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заместителя Главы а</w:t>
      </w:r>
      <w:r w:rsidR="00FB20E5" w:rsidRPr="0069287C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6977A3">
        <w:rPr>
          <w:rFonts w:ascii="Liberation Serif" w:hAnsi="Liberation Serif" w:cs="Liberation Serif"/>
          <w:sz w:val="28"/>
          <w:szCs w:val="28"/>
        </w:rPr>
        <w:t xml:space="preserve">  </w:t>
      </w:r>
      <w:r w:rsidR="00FB20E5" w:rsidRPr="0069287C">
        <w:rPr>
          <w:rFonts w:ascii="Liberation Serif" w:hAnsi="Liberation Serif" w:cs="Liberation Serif"/>
          <w:sz w:val="28"/>
          <w:szCs w:val="28"/>
        </w:rPr>
        <w:t>по</w:t>
      </w:r>
      <w:r w:rsidR="006977A3">
        <w:rPr>
          <w:rFonts w:ascii="Liberation Serif" w:hAnsi="Liberation Serif" w:cs="Liberation Serif"/>
          <w:sz w:val="28"/>
          <w:szCs w:val="28"/>
        </w:rPr>
        <w:t xml:space="preserve">  </w:t>
      </w:r>
      <w:r w:rsidR="00FB20E5" w:rsidRPr="0069287C">
        <w:rPr>
          <w:rFonts w:ascii="Liberation Serif" w:hAnsi="Liberation Serif" w:cs="Liberation Serif"/>
          <w:sz w:val="28"/>
          <w:szCs w:val="28"/>
        </w:rPr>
        <w:t xml:space="preserve"> вопросам</w:t>
      </w:r>
      <w:r w:rsidR="006977A3">
        <w:rPr>
          <w:rFonts w:ascii="Liberation Serif" w:hAnsi="Liberation Serif" w:cs="Liberation Serif"/>
          <w:sz w:val="28"/>
          <w:szCs w:val="28"/>
        </w:rPr>
        <w:t xml:space="preserve">  </w:t>
      </w:r>
      <w:r w:rsidR="00FB20E5" w:rsidRPr="0069287C">
        <w:rPr>
          <w:rFonts w:ascii="Liberation Serif" w:hAnsi="Liberation Serif" w:cs="Liberation Serif"/>
          <w:sz w:val="28"/>
          <w:szCs w:val="28"/>
        </w:rPr>
        <w:t xml:space="preserve"> организации </w:t>
      </w:r>
      <w:r w:rsidR="006977A3">
        <w:rPr>
          <w:rFonts w:ascii="Liberation Serif" w:hAnsi="Liberation Serif" w:cs="Liberation Serif"/>
          <w:sz w:val="28"/>
          <w:szCs w:val="28"/>
        </w:rPr>
        <w:t xml:space="preserve"> </w:t>
      </w:r>
      <w:r w:rsidR="00FB20E5">
        <w:rPr>
          <w:rFonts w:ascii="Liberation Serif" w:hAnsi="Liberation Serif" w:cs="Liberation Serif"/>
          <w:sz w:val="28"/>
          <w:szCs w:val="28"/>
        </w:rPr>
        <w:t xml:space="preserve">управления </w:t>
      </w:r>
    </w:p>
    <w:p w:rsidR="00FB20E5" w:rsidRPr="0069287C" w:rsidRDefault="00FB20E5" w:rsidP="006977A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 социальной политике Е.Г. Балакину.</w:t>
      </w:r>
    </w:p>
    <w:p w:rsidR="00FB20E5" w:rsidRPr="0069287C" w:rsidRDefault="00FB20E5" w:rsidP="00FB20E5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FB20E5" w:rsidRDefault="00FB20E5" w:rsidP="001D5FC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B20E5" w:rsidRPr="00E70840" w:rsidRDefault="00E70840" w:rsidP="001D5FC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E70840">
        <w:rPr>
          <w:rFonts w:ascii="Liberation Serif" w:hAnsi="Liberation Serif" w:cs="Liberation Serif"/>
          <w:sz w:val="28"/>
          <w:szCs w:val="28"/>
        </w:rPr>
        <w:t>Глава городского округа</w:t>
      </w:r>
      <w:r w:rsidRPr="00E70840">
        <w:rPr>
          <w:rFonts w:ascii="Liberation Serif" w:hAnsi="Liberation Serif" w:cs="Liberation Serif"/>
          <w:sz w:val="28"/>
          <w:szCs w:val="28"/>
        </w:rPr>
        <w:tab/>
      </w:r>
      <w:r w:rsidRPr="00E70840">
        <w:rPr>
          <w:rFonts w:ascii="Liberation Serif" w:hAnsi="Liberation Serif" w:cs="Liberation Serif"/>
          <w:sz w:val="28"/>
          <w:szCs w:val="28"/>
        </w:rPr>
        <w:tab/>
      </w:r>
      <w:r w:rsidRPr="00E70840">
        <w:rPr>
          <w:rFonts w:ascii="Liberation Serif" w:hAnsi="Liberation Serif" w:cs="Liberation Serif"/>
          <w:sz w:val="28"/>
          <w:szCs w:val="28"/>
        </w:rPr>
        <w:tab/>
      </w:r>
      <w:r w:rsidRPr="00E70840">
        <w:rPr>
          <w:rFonts w:ascii="Liberation Serif" w:hAnsi="Liberation Serif" w:cs="Liberation Serif"/>
          <w:sz w:val="28"/>
          <w:szCs w:val="28"/>
        </w:rPr>
        <w:tab/>
      </w:r>
      <w:r w:rsidRPr="00E70840">
        <w:rPr>
          <w:rFonts w:ascii="Liberation Serif" w:hAnsi="Liberation Serif" w:cs="Liberation Serif"/>
          <w:sz w:val="28"/>
          <w:szCs w:val="28"/>
        </w:rPr>
        <w:tab/>
      </w:r>
      <w:r w:rsidRPr="00E70840">
        <w:rPr>
          <w:rFonts w:ascii="Liberation Serif" w:hAnsi="Liberation Serif" w:cs="Liberation Serif"/>
          <w:sz w:val="28"/>
          <w:szCs w:val="28"/>
        </w:rPr>
        <w:tab/>
      </w:r>
      <w:r w:rsidR="006977A3">
        <w:rPr>
          <w:rFonts w:ascii="Liberation Serif" w:hAnsi="Liberation Serif" w:cs="Liberation Serif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E70840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Pr="00E70840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7D7C3E" w:rsidRDefault="007D7C3E" w:rsidP="001D5FC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  <w:sectPr w:rsidR="007D7C3E" w:rsidSect="006977A3">
          <w:headerReference w:type="default" r:id="rId10"/>
          <w:pgSz w:w="11906" w:h="16838"/>
          <w:pgMar w:top="851" w:right="851" w:bottom="1134" w:left="1418" w:header="709" w:footer="709" w:gutter="0"/>
          <w:cols w:space="708"/>
          <w:titlePg/>
          <w:docGrid w:linePitch="360"/>
        </w:sectPr>
      </w:pPr>
    </w:p>
    <w:tbl>
      <w:tblPr>
        <w:tblStyle w:val="a7"/>
        <w:tblW w:w="5812" w:type="dxa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D7C3E" w:rsidRPr="00865817" w:rsidTr="00C20D41">
        <w:tc>
          <w:tcPr>
            <w:tcW w:w="5812" w:type="dxa"/>
          </w:tcPr>
          <w:p w:rsidR="00C20D41" w:rsidRPr="00C20D41" w:rsidRDefault="00C20D41" w:rsidP="00C20D41">
            <w:pPr>
              <w:ind w:right="-17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20D4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УТВЕРЖДЕН</w:t>
            </w:r>
          </w:p>
          <w:p w:rsidR="00331BAE" w:rsidRDefault="00C20D41" w:rsidP="00331BAE">
            <w:pPr>
              <w:pStyle w:val="7"/>
              <w:contextualSpacing/>
              <w:jc w:val="both"/>
              <w:outlineLvl w:val="6"/>
              <w:rPr>
                <w:rFonts w:ascii="Liberation Serif" w:hAnsi="Liberation Serif" w:cs="Liberation Serif"/>
                <w:szCs w:val="28"/>
                <w:u w:val="single"/>
              </w:rPr>
            </w:pPr>
            <w:r w:rsidRPr="007C0ADF">
              <w:rPr>
                <w:rFonts w:ascii="Liberation Serif" w:hAnsi="Liberation Serif" w:cs="Liberation Serif"/>
                <w:szCs w:val="28"/>
              </w:rPr>
              <w:t xml:space="preserve">постановлением </w:t>
            </w:r>
            <w:r w:rsidR="007D7C3E" w:rsidRPr="007C0ADF">
              <w:rPr>
                <w:rFonts w:ascii="Liberation Serif" w:hAnsi="Liberation Serif" w:cs="Liberation Serif"/>
                <w:szCs w:val="28"/>
              </w:rPr>
              <w:t>Главы Каменского городского окр</w:t>
            </w:r>
            <w:r w:rsidRPr="007C0ADF">
              <w:rPr>
                <w:rFonts w:ascii="Liberation Serif" w:hAnsi="Liberation Serif" w:cs="Liberation Serif"/>
                <w:szCs w:val="28"/>
              </w:rPr>
              <w:t xml:space="preserve">уга </w:t>
            </w:r>
            <w:r w:rsidR="007D7C3E" w:rsidRPr="007C0ADF">
              <w:rPr>
                <w:rFonts w:ascii="Liberation Serif" w:hAnsi="Liberation Serif" w:cs="Liberation Serif"/>
                <w:szCs w:val="28"/>
              </w:rPr>
              <w:t>от</w:t>
            </w:r>
            <w:r w:rsidRPr="007C0ADF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="00331BAE">
              <w:rPr>
                <w:rFonts w:ascii="Liberation Serif" w:hAnsi="Liberation Serif" w:cs="Liberation Serif"/>
                <w:szCs w:val="28"/>
                <w:u w:val="single"/>
              </w:rPr>
              <w:t>25.09.2024</w:t>
            </w:r>
            <w:r w:rsidRPr="007C0ADF">
              <w:rPr>
                <w:rFonts w:ascii="Liberation Serif" w:hAnsi="Liberation Serif" w:cs="Liberation Serif"/>
                <w:szCs w:val="28"/>
              </w:rPr>
              <w:t xml:space="preserve"> № </w:t>
            </w:r>
            <w:r w:rsidR="00331BAE">
              <w:rPr>
                <w:rFonts w:ascii="Liberation Serif" w:hAnsi="Liberation Serif" w:cs="Liberation Serif"/>
                <w:szCs w:val="28"/>
                <w:u w:val="single"/>
              </w:rPr>
              <w:t>2090</w:t>
            </w:r>
          </w:p>
          <w:p w:rsidR="007D7C3E" w:rsidRPr="00C20D41" w:rsidRDefault="00C20D41" w:rsidP="00331BAE">
            <w:pPr>
              <w:pStyle w:val="7"/>
              <w:contextualSpacing/>
              <w:jc w:val="both"/>
              <w:outlineLvl w:val="6"/>
              <w:rPr>
                <w:rFonts w:ascii="Liberation Serif" w:hAnsi="Liberation Serif" w:cs="Liberation Serif"/>
                <w:szCs w:val="28"/>
              </w:rPr>
            </w:pPr>
            <w:proofErr w:type="gramStart"/>
            <w:r w:rsidRPr="007C0ADF">
              <w:rPr>
                <w:rFonts w:ascii="Liberation Serif" w:hAnsi="Liberation Serif" w:cs="Liberation Serif"/>
                <w:szCs w:val="28"/>
              </w:rPr>
              <w:t>«О внесении изменений в постановление Главы Каменского городского округа от  25.12.2015</w:t>
            </w:r>
            <w:r w:rsidRPr="00C20D41">
              <w:rPr>
                <w:rFonts w:ascii="Liberation Serif" w:hAnsi="Liberation Serif" w:cs="Liberation Serif"/>
                <w:szCs w:val="28"/>
              </w:rPr>
              <w:t xml:space="preserve"> №  3299 «Об утверждении перечня муниципальных услуг</w:t>
            </w:r>
            <w:r w:rsidR="00E70840">
              <w:rPr>
                <w:rFonts w:ascii="Liberation Serif" w:hAnsi="Liberation Serif" w:cs="Liberation Serif"/>
                <w:szCs w:val="28"/>
              </w:rPr>
              <w:t>,</w:t>
            </w:r>
            <w:r w:rsidRPr="00C20D41">
              <w:rPr>
                <w:rFonts w:ascii="Liberation Serif" w:hAnsi="Liberation Serif" w:cs="Liberation Serif"/>
                <w:szCs w:val="28"/>
              </w:rPr>
              <w:t xml:space="preserve"> предоставляемых </w:t>
            </w:r>
            <w:r>
              <w:rPr>
                <w:rFonts w:ascii="Liberation Serif" w:hAnsi="Liberation Serif" w:cs="Liberation Serif"/>
                <w:szCs w:val="28"/>
              </w:rPr>
              <w:t xml:space="preserve">                  </w:t>
            </w:r>
            <w:r w:rsidRPr="00C20D41">
              <w:rPr>
                <w:rFonts w:ascii="Liberation Serif" w:hAnsi="Liberation Serif" w:cs="Liberation Serif"/>
                <w:szCs w:val="28"/>
              </w:rPr>
              <w:t xml:space="preserve">на территории Каменского городского округа и перечня муниципальных услуг,  предоставление которых организуется </w:t>
            </w:r>
            <w:r>
              <w:rPr>
                <w:rFonts w:ascii="Liberation Serif" w:hAnsi="Liberation Serif" w:cs="Liberation Serif"/>
                <w:szCs w:val="28"/>
              </w:rPr>
              <w:t xml:space="preserve">                      </w:t>
            </w:r>
            <w:r w:rsidRPr="00C20D41">
              <w:rPr>
                <w:rFonts w:ascii="Liberation Serif" w:hAnsi="Liberation Serif" w:cs="Liberation Serif"/>
                <w:szCs w:val="28"/>
              </w:rPr>
              <w:t xml:space="preserve">по принципу «одного окна» </w:t>
            </w:r>
            <w:r w:rsidR="00F578B6" w:rsidRPr="00F578B6">
              <w:rPr>
                <w:rFonts w:ascii="Liberation Serif" w:hAnsi="Liberation Serif" w:cs="Liberation Serif"/>
                <w:szCs w:val="28"/>
              </w:rPr>
              <w:t xml:space="preserve">                                         </w:t>
            </w:r>
            <w:r w:rsidRPr="00C20D41">
              <w:rPr>
                <w:rFonts w:ascii="Liberation Serif" w:hAnsi="Liberation Serif" w:cs="Liberation Serif"/>
                <w:szCs w:val="28"/>
              </w:rPr>
              <w:t xml:space="preserve">в государственном бюджетном учреждении Свердловской области «Многофункциональный центр предоставления государственных </w:t>
            </w:r>
            <w:r>
              <w:rPr>
                <w:rFonts w:ascii="Liberation Serif" w:hAnsi="Liberation Serif" w:cs="Liberation Serif"/>
                <w:szCs w:val="28"/>
              </w:rPr>
              <w:t xml:space="preserve">                                </w:t>
            </w:r>
            <w:r w:rsidRPr="00C20D41">
              <w:rPr>
                <w:rFonts w:ascii="Liberation Serif" w:hAnsi="Liberation Serif" w:cs="Liberation Serif"/>
                <w:szCs w:val="28"/>
              </w:rPr>
              <w:t xml:space="preserve">и муниципальных услуг»  на территории Каменского городского округа» </w:t>
            </w:r>
            <w:r>
              <w:rPr>
                <w:rFonts w:ascii="Liberation Serif" w:hAnsi="Liberation Serif" w:cs="Liberation Serif"/>
                <w:szCs w:val="28"/>
              </w:rPr>
              <w:t xml:space="preserve">                                  </w:t>
            </w:r>
            <w:r w:rsidRPr="00C20D41">
              <w:rPr>
                <w:rFonts w:ascii="Liberation Serif" w:hAnsi="Liberation Serif" w:cs="Liberation Serif"/>
                <w:szCs w:val="28"/>
              </w:rPr>
              <w:t>(в редакции  от 29.01.2024 № 150)»</w:t>
            </w:r>
            <w:proofErr w:type="gramEnd"/>
          </w:p>
        </w:tc>
      </w:tr>
    </w:tbl>
    <w:p w:rsidR="007D7C3E" w:rsidRPr="006A3360" w:rsidRDefault="007D7C3E" w:rsidP="007D7C3E">
      <w:pPr>
        <w:jc w:val="center"/>
        <w:rPr>
          <w:rFonts w:ascii="Liberation Serif" w:hAnsi="Liberation Serif" w:cs="Liberation Serif"/>
          <w:sz w:val="16"/>
          <w:szCs w:val="16"/>
        </w:rPr>
      </w:pPr>
    </w:p>
    <w:p w:rsidR="00C20D41" w:rsidRDefault="007D7C3E" w:rsidP="00C20D4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65817">
        <w:rPr>
          <w:rFonts w:ascii="Liberation Serif" w:hAnsi="Liberation Serif" w:cs="Liberation Serif"/>
          <w:sz w:val="28"/>
          <w:szCs w:val="28"/>
        </w:rPr>
        <w:t xml:space="preserve">Перечень муниципальных услуг, предоставляемых на территории </w:t>
      </w:r>
      <w:r w:rsidR="00C20D41">
        <w:rPr>
          <w:rFonts w:ascii="Liberation Serif" w:hAnsi="Liberation Serif" w:cs="Liberation Serif"/>
          <w:sz w:val="28"/>
          <w:szCs w:val="28"/>
        </w:rPr>
        <w:t>муниципального образования</w:t>
      </w:r>
    </w:p>
    <w:p w:rsidR="007D7C3E" w:rsidRDefault="00C20D41" w:rsidP="00C20D4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«Каменский муниципальный округ Свердловской области»</w:t>
      </w:r>
    </w:p>
    <w:p w:rsidR="00C20D41" w:rsidRPr="00865817" w:rsidRDefault="00C20D41" w:rsidP="00C20D4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14884" w:type="dxa"/>
        <w:tblInd w:w="-34" w:type="dxa"/>
        <w:tblLook w:val="04A0" w:firstRow="1" w:lastRow="0" w:firstColumn="1" w:lastColumn="0" w:noHBand="0" w:noVBand="1"/>
      </w:tblPr>
      <w:tblGrid>
        <w:gridCol w:w="626"/>
        <w:gridCol w:w="9155"/>
        <w:gridCol w:w="5103"/>
      </w:tblGrid>
      <w:tr w:rsidR="007D7C3E" w:rsidRPr="00F562CB" w:rsidTr="006A3360">
        <w:tc>
          <w:tcPr>
            <w:tcW w:w="626" w:type="dxa"/>
          </w:tcPr>
          <w:p w:rsidR="007D7C3E" w:rsidRPr="00F562CB" w:rsidRDefault="007D7C3E" w:rsidP="007D7C3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№ п/п/</w:t>
            </w:r>
          </w:p>
        </w:tc>
        <w:tc>
          <w:tcPr>
            <w:tcW w:w="9155" w:type="dxa"/>
          </w:tcPr>
          <w:p w:rsidR="007D7C3E" w:rsidRPr="00F562CB" w:rsidRDefault="007D7C3E" w:rsidP="007D7C3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5103" w:type="dxa"/>
          </w:tcPr>
          <w:p w:rsidR="007D7C3E" w:rsidRPr="00F562CB" w:rsidRDefault="007D7C3E" w:rsidP="007D7C3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103" w:type="dxa"/>
            <w:shd w:val="clear" w:color="auto" w:fill="FFFFFF" w:themeFill="background1"/>
          </w:tcPr>
          <w:p w:rsidR="007D7C3E" w:rsidRPr="00F562CB" w:rsidRDefault="00C97780" w:rsidP="00FE1A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(функциональный) орган Администрации Каменского </w:t>
            </w:r>
            <w:r w:rsidR="00FE1A77" w:rsidRPr="00F562CB">
              <w:rPr>
                <w:rFonts w:ascii="Liberation Serif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– Управление образования Администрации муниципального образования </w:t>
            </w:r>
            <w:r w:rsidR="00FE1A77" w:rsidRPr="00F562CB">
              <w:rPr>
                <w:rFonts w:ascii="Liberation Serif" w:hAnsi="Liberation Serif" w:cs="Liberation Serif"/>
                <w:sz w:val="24"/>
                <w:szCs w:val="24"/>
              </w:rPr>
              <w:t>«Каменский муниципальный округ Свердловской области»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</w:t>
            </w:r>
          </w:p>
        </w:tc>
      </w:tr>
    </w:tbl>
    <w:p w:rsidR="006A3360" w:rsidRPr="006A3360" w:rsidRDefault="006A3360" w:rsidP="006A336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A3360"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tbl>
      <w:tblPr>
        <w:tblStyle w:val="a7"/>
        <w:tblW w:w="14884" w:type="dxa"/>
        <w:tblInd w:w="-34" w:type="dxa"/>
        <w:tblLook w:val="04A0" w:firstRow="1" w:lastRow="0" w:firstColumn="1" w:lastColumn="0" w:noHBand="0" w:noVBand="1"/>
      </w:tblPr>
      <w:tblGrid>
        <w:gridCol w:w="626"/>
        <w:gridCol w:w="9155"/>
        <w:gridCol w:w="5103"/>
      </w:tblGrid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DA24F3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«Каменский муниципальный округ Свердловской области»</w:t>
            </w:r>
          </w:p>
        </w:tc>
        <w:tc>
          <w:tcPr>
            <w:tcW w:w="5103" w:type="dxa"/>
            <w:shd w:val="clear" w:color="auto" w:fill="FFFFFF" w:themeFill="background1"/>
          </w:tcPr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(функциональный) орган Администрации Каменского муниципального округа Свердловской области – Управление образования Администрации муниципального образования «Каменский муниципальный округ Свердловской области»                              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DA24F3" w:rsidP="00DA24F3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организациях, расположенных на территории муниципального образования «</w:t>
            </w:r>
            <w:r w:rsidRPr="00F562CB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Каменский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муниципальный</w:t>
            </w:r>
            <w:r w:rsidRPr="00F562CB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округ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области»</w:t>
            </w:r>
          </w:p>
        </w:tc>
        <w:tc>
          <w:tcPr>
            <w:tcW w:w="5103" w:type="dxa"/>
            <w:shd w:val="clear" w:color="auto" w:fill="FFFFFF" w:themeFill="background1"/>
          </w:tcPr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(функциональный) орган Администрации Каменского муниципального округа Свердловской области – Управление образования Администрации муниципального образования «Каменский муниципальный округ Свердловской области»                              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DA24F3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общеобразовательных учреждений Каменского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F562CB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округа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области»</w:t>
            </w:r>
          </w:p>
        </w:tc>
        <w:tc>
          <w:tcPr>
            <w:tcW w:w="5103" w:type="dxa"/>
            <w:shd w:val="clear" w:color="auto" w:fill="FFFFFF" w:themeFill="background1"/>
          </w:tcPr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(функциональный) орган Администрации Каменского муниципального округа Свердловской области – Управление образования Администрации муниципального образования «Каменский муниципальный округ Свердловской области»                              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Предоставление путевок детям в организации отдыха детей и их оздоровления в каникулярный период</w:t>
            </w:r>
          </w:p>
        </w:tc>
        <w:tc>
          <w:tcPr>
            <w:tcW w:w="5103" w:type="dxa"/>
            <w:shd w:val="clear" w:color="auto" w:fill="FFFFFF" w:themeFill="background1"/>
          </w:tcPr>
          <w:p w:rsidR="006A3360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(функциональный) орган Администрации Каменского муниципального округа Свердловской области – Управление образования Администрации муниципального образования «Каменский муниципальный округ Свердловской области» </w:t>
            </w:r>
          </w:p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DA24F3" w:rsidP="00DA24F3">
            <w:pPr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Предоставление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 в муниципальном образовании «Каменский муниципальный округ Свердловской области»</w:t>
            </w:r>
          </w:p>
        </w:tc>
        <w:tc>
          <w:tcPr>
            <w:tcW w:w="5103" w:type="dxa"/>
            <w:shd w:val="clear" w:color="auto" w:fill="FFFFFF" w:themeFill="background1"/>
          </w:tcPr>
          <w:p w:rsidR="006A3360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(функциональный) орган Администрации Каменского муниципального округа Свердловской области – Управление образования Администрации муниципального образования «Каменский муниципальный округ Свердловской области» </w:t>
            </w:r>
          </w:p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</w:t>
            </w:r>
          </w:p>
        </w:tc>
      </w:tr>
    </w:tbl>
    <w:p w:rsidR="006A3360" w:rsidRPr="006A3360" w:rsidRDefault="006A3360" w:rsidP="006A336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A3360"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tbl>
      <w:tblPr>
        <w:tblStyle w:val="a7"/>
        <w:tblW w:w="14884" w:type="dxa"/>
        <w:tblInd w:w="-34" w:type="dxa"/>
        <w:tblLook w:val="04A0" w:firstRow="1" w:lastRow="0" w:firstColumn="1" w:lastColumn="0" w:noHBand="0" w:noVBand="1"/>
      </w:tblPr>
      <w:tblGrid>
        <w:gridCol w:w="626"/>
        <w:gridCol w:w="9155"/>
        <w:gridCol w:w="5103"/>
      </w:tblGrid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DA24F3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«Каменский муниципальный округ Свердловской области»</w:t>
            </w:r>
          </w:p>
        </w:tc>
        <w:tc>
          <w:tcPr>
            <w:tcW w:w="5103" w:type="dxa"/>
            <w:shd w:val="clear" w:color="auto" w:fill="FFFFFF" w:themeFill="background1"/>
          </w:tcPr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(функциональный) орган Администрации Каменского муниципального округа Свердловской области – Управление образования Администрации муниципального образования «Каменский муниципальный округ Свердловской области»                              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5103" w:type="dxa"/>
            <w:shd w:val="clear" w:color="auto" w:fill="FFFFFF" w:themeFill="background1"/>
          </w:tcPr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(функциональный) орган Администрации Каменского муниципального округа Свердловской области – Управление образования Администрации муниципального образования «Каменский муниципальный округ Свердловской области»                              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F67BE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 w:rsidR="00F67BE4" w:rsidRPr="00224289">
              <w:rPr>
                <w:rFonts w:ascii="Liberation Serif" w:hAnsi="Liberation Serif" w:cs="Liberation Serif"/>
                <w:sz w:val="24"/>
                <w:szCs w:val="24"/>
              </w:rPr>
              <w:t xml:space="preserve">Каменского </w:t>
            </w:r>
            <w:r w:rsidR="00F67BE4">
              <w:rPr>
                <w:rFonts w:ascii="Liberation Serif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5103" w:type="dxa"/>
            <w:shd w:val="clear" w:color="auto" w:fill="FFFFFF" w:themeFill="background1"/>
          </w:tcPr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(функциональный) орган Администрации Каменского муниципального округа Свердловской области – Управление образования Администрации муниципального образования «Каменский муниципальный округ Свердловской области»                              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C20D41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доступа к справочно-поисковому аппарату библиотек, базам данных библиотек </w:t>
            </w:r>
            <w:r w:rsidR="00AE6447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  <w:p w:rsidR="007D7C3E" w:rsidRPr="00F562CB" w:rsidRDefault="007D7C3E" w:rsidP="00DA24F3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7C0ADF" w:rsidRDefault="00FE1A77" w:rsidP="00FE1A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Default="00FE1A77" w:rsidP="00FE1A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Управление культуры, спорта и делам молодежи Администрации  муниципального образования  «Каменский муниципальный округ Свердловской области»</w:t>
            </w:r>
          </w:p>
          <w:p w:rsidR="00F578B6" w:rsidRPr="00F562CB" w:rsidRDefault="00F578B6" w:rsidP="00FE1A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5103" w:type="dxa"/>
            <w:shd w:val="clear" w:color="auto" w:fill="FFFFFF" w:themeFill="background1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Управление культуры, спорта и делам молодежи Администрации  муниципального образования  «Каменский муниципальный округ Свердловской области»</w:t>
            </w:r>
          </w:p>
          <w:p w:rsidR="006A3360" w:rsidRPr="00F562CB" w:rsidRDefault="006A3360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6A3360" w:rsidRPr="006A3360" w:rsidRDefault="006A3360" w:rsidP="006A336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A3360"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tbl>
      <w:tblPr>
        <w:tblStyle w:val="a7"/>
        <w:tblW w:w="14884" w:type="dxa"/>
        <w:tblInd w:w="-34" w:type="dxa"/>
        <w:tblLook w:val="04A0" w:firstRow="1" w:lastRow="0" w:firstColumn="1" w:lastColumn="0" w:noHBand="0" w:noVBand="1"/>
      </w:tblPr>
      <w:tblGrid>
        <w:gridCol w:w="626"/>
        <w:gridCol w:w="9155"/>
        <w:gridCol w:w="5103"/>
      </w:tblGrid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DA24F3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Запись на обзорные, тематические и интерактивные экскурсии на территории 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</w:t>
            </w:r>
            <w:r w:rsidR="00864A7E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>«Каменский муниципальный округ Свердловской области»</w:t>
            </w:r>
          </w:p>
          <w:p w:rsidR="007D7C3E" w:rsidRPr="00F562CB" w:rsidRDefault="007D7C3E" w:rsidP="00DA24F3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Управление культуры, спорта и делам молодежи Администрации  муниципального образования  «Каменский муниципальный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DA24F3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информации о культурно-досуговых услугах на территории 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>муници</w:t>
            </w:r>
            <w:r w:rsidR="00864A7E" w:rsidRPr="00F562CB">
              <w:rPr>
                <w:rFonts w:ascii="Liberation Serif" w:hAnsi="Liberation Serif" w:cs="Liberation Serif"/>
                <w:sz w:val="24"/>
                <w:szCs w:val="24"/>
              </w:rPr>
              <w:t>пального образования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«Каменский муниципальный округ Свердловской области»</w:t>
            </w:r>
          </w:p>
          <w:p w:rsidR="007D7C3E" w:rsidRPr="00F562CB" w:rsidRDefault="007D7C3E" w:rsidP="00DA24F3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Управление культуры, спорта и делам молодежи Администрации  муниципального образования  «Каменский муниципальный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AE64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информации о проведении ярмарок, выставок народного творчества, ремесел на территории </w:t>
            </w:r>
            <w:r w:rsidR="00AE6447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5103" w:type="dxa"/>
            <w:shd w:val="clear" w:color="auto" w:fill="FFFFFF" w:themeFill="background1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Управление культуры, спорта и делам молодежи Администрации  муниципального образования  «Каменский муниципальный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Включение  мест  размещения ярмарок  на  земельных  участках,  в  зданиях,  строениях,  сооружениях,  находящихся  в  частной  собственности,  в  план  организации  и  проведения  ярмарок     на  территории </w:t>
            </w:r>
            <w:r w:rsidR="00CB0AFA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  <w:p w:rsidR="00F578B6" w:rsidRPr="00F562CB" w:rsidRDefault="00F578B6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Администрация муниципального образования «Каменский муниципальный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CB0AF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Выдача, продление, переоформление разрешений</w:t>
            </w:r>
            <w:r w:rsidR="00CB0AFA">
              <w:rPr>
                <w:rFonts w:ascii="Liberation Serif" w:hAnsi="Liberation Serif" w:cs="Liberation Serif"/>
                <w:sz w:val="24"/>
                <w:szCs w:val="24"/>
              </w:rPr>
              <w:t xml:space="preserve"> на право организации розничных рынков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на территории </w:t>
            </w:r>
            <w:r w:rsidR="00CB0AFA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5103" w:type="dxa"/>
            <w:shd w:val="clear" w:color="auto" w:fill="FFFFFF" w:themeFill="background1"/>
          </w:tcPr>
          <w:p w:rsidR="007D7C3E" w:rsidRDefault="00FE1A77" w:rsidP="007D7C3E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Администрация муниципального образования «Каменский муниципальный округ Свердловской области»</w:t>
            </w:r>
          </w:p>
          <w:p w:rsidR="006A3360" w:rsidRPr="00F562CB" w:rsidRDefault="006A3360" w:rsidP="007D7C3E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Выдача разрешений на вступление в брак несовершеннолетним лицам, достигшим возраста шестнадцати лет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D7C3E" w:rsidRDefault="00FE1A77" w:rsidP="007D7C3E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Администрация муниципального образования «Каменский муниципальный округ Свердловской области»</w:t>
            </w:r>
          </w:p>
          <w:p w:rsidR="006A3360" w:rsidRPr="00F562CB" w:rsidRDefault="006A3360" w:rsidP="007D7C3E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CB0AFA" w:rsidRDefault="00CB0AFA" w:rsidP="006A3360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6A3360" w:rsidRPr="006A3360" w:rsidRDefault="006A3360" w:rsidP="006A336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A3360"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tbl>
      <w:tblPr>
        <w:tblStyle w:val="a7"/>
        <w:tblW w:w="14884" w:type="dxa"/>
        <w:tblInd w:w="-34" w:type="dxa"/>
        <w:tblLook w:val="04A0" w:firstRow="1" w:lastRow="0" w:firstColumn="1" w:lastColumn="0" w:noHBand="0" w:noVBand="1"/>
      </w:tblPr>
      <w:tblGrid>
        <w:gridCol w:w="626"/>
        <w:gridCol w:w="9155"/>
        <w:gridCol w:w="5103"/>
      </w:tblGrid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Принятие граждан на учет в качестве нуждающихся в жилых помещениях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D7C3E" w:rsidRPr="00F562CB" w:rsidRDefault="00FE1A77" w:rsidP="007D7C3E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Администрация муниципального образования «Каменский муниципальный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Признание молодых семей нуждающимися в улучшении жилищных условий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D7C3E" w:rsidRPr="00F562CB" w:rsidRDefault="00FE1A77" w:rsidP="007D7C3E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Администрация муниципального образования «Каменский муниципальный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bCs/>
                <w:sz w:val="24"/>
                <w:szCs w:val="24"/>
              </w:rPr>
              <w:t>Признание молодых семей участниками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D7C3E" w:rsidRPr="00F562CB" w:rsidRDefault="00FE1A77" w:rsidP="007D7C3E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Администрация муниципального образования «Каменский муниципальный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D7C3E" w:rsidRPr="00F562CB" w:rsidRDefault="00FE1A77" w:rsidP="007D7C3E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Администрация муниципального образования «Каменский муниципальный округ Свердловской области»</w:t>
            </w:r>
          </w:p>
        </w:tc>
      </w:tr>
      <w:tr w:rsidR="007D7C3E" w:rsidRPr="00F562CB" w:rsidTr="006A3360">
        <w:trPr>
          <w:trHeight w:val="504"/>
        </w:trPr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Признание в установленном порядке  помещения жилым помещением, жилого помещения непригодным  для проживания и многоквартирного  дома   аварийным   и   подлежащим   сносу    или реконструкции, садового дома жилым домом и жилого дома садовым домом</w:t>
            </w:r>
          </w:p>
        </w:tc>
        <w:tc>
          <w:tcPr>
            <w:tcW w:w="5103" w:type="dxa"/>
            <w:shd w:val="clear" w:color="auto" w:fill="FFFFFF" w:themeFill="background1"/>
          </w:tcPr>
          <w:p w:rsidR="007D7C3E" w:rsidRPr="00F562CB" w:rsidRDefault="00FE1A77" w:rsidP="007D7C3E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Администрация муниципального образования «Каменский муниципальный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AE64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Предоставление права на въезд и передвижение грузового автотранспорта в зонах ограничения его движения по автомобильным дорогам местного значения </w:t>
            </w:r>
            <w:r w:rsidR="00AE6447">
              <w:rPr>
                <w:rFonts w:ascii="Liberation Serif" w:eastAsia="Times New Roman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5103" w:type="dxa"/>
            <w:shd w:val="clear" w:color="auto" w:fill="FFFFFF" w:themeFill="background1"/>
          </w:tcPr>
          <w:p w:rsidR="007D7C3E" w:rsidRPr="00F562CB" w:rsidRDefault="00FE1A77" w:rsidP="007D7C3E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Администрация муниципального образования «Каменский муниципальный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eastAsia="Calibri" w:hAnsi="Liberation Serif" w:cs="Liberation Serif"/>
                <w:sz w:val="24"/>
                <w:szCs w:val="24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D7C3E" w:rsidRDefault="007D7C3E" w:rsidP="00FE1A77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МКУ «Центр компенсаций и субсидий» </w:t>
            </w:r>
            <w:r w:rsidR="00FE1A77" w:rsidRPr="00F562CB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 «Каменский муниципальный округ Свердловской области»</w:t>
            </w:r>
          </w:p>
          <w:p w:rsidR="00176435" w:rsidRPr="00F562CB" w:rsidRDefault="00176435" w:rsidP="00FE1A77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Предоставление компенсации расходов на оплату жилого помещения и коммунальных услуг отдельным категориям граждан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D7C3E" w:rsidRPr="00F562CB" w:rsidRDefault="00FE1A77" w:rsidP="007D7C3E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МКУ «Центр компенсаций и субсидий» муниципального образования «Каменский муниципальный округ Свердловской области»</w:t>
            </w:r>
          </w:p>
        </w:tc>
      </w:tr>
    </w:tbl>
    <w:p w:rsidR="006A3360" w:rsidRDefault="006A3360"/>
    <w:p w:rsidR="006A3360" w:rsidRPr="006A3360" w:rsidRDefault="006A3360" w:rsidP="006A336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A3360"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tbl>
      <w:tblPr>
        <w:tblStyle w:val="a7"/>
        <w:tblW w:w="14884" w:type="dxa"/>
        <w:tblInd w:w="-34" w:type="dxa"/>
        <w:tblLook w:val="04A0" w:firstRow="1" w:lastRow="0" w:firstColumn="1" w:lastColumn="0" w:noHBand="0" w:noVBand="1"/>
      </w:tblPr>
      <w:tblGrid>
        <w:gridCol w:w="626"/>
        <w:gridCol w:w="9155"/>
        <w:gridCol w:w="5103"/>
      </w:tblGrid>
      <w:tr w:rsidR="007D7C3E" w:rsidRPr="00F562CB" w:rsidTr="006A3360">
        <w:trPr>
          <w:trHeight w:val="840"/>
        </w:trPr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DA24F3" w:rsidRPr="00F562CB" w:rsidRDefault="007D7C3E" w:rsidP="00AE64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Отчуждение объектов муниципальной собственности </w:t>
            </w:r>
            <w:r w:rsidR="00AE6447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C0ADF" w:rsidRDefault="00FE1A77" w:rsidP="00FE1A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Pr="00F562CB" w:rsidRDefault="00FE1A77" w:rsidP="00FE1A7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управлению муниципальным имуществом Администрации муниципального образования «Каменский муниципаль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DA24F3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объектов муниципальной собственности 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</w:t>
            </w:r>
            <w:r w:rsidR="00AE644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>«Каменский муниципальный округ Свердловской области»</w:t>
            </w:r>
          </w:p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</w:t>
            </w:r>
          </w:p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области - Комитет по управлению муниципальным имуществом Администрации муниципального образования «Каменский муниципаль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AE6447" w:rsidRPr="00F562CB" w:rsidRDefault="007D7C3E" w:rsidP="00AE64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в аренду объектов муниципальной собственности </w:t>
            </w:r>
            <w:r w:rsidR="00AE6447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  <w:p w:rsidR="00DA24F3" w:rsidRPr="00F562CB" w:rsidRDefault="00DA24F3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управлению муниципальным имуществом Администрации муниципального образования «Каменский муниципаль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AE64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в аренду объектов муниципальной собственности </w:t>
            </w:r>
            <w:r w:rsidR="00AE6447">
              <w:rPr>
                <w:rFonts w:ascii="Liberation Serif" w:hAnsi="Liberation Serif" w:cs="Liberation Serif"/>
                <w:sz w:val="24"/>
                <w:szCs w:val="24"/>
              </w:rPr>
              <w:t xml:space="preserve">Каменского муниципального округа Свердловской области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без проведения торгов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управлению муниципальным имуществом Администрации муниципального образования «Каменский муниципаль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ный округ Свердловской области»</w:t>
            </w:r>
          </w:p>
          <w:p w:rsidR="006A3360" w:rsidRPr="00F562CB" w:rsidRDefault="006A3360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Предоставление информации об объектах недвижимого имущества, находящихся в собственности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</w:t>
            </w:r>
            <w:r w:rsidR="00864A7E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>«Каменский муниципальный округ Свердловской области»</w:t>
            </w:r>
            <w:r w:rsidR="00864A7E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и предназначенных для сдачи в аренду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управлению муниципальным имуществом Администрации муниципального образования «Каменский муниципаль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ный округ Свердловской области»</w:t>
            </w:r>
          </w:p>
          <w:p w:rsidR="006A3360" w:rsidRPr="00F562CB" w:rsidRDefault="006A3360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6A3360" w:rsidRPr="006A3360" w:rsidRDefault="006A3360" w:rsidP="006A336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A3360">
        <w:rPr>
          <w:rFonts w:ascii="Liberation Serif" w:hAnsi="Liberation Serif" w:cs="Liberation Serif"/>
          <w:sz w:val="28"/>
          <w:szCs w:val="28"/>
        </w:rPr>
        <w:lastRenderedPageBreak/>
        <w:t>7</w:t>
      </w:r>
    </w:p>
    <w:tbl>
      <w:tblPr>
        <w:tblStyle w:val="a7"/>
        <w:tblW w:w="14884" w:type="dxa"/>
        <w:tblInd w:w="-34" w:type="dxa"/>
        <w:tblLook w:val="04A0" w:firstRow="1" w:lastRow="0" w:firstColumn="1" w:lastColumn="0" w:noHBand="0" w:noVBand="1"/>
      </w:tblPr>
      <w:tblGrid>
        <w:gridCol w:w="626"/>
        <w:gridCol w:w="9155"/>
        <w:gridCol w:w="5103"/>
      </w:tblGrid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5103" w:type="dxa"/>
            <w:shd w:val="clear" w:color="auto" w:fill="FFFFFF" w:themeFill="background1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управлению муниципальным имуществом Администрации муниципального образования «Каменский муниципаль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bCs/>
                <w:sz w:val="24"/>
                <w:szCs w:val="24"/>
              </w:rPr>
              <w:t>Предоставление в собственность, аренду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огородничества,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5103" w:type="dxa"/>
            <w:shd w:val="clear" w:color="auto" w:fill="FFFFFF" w:themeFill="background1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</w:t>
            </w:r>
          </w:p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области - Комитет по управлению муниципальным имуществом Администрации муниципального образования «Каменский муниципаль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ный округ Свердловской области»</w:t>
            </w:r>
          </w:p>
        </w:tc>
      </w:tr>
      <w:tr w:rsidR="007D7C3E" w:rsidRPr="00F562CB" w:rsidTr="006A3360">
        <w:trPr>
          <w:trHeight w:val="743"/>
        </w:trPr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управлению муниципальным имуществом Администрации муниципального образования «Каменский муниципаль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ный округ Свердловской области»</w:t>
            </w:r>
          </w:p>
        </w:tc>
      </w:tr>
      <w:tr w:rsidR="007D7C3E" w:rsidRPr="00F562CB" w:rsidTr="006A3360">
        <w:trPr>
          <w:trHeight w:val="743"/>
        </w:trPr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управлению муниципальным имуществом Администрации муниципального образования «Каменский муниципаль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ный округ Свердловской области»</w:t>
            </w:r>
          </w:p>
          <w:p w:rsidR="006A3360" w:rsidRPr="00F562CB" w:rsidRDefault="006A3360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F562CB" w:rsidTr="006A3360">
        <w:trPr>
          <w:trHeight w:val="743"/>
        </w:trPr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bCs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управлению муниципальным имуществом Администрации муниципального образования «Каменский муниципаль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ный округ Свердловской области»</w:t>
            </w:r>
          </w:p>
          <w:p w:rsidR="006A3360" w:rsidRPr="00F562CB" w:rsidRDefault="006A3360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6A3360" w:rsidRPr="006A3360" w:rsidRDefault="006A3360" w:rsidP="006A336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A3360">
        <w:rPr>
          <w:rFonts w:ascii="Liberation Serif" w:hAnsi="Liberation Serif" w:cs="Liberation Serif"/>
          <w:sz w:val="28"/>
          <w:szCs w:val="28"/>
        </w:rPr>
        <w:lastRenderedPageBreak/>
        <w:t>8</w:t>
      </w:r>
    </w:p>
    <w:tbl>
      <w:tblPr>
        <w:tblStyle w:val="a7"/>
        <w:tblW w:w="14884" w:type="dxa"/>
        <w:tblInd w:w="-34" w:type="dxa"/>
        <w:tblLook w:val="04A0" w:firstRow="1" w:lastRow="0" w:firstColumn="1" w:lastColumn="0" w:noHBand="0" w:noVBand="1"/>
      </w:tblPr>
      <w:tblGrid>
        <w:gridCol w:w="626"/>
        <w:gridCol w:w="9155"/>
        <w:gridCol w:w="5103"/>
      </w:tblGrid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bCs/>
                <w:sz w:val="24"/>
                <w:szCs w:val="24"/>
              </w:rPr>
              <w:t>Предварительное согласование предоставления земельных участков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управлению муниципальным имуществом Администрации муниципального образования «Каменский муниципальный окру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Приватизация жилого помещения муниципального жилищного фонда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управлению муниципальным имуществом Администрации муниципального образования «Каменский муниципаль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ный округ Свердловской области»</w:t>
            </w:r>
          </w:p>
        </w:tc>
      </w:tr>
      <w:tr w:rsidR="007D7C3E" w:rsidRPr="00F562CB" w:rsidTr="006A3360">
        <w:trPr>
          <w:trHeight w:val="801"/>
        </w:trPr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AE6447" w:rsidRPr="00F562CB" w:rsidRDefault="007D7C3E" w:rsidP="00AE64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дубликата договора приватизации жилого помещения муниципального жилищного фонда </w:t>
            </w:r>
            <w:r w:rsidR="00AE6447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  <w:p w:rsidR="00DA24F3" w:rsidRPr="00F562CB" w:rsidRDefault="00DA24F3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</w:t>
            </w:r>
          </w:p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области - Комитет по управлению муниципальным имуществом Администрации муниципального образования «Каменский муниципаль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Оформление дубликата договора социального найма жилого помещения муниципального жилищного фонда, договора найма жилого помещения муниципального специализированного жилищного фонда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управлению муниципальным имуществом Администрации муниципального образования «Каменский муниципаль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ный округ Свердловской области»</w:t>
            </w:r>
          </w:p>
          <w:p w:rsidR="006A3360" w:rsidRPr="00F562CB" w:rsidRDefault="006A3360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AE64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Заключение договоров социального найма с гражданами, жилые помещения которым предоставлены до 01.03.2005 года по ордерам или на </w:t>
            </w:r>
            <w:r w:rsidR="00864A7E" w:rsidRPr="00F562CB">
              <w:rPr>
                <w:rFonts w:ascii="Liberation Serif" w:hAnsi="Liberation Serif" w:cs="Liberation Serif"/>
                <w:sz w:val="24"/>
                <w:szCs w:val="24"/>
              </w:rPr>
              <w:t>основании актов Администрации муниципального образования «Каменский муниципальный округ Свердловской области», территориальных органов А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дминистрации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E6447">
              <w:rPr>
                <w:rFonts w:ascii="Liberation Serif" w:hAnsi="Liberation Serif" w:cs="Liberation Serif"/>
                <w:sz w:val="24"/>
                <w:szCs w:val="24"/>
              </w:rPr>
              <w:t xml:space="preserve">Каменского муниципального округа Свердловской области,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исп</w:t>
            </w:r>
            <w:r w:rsidR="00864A7E" w:rsidRPr="00F562CB">
              <w:rPr>
                <w:rFonts w:ascii="Liberation Serif" w:hAnsi="Liberation Serif" w:cs="Liberation Serif"/>
                <w:sz w:val="24"/>
                <w:szCs w:val="24"/>
              </w:rPr>
              <w:t>олнительного комитета органов  А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</w:t>
            </w:r>
            <w:r w:rsidR="00AE6447" w:rsidRPr="00224289">
              <w:rPr>
                <w:rFonts w:ascii="Liberation Serif" w:hAnsi="Liberation Serif" w:cs="Liberation Serif"/>
                <w:sz w:val="24"/>
                <w:szCs w:val="24"/>
              </w:rPr>
              <w:t>Каменского районного совета народных депутатов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управлению муниципальным имуществом Администрации муниципального образования «Каменский муниципал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ьный округ Свердловской области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</w:tbl>
    <w:p w:rsidR="006A3360" w:rsidRPr="006A3360" w:rsidRDefault="006A3360" w:rsidP="006A336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A3360">
        <w:rPr>
          <w:rFonts w:ascii="Liberation Serif" w:hAnsi="Liberation Serif" w:cs="Liberation Serif"/>
          <w:sz w:val="28"/>
          <w:szCs w:val="28"/>
        </w:rPr>
        <w:lastRenderedPageBreak/>
        <w:t>9</w:t>
      </w:r>
    </w:p>
    <w:tbl>
      <w:tblPr>
        <w:tblStyle w:val="a7"/>
        <w:tblW w:w="14884" w:type="dxa"/>
        <w:tblInd w:w="-34" w:type="dxa"/>
        <w:tblLook w:val="04A0" w:firstRow="1" w:lastRow="0" w:firstColumn="1" w:lastColumn="0" w:noHBand="0" w:noVBand="1"/>
      </w:tblPr>
      <w:tblGrid>
        <w:gridCol w:w="626"/>
        <w:gridCol w:w="9155"/>
        <w:gridCol w:w="5103"/>
      </w:tblGrid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bCs/>
                <w:sz w:val="24"/>
                <w:szCs w:val="24"/>
              </w:rPr>
              <w:t>Передача жилого помещения в муниципальную собственность (</w:t>
            </w:r>
            <w:proofErr w:type="spellStart"/>
            <w:r w:rsidRPr="00F562CB">
              <w:rPr>
                <w:rFonts w:ascii="Liberation Serif" w:hAnsi="Liberation Serif" w:cs="Liberation Serif"/>
                <w:bCs/>
                <w:sz w:val="24"/>
                <w:szCs w:val="24"/>
              </w:rPr>
              <w:t>деприватизация</w:t>
            </w:r>
            <w:proofErr w:type="spellEnd"/>
            <w:r w:rsidRPr="00F562CB">
              <w:rPr>
                <w:rFonts w:ascii="Liberation Serif" w:hAnsi="Liberation Serif" w:cs="Liberation Serif"/>
                <w:bCs/>
                <w:sz w:val="24"/>
                <w:szCs w:val="24"/>
              </w:rPr>
              <w:t>) с заключением договора социального найма на это помещение</w:t>
            </w:r>
          </w:p>
        </w:tc>
        <w:tc>
          <w:tcPr>
            <w:tcW w:w="5103" w:type="dxa"/>
            <w:shd w:val="clear" w:color="auto" w:fill="FFFFFF" w:themeFill="background1"/>
          </w:tcPr>
          <w:p w:rsidR="007C0ADF" w:rsidRDefault="00FE1A77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F578B6" w:rsidRPr="00F562CB" w:rsidRDefault="00FE1A77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управлению муниципальным имуществом Администрации муниципального образования «Каменский муниципаль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Предоставление жилого помещения муниципального жилищного фонда по договору найма в специализированном жилищном фонде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C0ADF" w:rsidRDefault="00FE1A77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</w:t>
            </w:r>
          </w:p>
          <w:p w:rsidR="00F578B6" w:rsidRPr="00F562CB" w:rsidRDefault="00FE1A77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области - Комитет по управлению муниципальным имуществом Администрации муниципального образования «Каменский муниципальный округ Свердл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жилого помещения муниципального жилищного фонда  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</w:t>
            </w:r>
            <w:r w:rsidR="00864A7E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>«Каменский муниципальный округ Свердловской области»</w:t>
            </w:r>
            <w:r w:rsidR="00864A7E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по договору социального найма</w:t>
            </w:r>
          </w:p>
        </w:tc>
        <w:tc>
          <w:tcPr>
            <w:tcW w:w="5103" w:type="dxa"/>
            <w:shd w:val="clear" w:color="auto" w:fill="FFFFFF" w:themeFill="background1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управлению муниципальным имуществом Администрации муниципального образования «Каменский муниципаль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ный округ Свердловской области»</w:t>
            </w:r>
          </w:p>
          <w:p w:rsidR="006A3360" w:rsidRPr="00F562CB" w:rsidRDefault="006A3360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6A3360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Включение жилых помещений в состав специализированного жилищного фонда 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</w:t>
            </w:r>
            <w:r w:rsidR="00864A7E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>«Каменский муниципаль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 xml:space="preserve">ный округ Свердловской области»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с отнесением к определенному виду специализированных жилых помещений</w:t>
            </w:r>
          </w:p>
        </w:tc>
        <w:tc>
          <w:tcPr>
            <w:tcW w:w="5103" w:type="dxa"/>
            <w:shd w:val="clear" w:color="auto" w:fill="FFFFFF" w:themeFill="background1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Pr="00F562CB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управлению муниципальным имуществом Администрации муниципального образования «Каменский муниципаль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Выдача разрешения (отказа) нанимателю жилого помещения по договору социального найма на вселение граждан в качестве проживающих совместно с нанимателем членов семьи в жилое помещение</w:t>
            </w:r>
          </w:p>
        </w:tc>
        <w:tc>
          <w:tcPr>
            <w:tcW w:w="5103" w:type="dxa"/>
            <w:shd w:val="clear" w:color="auto" w:fill="FFFFFF" w:themeFill="background1"/>
          </w:tcPr>
          <w:p w:rsidR="007C0ADF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управлению муниципальным имуществом Администрации муниципального образования «Каменский муниципальный округ Свердловской обл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асти»</w:t>
            </w:r>
          </w:p>
          <w:p w:rsidR="006A3360" w:rsidRPr="00F562CB" w:rsidRDefault="006A3360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6A3360" w:rsidRPr="006A3360" w:rsidRDefault="006A3360" w:rsidP="006A336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A3360">
        <w:rPr>
          <w:rFonts w:ascii="Liberation Serif" w:hAnsi="Liberation Serif" w:cs="Liberation Serif"/>
          <w:sz w:val="28"/>
          <w:szCs w:val="28"/>
        </w:rPr>
        <w:lastRenderedPageBreak/>
        <w:t>10</w:t>
      </w:r>
    </w:p>
    <w:tbl>
      <w:tblPr>
        <w:tblStyle w:val="a7"/>
        <w:tblW w:w="14884" w:type="dxa"/>
        <w:tblInd w:w="-34" w:type="dxa"/>
        <w:tblLook w:val="04A0" w:firstRow="1" w:lastRow="0" w:firstColumn="1" w:lastColumn="0" w:noHBand="0" w:noVBand="1"/>
      </w:tblPr>
      <w:tblGrid>
        <w:gridCol w:w="626"/>
        <w:gridCol w:w="9155"/>
        <w:gridCol w:w="5103"/>
      </w:tblGrid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DA24F3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Обмен жилых помещений муниципального жилищного фонда на территории 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</w:t>
            </w:r>
            <w:r w:rsidR="00864A7E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>«Каменский муниципальный округ Свердловской области»</w:t>
            </w:r>
          </w:p>
          <w:p w:rsidR="007D7C3E" w:rsidRPr="00F562CB" w:rsidRDefault="007D7C3E" w:rsidP="00DA24F3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6A3360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</w:t>
            </w:r>
          </w:p>
          <w:p w:rsidR="007D7C3E" w:rsidRDefault="00FE1A77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области - Комитет по управлению муниципальным имуществом Администрации муниципального образования «Каменский муниципаль</w:t>
            </w:r>
            <w:r w:rsidR="00F562CB" w:rsidRPr="00F562CB">
              <w:rPr>
                <w:rFonts w:ascii="Liberation Serif" w:hAnsi="Liberation Serif" w:cs="Liberation Serif"/>
                <w:sz w:val="24"/>
                <w:szCs w:val="24"/>
              </w:rPr>
              <w:t>ный округ Свердловской области»</w:t>
            </w:r>
          </w:p>
          <w:p w:rsidR="006A3360" w:rsidRPr="00F562CB" w:rsidRDefault="006A3360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562CB" w:rsidRPr="00F562CB" w:rsidTr="006A3360">
        <w:tc>
          <w:tcPr>
            <w:tcW w:w="626" w:type="dxa"/>
            <w:shd w:val="clear" w:color="auto" w:fill="FFFFFF" w:themeFill="background1"/>
          </w:tcPr>
          <w:p w:rsidR="00F562CB" w:rsidRPr="00F562CB" w:rsidRDefault="00F562CB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F562CB" w:rsidRPr="00F562CB" w:rsidRDefault="00F562CB" w:rsidP="00F562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Предоставление земельных участков в аренду гражданам, имеющим право на первоочередное или внеочередное приобретение земельных участков в соответствии с федеральными законами, законами Свердловской области, на территории муниципального образования «Каменский муниципальный округ Свердловской области»</w:t>
            </w:r>
          </w:p>
        </w:tc>
        <w:tc>
          <w:tcPr>
            <w:tcW w:w="5103" w:type="dxa"/>
            <w:shd w:val="clear" w:color="auto" w:fill="FFFFFF" w:themeFill="background1"/>
          </w:tcPr>
          <w:p w:rsidR="00F562CB" w:rsidRDefault="00F562CB" w:rsidP="00F562CB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6A3360" w:rsidRPr="00F562CB" w:rsidRDefault="006A3360" w:rsidP="00F562CB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562CB" w:rsidRPr="00F562CB" w:rsidTr="006A3360">
        <w:tc>
          <w:tcPr>
            <w:tcW w:w="626" w:type="dxa"/>
            <w:shd w:val="clear" w:color="auto" w:fill="FFFFFF" w:themeFill="background1"/>
          </w:tcPr>
          <w:p w:rsidR="00F562CB" w:rsidRPr="00F562CB" w:rsidRDefault="00F562CB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F562CB" w:rsidRPr="00F562CB" w:rsidRDefault="00F562CB" w:rsidP="00F562CB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Предоставление однократно бесплатно в собственность земельных участков гражданам для индивидуального жилищного строительств</w:t>
            </w:r>
          </w:p>
        </w:tc>
        <w:tc>
          <w:tcPr>
            <w:tcW w:w="5103" w:type="dxa"/>
            <w:shd w:val="clear" w:color="auto" w:fill="FFFFFF" w:themeFill="background1"/>
          </w:tcPr>
          <w:p w:rsidR="00F562CB" w:rsidRDefault="00F562CB" w:rsidP="00F562CB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6A3360" w:rsidRDefault="006A3360" w:rsidP="00F562CB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A3360" w:rsidRPr="00F562CB" w:rsidRDefault="006A3360" w:rsidP="00F562CB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562CB" w:rsidRPr="00F562CB" w:rsidTr="006A3360">
        <w:tc>
          <w:tcPr>
            <w:tcW w:w="626" w:type="dxa"/>
            <w:shd w:val="clear" w:color="auto" w:fill="FFFFFF" w:themeFill="background1"/>
          </w:tcPr>
          <w:p w:rsidR="00F562CB" w:rsidRPr="00F562CB" w:rsidRDefault="00F562CB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F562CB" w:rsidRPr="00F562CB" w:rsidRDefault="00F562CB" w:rsidP="00F562CB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Предоставление земельных участков государственной собственности, на торгах</w:t>
            </w:r>
          </w:p>
        </w:tc>
        <w:tc>
          <w:tcPr>
            <w:tcW w:w="5103" w:type="dxa"/>
            <w:shd w:val="clear" w:color="auto" w:fill="FFFFFF" w:themeFill="background1"/>
          </w:tcPr>
          <w:p w:rsidR="00F562CB" w:rsidRDefault="00F562CB" w:rsidP="00F562CB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6A3360" w:rsidRPr="00F562CB" w:rsidRDefault="006A3360" w:rsidP="00F562CB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6A3360" w:rsidRPr="006A3360" w:rsidRDefault="006A3360" w:rsidP="006A336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A3360">
        <w:rPr>
          <w:rFonts w:ascii="Liberation Serif" w:hAnsi="Liberation Serif" w:cs="Liberation Serif"/>
          <w:sz w:val="28"/>
          <w:szCs w:val="28"/>
        </w:rPr>
        <w:lastRenderedPageBreak/>
        <w:t>11</w:t>
      </w:r>
    </w:p>
    <w:tbl>
      <w:tblPr>
        <w:tblStyle w:val="a7"/>
        <w:tblW w:w="14884" w:type="dxa"/>
        <w:tblInd w:w="-34" w:type="dxa"/>
        <w:tblLook w:val="04A0" w:firstRow="1" w:lastRow="0" w:firstColumn="1" w:lastColumn="0" w:noHBand="0" w:noVBand="1"/>
      </w:tblPr>
      <w:tblGrid>
        <w:gridCol w:w="626"/>
        <w:gridCol w:w="9155"/>
        <w:gridCol w:w="5103"/>
      </w:tblGrid>
      <w:tr w:rsidR="00F562CB" w:rsidRPr="00F562CB" w:rsidTr="006A3360">
        <w:tc>
          <w:tcPr>
            <w:tcW w:w="626" w:type="dxa"/>
            <w:shd w:val="clear" w:color="auto" w:fill="FFFFFF" w:themeFill="background1"/>
          </w:tcPr>
          <w:p w:rsidR="00F562CB" w:rsidRPr="00F562CB" w:rsidRDefault="00F562CB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F562CB" w:rsidRPr="00F562CB" w:rsidRDefault="00F562CB" w:rsidP="00F562CB">
            <w:pPr>
              <w:pStyle w:val="a6"/>
              <w:ind w:left="360" w:hanging="36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Установление   сервитута        в отношении      земельного  участка, находящегося      </w:t>
            </w:r>
            <w:proofErr w:type="gramStart"/>
            <w:r w:rsidRPr="00F562CB">
              <w:rPr>
                <w:rFonts w:ascii="Liberation Serif" w:hAnsi="Liberation Serif" w:cs="Liberation Serif"/>
                <w:bCs/>
                <w:sz w:val="24"/>
                <w:szCs w:val="24"/>
              </w:rPr>
              <w:t>в</w:t>
            </w:r>
            <w:proofErr w:type="gramEnd"/>
          </w:p>
          <w:p w:rsidR="00F562CB" w:rsidRPr="00F562CB" w:rsidRDefault="006A3360" w:rsidP="00F562CB">
            <w:pPr>
              <w:pStyle w:val="a6"/>
              <w:ind w:left="360" w:hanging="36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государственной или </w:t>
            </w:r>
            <w:r w:rsidR="00F562CB" w:rsidRPr="00F562C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муниципальной        собственности        или        </w:t>
            </w:r>
            <w:proofErr w:type="gramStart"/>
            <w:r w:rsidR="00F562CB" w:rsidRPr="00F562CB">
              <w:rPr>
                <w:rFonts w:ascii="Liberation Serif" w:hAnsi="Liberation Serif" w:cs="Liberation Serif"/>
                <w:bCs/>
                <w:sz w:val="24"/>
                <w:szCs w:val="24"/>
              </w:rPr>
              <w:t>государственная</w:t>
            </w:r>
            <w:proofErr w:type="gramEnd"/>
          </w:p>
          <w:p w:rsidR="00F562CB" w:rsidRPr="00F562CB" w:rsidRDefault="00F562CB" w:rsidP="00F562CB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bCs/>
                <w:sz w:val="24"/>
                <w:szCs w:val="24"/>
              </w:rPr>
              <w:t>собственность на который не разграничена</w:t>
            </w:r>
          </w:p>
        </w:tc>
        <w:tc>
          <w:tcPr>
            <w:tcW w:w="5103" w:type="dxa"/>
            <w:shd w:val="clear" w:color="auto" w:fill="FFFFFF" w:themeFill="background1"/>
          </w:tcPr>
          <w:p w:rsidR="00F562CB" w:rsidRDefault="00F562CB" w:rsidP="00F562CB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</w:t>
            </w:r>
            <w:r w:rsidR="006A3360">
              <w:rPr>
                <w:rFonts w:ascii="Liberation Serif" w:hAnsi="Liberation Serif" w:cs="Liberation Serif"/>
                <w:sz w:val="24"/>
                <w:szCs w:val="24"/>
              </w:rPr>
              <w:t>ьный округ Свердловской области»</w:t>
            </w:r>
          </w:p>
          <w:p w:rsidR="006A3360" w:rsidRPr="00F562CB" w:rsidRDefault="006A3360" w:rsidP="00F562CB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562CB" w:rsidRPr="00F562CB" w:rsidTr="006A3360">
        <w:tc>
          <w:tcPr>
            <w:tcW w:w="626" w:type="dxa"/>
            <w:shd w:val="clear" w:color="auto" w:fill="FFFFFF" w:themeFill="background1"/>
          </w:tcPr>
          <w:p w:rsidR="00F562CB" w:rsidRPr="00F562CB" w:rsidRDefault="00F562CB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F562CB" w:rsidRPr="00F562CB" w:rsidRDefault="00F562CB" w:rsidP="00F562CB">
            <w:pPr>
              <w:pStyle w:val="a6"/>
              <w:ind w:left="360" w:hanging="36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bCs/>
                <w:sz w:val="24"/>
                <w:szCs w:val="24"/>
              </w:rPr>
              <w:t>Установлен</w:t>
            </w:r>
            <w:r w:rsidR="006A336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ие публичного   </w:t>
            </w:r>
            <w:r w:rsidRPr="00F562CB">
              <w:rPr>
                <w:rFonts w:ascii="Liberation Serif" w:hAnsi="Liberation Serif" w:cs="Liberation Serif"/>
                <w:bCs/>
                <w:sz w:val="24"/>
                <w:szCs w:val="24"/>
              </w:rPr>
              <w:t>сервитута     в      соответствии   с   главой V.7. Земельного</w:t>
            </w:r>
          </w:p>
          <w:p w:rsidR="00F562CB" w:rsidRPr="00F562CB" w:rsidRDefault="00F562CB" w:rsidP="00F562CB">
            <w:pPr>
              <w:pStyle w:val="a6"/>
              <w:ind w:left="360" w:hanging="36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bCs/>
                <w:sz w:val="24"/>
                <w:szCs w:val="24"/>
              </w:rPr>
              <w:t>кодекса Российской Федерации</w:t>
            </w:r>
          </w:p>
        </w:tc>
        <w:tc>
          <w:tcPr>
            <w:tcW w:w="5103" w:type="dxa"/>
            <w:shd w:val="clear" w:color="auto" w:fill="FFFFFF" w:themeFill="background1"/>
          </w:tcPr>
          <w:p w:rsidR="00F562CB" w:rsidRDefault="00F562CB" w:rsidP="00F562CB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6A3360" w:rsidRPr="00F562CB" w:rsidRDefault="006A3360" w:rsidP="00F562CB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DA24F3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Выдача разрешения на установку и эксплуатацию рекламных конструкций на территории 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</w:t>
            </w:r>
            <w:r w:rsidR="00864A7E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>«Каменский муниципальный округ Свердловской области»</w:t>
            </w:r>
          </w:p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eastAsia="Calibri" w:hAnsi="Liberation Serif" w:cs="Liberation Serif"/>
                <w:sz w:val="24"/>
                <w:szCs w:val="24"/>
              </w:rPr>
              <w:t>аннулирование такого разрешения</w:t>
            </w:r>
          </w:p>
        </w:tc>
        <w:tc>
          <w:tcPr>
            <w:tcW w:w="5103" w:type="dxa"/>
            <w:shd w:val="clear" w:color="auto" w:fill="FFFFFF" w:themeFill="background1"/>
          </w:tcPr>
          <w:p w:rsidR="007C0ADF" w:rsidRDefault="00FE1A77" w:rsidP="006977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Default="00FE1A77" w:rsidP="006977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архитектуре и градостроительству Администрации  муниципального образования  «Каменский муниципальный округ Свердловской области»</w:t>
            </w:r>
          </w:p>
          <w:p w:rsidR="006A3360" w:rsidRPr="00F562CB" w:rsidRDefault="006A3360" w:rsidP="006977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D7C3E" w:rsidRDefault="00FE1A77" w:rsidP="006977A3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градостроительству Администрации   муниципального образования  «Каменский муниципальный округ Свердловской области»</w:t>
            </w:r>
          </w:p>
          <w:p w:rsidR="006A3360" w:rsidRDefault="006A3360" w:rsidP="006977A3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A3360" w:rsidRPr="00F562CB" w:rsidRDefault="006A3360" w:rsidP="006977A3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6A3360" w:rsidRPr="006A3360" w:rsidRDefault="006A3360" w:rsidP="006A336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A3360">
        <w:rPr>
          <w:rFonts w:ascii="Liberation Serif" w:hAnsi="Liberation Serif" w:cs="Liberation Serif"/>
          <w:sz w:val="28"/>
          <w:szCs w:val="28"/>
        </w:rPr>
        <w:lastRenderedPageBreak/>
        <w:t>12</w:t>
      </w:r>
    </w:p>
    <w:tbl>
      <w:tblPr>
        <w:tblStyle w:val="a7"/>
        <w:tblW w:w="14884" w:type="dxa"/>
        <w:tblInd w:w="-34" w:type="dxa"/>
        <w:tblLook w:val="04A0" w:firstRow="1" w:lastRow="0" w:firstColumn="1" w:lastColumn="0" w:noHBand="0" w:noVBand="1"/>
      </w:tblPr>
      <w:tblGrid>
        <w:gridCol w:w="626"/>
        <w:gridCol w:w="9155"/>
        <w:gridCol w:w="5103"/>
      </w:tblGrid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pStyle w:val="ad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F562CB">
              <w:rPr>
                <w:rFonts w:ascii="Liberation Serif" w:hAnsi="Liberation Serif" w:cs="Liberation Serif"/>
              </w:rPr>
              <w:t>Выдача градостроительного плана земельного участка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D7C3E" w:rsidRDefault="00FE1A77" w:rsidP="006977A3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градостроительству Администрации  муниципального образования  «Каменский муниципальный округ Свердловской области»</w:t>
            </w:r>
          </w:p>
          <w:p w:rsidR="006A3360" w:rsidRPr="00F562CB" w:rsidRDefault="006A3360" w:rsidP="006977A3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6977A3" w:rsidRDefault="00FE1A77" w:rsidP="00176435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градостроительству Администрации   муниципального образования  «Каменский муниципальный округ Свердловской области»</w:t>
            </w:r>
          </w:p>
          <w:p w:rsidR="006A3360" w:rsidRPr="00F562CB" w:rsidRDefault="006A3360" w:rsidP="00176435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D7C3E" w:rsidRDefault="00FE1A77" w:rsidP="006977A3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области - Комитет по архитектуре и градостроительству Администрации </w:t>
            </w:r>
            <w:r w:rsidR="006977A3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«Каменский муниципальный округ Свердловской области»</w:t>
            </w:r>
          </w:p>
          <w:p w:rsidR="006A3360" w:rsidRPr="00F562CB" w:rsidRDefault="006A3360" w:rsidP="006977A3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Style w:val="1"/>
                <w:rFonts w:ascii="Liberation Serif" w:hAnsi="Liberation Serif" w:cs="Liberation Serif"/>
                <w:color w:val="000000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D7C3E" w:rsidRDefault="00FE1A77" w:rsidP="006977A3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градостроительству Администрации  муниципального образования  «Каменский муниципальный округ Свердловской области»</w:t>
            </w:r>
          </w:p>
          <w:p w:rsidR="006A3360" w:rsidRPr="00F562CB" w:rsidRDefault="006A3360" w:rsidP="006977A3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6A3360" w:rsidRPr="006A3360" w:rsidRDefault="006A3360" w:rsidP="006A336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A3360">
        <w:rPr>
          <w:rFonts w:ascii="Liberation Serif" w:hAnsi="Liberation Serif" w:cs="Liberation Serif"/>
          <w:sz w:val="28"/>
          <w:szCs w:val="28"/>
        </w:rPr>
        <w:lastRenderedPageBreak/>
        <w:t>13</w:t>
      </w:r>
    </w:p>
    <w:tbl>
      <w:tblPr>
        <w:tblStyle w:val="a7"/>
        <w:tblW w:w="14884" w:type="dxa"/>
        <w:tblInd w:w="-34" w:type="dxa"/>
        <w:tblLook w:val="04A0" w:firstRow="1" w:lastRow="0" w:firstColumn="1" w:lastColumn="0" w:noHBand="0" w:noVBand="1"/>
      </w:tblPr>
      <w:tblGrid>
        <w:gridCol w:w="626"/>
        <w:gridCol w:w="9155"/>
        <w:gridCol w:w="5103"/>
      </w:tblGrid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5103" w:type="dxa"/>
            <w:shd w:val="clear" w:color="auto" w:fill="FFFFFF" w:themeFill="background1"/>
          </w:tcPr>
          <w:p w:rsidR="006A3360" w:rsidRDefault="00FE1A77" w:rsidP="006977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Pr="00F562CB" w:rsidRDefault="00FE1A77" w:rsidP="006977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архитектуре и градостроительству Администрации муниципального образования «Каменский муниципальный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5103" w:type="dxa"/>
            <w:shd w:val="clear" w:color="auto" w:fill="FFFFFF" w:themeFill="background1"/>
          </w:tcPr>
          <w:p w:rsidR="006A3360" w:rsidRDefault="00FE1A77" w:rsidP="006977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F578B6" w:rsidRPr="00F562CB" w:rsidRDefault="00FE1A77" w:rsidP="006977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архитектуре и градостроительству Администрации  муниципального образования  «Каменский муниципальный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5103" w:type="dxa"/>
            <w:shd w:val="clear" w:color="auto" w:fill="FFFFFF" w:themeFill="background1"/>
          </w:tcPr>
          <w:p w:rsidR="006A3360" w:rsidRDefault="00FE1A77" w:rsidP="006977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Pr="00F562CB" w:rsidRDefault="00FE1A77" w:rsidP="006977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области - Комитет по архитектуре и градостроительству Администрации </w:t>
            </w:r>
            <w:r w:rsidR="006977A3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муниципального образования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«Каменский муниципальный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pStyle w:val="a6"/>
              <w:ind w:left="41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bCs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5103" w:type="dxa"/>
            <w:shd w:val="clear" w:color="auto" w:fill="FFFFFF" w:themeFill="background1"/>
          </w:tcPr>
          <w:p w:rsidR="006A3360" w:rsidRDefault="00FE1A77" w:rsidP="006977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Default="00FE1A77" w:rsidP="006977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архитектуре и градостроительству Администрации муниципального образования  «Каменский муниципальный округ Свердловской области»</w:t>
            </w:r>
          </w:p>
          <w:p w:rsidR="006A3360" w:rsidRPr="00F562CB" w:rsidRDefault="006A3360" w:rsidP="006977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Изменение вида разрешенного использования земельного участка</w:t>
            </w:r>
          </w:p>
        </w:tc>
        <w:tc>
          <w:tcPr>
            <w:tcW w:w="5103" w:type="dxa"/>
            <w:shd w:val="clear" w:color="auto" w:fill="FFFFFF" w:themeFill="background1"/>
          </w:tcPr>
          <w:p w:rsidR="006A3360" w:rsidRDefault="00FE1A77" w:rsidP="006977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7D7C3E" w:rsidRDefault="00FE1A77" w:rsidP="006977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области - Комитет по архитектуре и градостроительству Администрации  </w:t>
            </w:r>
            <w:r w:rsidR="006977A3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муниципального образования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«Каменский муниципальный округ Свердловской области»</w:t>
            </w:r>
          </w:p>
          <w:p w:rsidR="006A3360" w:rsidRPr="00F562CB" w:rsidRDefault="006A3360" w:rsidP="006977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6A3360" w:rsidRPr="006A3360" w:rsidRDefault="006A3360" w:rsidP="006A336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A3360">
        <w:rPr>
          <w:rFonts w:ascii="Liberation Serif" w:hAnsi="Liberation Serif" w:cs="Liberation Serif"/>
          <w:sz w:val="28"/>
          <w:szCs w:val="28"/>
        </w:rPr>
        <w:lastRenderedPageBreak/>
        <w:t>14</w:t>
      </w:r>
    </w:p>
    <w:tbl>
      <w:tblPr>
        <w:tblStyle w:val="a7"/>
        <w:tblW w:w="14884" w:type="dxa"/>
        <w:tblInd w:w="-34" w:type="dxa"/>
        <w:tblLook w:val="04A0" w:firstRow="1" w:lastRow="0" w:firstColumn="1" w:lastColumn="0" w:noHBand="0" w:noVBand="1"/>
      </w:tblPr>
      <w:tblGrid>
        <w:gridCol w:w="626"/>
        <w:gridCol w:w="9155"/>
        <w:gridCol w:w="5103"/>
      </w:tblGrid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5103" w:type="dxa"/>
            <w:shd w:val="clear" w:color="auto" w:fill="FFFFFF" w:themeFill="background1"/>
          </w:tcPr>
          <w:p w:rsidR="006A3360" w:rsidRDefault="00FE1A77" w:rsidP="006977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F578B6" w:rsidRPr="00F562CB" w:rsidRDefault="00FE1A77" w:rsidP="006977A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архитектуре и градостроительству Администрации муниципального образования  «Каменский муниципальный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864A7E">
            <w:pPr>
              <w:pStyle w:val="ad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F562CB">
              <w:rPr>
                <w:rFonts w:ascii="Liberation Serif" w:hAnsi="Liberation Serif" w:cs="Liberation Serif"/>
              </w:rPr>
              <w:t>Предоставление сведений, документов и материалов, содержащихся</w:t>
            </w:r>
            <w:r w:rsidR="00864A7E" w:rsidRPr="00F562CB">
              <w:rPr>
                <w:rFonts w:ascii="Liberation Serif" w:hAnsi="Liberation Serif" w:cs="Liberation Serif"/>
              </w:rPr>
              <w:t xml:space="preserve"> </w:t>
            </w:r>
            <w:r w:rsidRPr="00F562CB">
              <w:rPr>
                <w:rFonts w:ascii="Liberation Serif" w:hAnsi="Liberation Serif" w:cs="Liberation Serif"/>
              </w:rPr>
              <w:t>в государственной информационной системе обеспечения градостроительной деятельности Свердловской области</w:t>
            </w:r>
          </w:p>
        </w:tc>
        <w:tc>
          <w:tcPr>
            <w:tcW w:w="5103" w:type="dxa"/>
            <w:shd w:val="clear" w:color="auto" w:fill="FFFFFF" w:themeFill="background1"/>
          </w:tcPr>
          <w:p w:rsidR="006A3360" w:rsidRDefault="00FE1A77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</w:t>
            </w:r>
          </w:p>
          <w:p w:rsidR="006977A3" w:rsidRPr="00F562CB" w:rsidRDefault="00FE1A77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области - Комитет по архитектуре и градостроительству Администрации муниципального образования  «Каменский муниципальный округ Свердловской области»</w:t>
            </w:r>
          </w:p>
        </w:tc>
      </w:tr>
      <w:tr w:rsidR="00F562CB" w:rsidRPr="00F562CB" w:rsidTr="006A3360">
        <w:tc>
          <w:tcPr>
            <w:tcW w:w="626" w:type="dxa"/>
            <w:shd w:val="clear" w:color="auto" w:fill="FFFFFF" w:themeFill="background1"/>
          </w:tcPr>
          <w:p w:rsidR="00F562CB" w:rsidRPr="00F562CB" w:rsidRDefault="00F562CB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F562CB" w:rsidRPr="00F562CB" w:rsidRDefault="00F562CB" w:rsidP="00F562CB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5103" w:type="dxa"/>
            <w:shd w:val="clear" w:color="auto" w:fill="FFFFFF" w:themeFill="background1"/>
          </w:tcPr>
          <w:p w:rsidR="00F562CB" w:rsidRPr="00F562CB" w:rsidRDefault="00F562CB" w:rsidP="006977A3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</w:t>
            </w:r>
            <w:r w:rsidR="006977A3">
              <w:rPr>
                <w:rFonts w:ascii="Liberation Serif" w:hAnsi="Liberation Serif" w:cs="Liberation Serif"/>
                <w:sz w:val="24"/>
                <w:szCs w:val="24"/>
              </w:rPr>
              <w:t>радостроительству Администрации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 муниципального образования «Каменский муниципальный округ Свердловской области»</w:t>
            </w:r>
          </w:p>
        </w:tc>
      </w:tr>
      <w:tr w:rsidR="00F562CB" w:rsidRPr="00F562CB" w:rsidTr="006A3360">
        <w:tc>
          <w:tcPr>
            <w:tcW w:w="626" w:type="dxa"/>
            <w:shd w:val="clear" w:color="auto" w:fill="FFFFFF" w:themeFill="background1"/>
          </w:tcPr>
          <w:p w:rsidR="00F562CB" w:rsidRPr="00F562CB" w:rsidRDefault="00F562CB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F562CB" w:rsidRPr="00F562CB" w:rsidRDefault="00F562CB" w:rsidP="00F562CB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5103" w:type="dxa"/>
            <w:shd w:val="clear" w:color="auto" w:fill="FFFFFF" w:themeFill="background1"/>
          </w:tcPr>
          <w:p w:rsidR="00F562CB" w:rsidRPr="00F562CB" w:rsidRDefault="00F562CB" w:rsidP="006977A3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градостроительству Администрации муниципального образования «Каменский муниципальный округ Свердловской области»</w:t>
            </w:r>
          </w:p>
        </w:tc>
      </w:tr>
      <w:tr w:rsidR="00F562CB" w:rsidRPr="00F562CB" w:rsidTr="006A3360">
        <w:tc>
          <w:tcPr>
            <w:tcW w:w="626" w:type="dxa"/>
            <w:shd w:val="clear" w:color="auto" w:fill="FFFFFF" w:themeFill="background1"/>
          </w:tcPr>
          <w:p w:rsidR="00F562CB" w:rsidRPr="00F562CB" w:rsidRDefault="00F562CB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F562CB" w:rsidRPr="00F562CB" w:rsidRDefault="00F562CB" w:rsidP="00F562CB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5103" w:type="dxa"/>
            <w:shd w:val="clear" w:color="auto" w:fill="FFFFFF" w:themeFill="background1"/>
          </w:tcPr>
          <w:p w:rsidR="007C0ADF" w:rsidRDefault="00F562CB" w:rsidP="006977A3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F578B6" w:rsidRPr="00F562CB" w:rsidRDefault="00F562CB" w:rsidP="006977A3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архитектуре и градостроительству Администрации муниципального образования «Каменский муниципальный округ Свердловской области»</w:t>
            </w:r>
          </w:p>
        </w:tc>
      </w:tr>
    </w:tbl>
    <w:p w:rsidR="006A3360" w:rsidRPr="006A3360" w:rsidRDefault="006A3360" w:rsidP="006A336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A3360">
        <w:rPr>
          <w:rFonts w:ascii="Liberation Serif" w:hAnsi="Liberation Serif" w:cs="Liberation Serif"/>
          <w:sz w:val="28"/>
          <w:szCs w:val="28"/>
        </w:rPr>
        <w:lastRenderedPageBreak/>
        <w:t>15</w:t>
      </w:r>
    </w:p>
    <w:tbl>
      <w:tblPr>
        <w:tblStyle w:val="a7"/>
        <w:tblW w:w="14884" w:type="dxa"/>
        <w:tblInd w:w="-34" w:type="dxa"/>
        <w:tblLook w:val="04A0" w:firstRow="1" w:lastRow="0" w:firstColumn="1" w:lastColumn="0" w:noHBand="0" w:noVBand="1"/>
      </w:tblPr>
      <w:tblGrid>
        <w:gridCol w:w="626"/>
        <w:gridCol w:w="9155"/>
        <w:gridCol w:w="5103"/>
      </w:tblGrid>
      <w:tr w:rsidR="00F562CB" w:rsidRPr="00F562CB" w:rsidTr="006A3360">
        <w:tc>
          <w:tcPr>
            <w:tcW w:w="626" w:type="dxa"/>
            <w:shd w:val="clear" w:color="auto" w:fill="FFFFFF" w:themeFill="background1"/>
          </w:tcPr>
          <w:p w:rsidR="00F562CB" w:rsidRPr="00F562CB" w:rsidRDefault="00F562CB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F562CB" w:rsidRPr="00F562CB" w:rsidRDefault="00F562CB" w:rsidP="00F562CB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5103" w:type="dxa"/>
            <w:shd w:val="clear" w:color="auto" w:fill="FFFFFF" w:themeFill="background1"/>
          </w:tcPr>
          <w:p w:rsidR="006A3360" w:rsidRDefault="00F562CB" w:rsidP="006977A3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F562CB" w:rsidRPr="00F562CB" w:rsidRDefault="00F562CB" w:rsidP="006977A3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архитектуре и градостроительству Администрации  муниципального образования «Каменский муниципальный округ Свердловской области»</w:t>
            </w:r>
          </w:p>
        </w:tc>
      </w:tr>
      <w:tr w:rsidR="00F562CB" w:rsidRPr="00F562CB" w:rsidTr="006A3360">
        <w:tc>
          <w:tcPr>
            <w:tcW w:w="626" w:type="dxa"/>
            <w:shd w:val="clear" w:color="auto" w:fill="FFFFFF" w:themeFill="background1"/>
          </w:tcPr>
          <w:p w:rsidR="00F562CB" w:rsidRPr="00F562CB" w:rsidRDefault="00F562CB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F562CB" w:rsidRPr="00AE4BAF" w:rsidRDefault="00F562CB" w:rsidP="00AE4BAF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заключения о соответствии проектной документации плану наземных и подземных коммуникаций на территории </w:t>
            </w:r>
            <w:r w:rsidR="00AE4BAF" w:rsidRPr="00224289">
              <w:rPr>
                <w:rFonts w:ascii="Liberation Serif" w:hAnsi="Liberation Serif" w:cs="Liberation Serif"/>
                <w:sz w:val="24"/>
                <w:szCs w:val="24"/>
              </w:rPr>
              <w:t>Каменского районного совета народных депутатов</w:t>
            </w:r>
          </w:p>
        </w:tc>
        <w:tc>
          <w:tcPr>
            <w:tcW w:w="5103" w:type="dxa"/>
            <w:shd w:val="clear" w:color="auto" w:fill="FFFFFF" w:themeFill="background1"/>
          </w:tcPr>
          <w:p w:rsidR="006A3360" w:rsidRDefault="00F562CB" w:rsidP="006977A3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F562CB" w:rsidRPr="00F562CB" w:rsidRDefault="00F562CB" w:rsidP="006977A3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области - Комитет по архитектуре и градостроительству Администрации </w:t>
            </w:r>
            <w:r w:rsidR="006977A3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«Каменский муниципальный округ Свердловской области»</w:t>
            </w:r>
          </w:p>
        </w:tc>
      </w:tr>
      <w:tr w:rsidR="00F562CB" w:rsidRPr="00F562CB" w:rsidTr="006A3360">
        <w:tc>
          <w:tcPr>
            <w:tcW w:w="626" w:type="dxa"/>
            <w:shd w:val="clear" w:color="auto" w:fill="FFFFFF" w:themeFill="background1"/>
          </w:tcPr>
          <w:p w:rsidR="00F562CB" w:rsidRPr="00F562CB" w:rsidRDefault="00F562CB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F562CB" w:rsidRPr="00F562CB" w:rsidRDefault="00F562CB" w:rsidP="00F562CB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5103" w:type="dxa"/>
            <w:shd w:val="clear" w:color="auto" w:fill="FFFFFF" w:themeFill="background1"/>
          </w:tcPr>
          <w:p w:rsidR="006A3360" w:rsidRDefault="00F562CB" w:rsidP="006977A3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</w:t>
            </w:r>
          </w:p>
          <w:p w:rsidR="00F562CB" w:rsidRPr="00F562CB" w:rsidRDefault="00F562CB" w:rsidP="006977A3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области - Комитет по архитектуре и градостроительству Администрации муниципального образования  «Каменский муниципальный округ Свердловской области»</w:t>
            </w:r>
          </w:p>
        </w:tc>
      </w:tr>
      <w:tr w:rsidR="00F562CB" w:rsidRPr="00F562CB" w:rsidTr="006A3360">
        <w:tc>
          <w:tcPr>
            <w:tcW w:w="626" w:type="dxa"/>
            <w:shd w:val="clear" w:color="auto" w:fill="FFFFFF" w:themeFill="background1"/>
          </w:tcPr>
          <w:p w:rsidR="00F562CB" w:rsidRPr="00F562CB" w:rsidRDefault="00F562CB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F562CB" w:rsidRPr="00F562CB" w:rsidRDefault="00F562CB" w:rsidP="00F562CB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Прием исполнительной документации для ведения сводного плана наземных и подземных коммуникаций и сооружений</w:t>
            </w:r>
          </w:p>
          <w:p w:rsidR="00F562CB" w:rsidRPr="00F562CB" w:rsidRDefault="00F562CB" w:rsidP="00F562CB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562CB" w:rsidRPr="00F562CB" w:rsidRDefault="00F562CB" w:rsidP="00F562CB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6A3360" w:rsidRDefault="00F562CB" w:rsidP="006977A3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F578B6" w:rsidRPr="00F562CB" w:rsidRDefault="00F562CB" w:rsidP="006977A3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области - Комитет по архитектуре и градостроительству Администрации </w:t>
            </w:r>
            <w:r w:rsidR="006977A3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«Каменский муниципальный округ Свердловской области»</w:t>
            </w:r>
          </w:p>
        </w:tc>
      </w:tr>
      <w:tr w:rsidR="00F562CB" w:rsidRPr="00F562CB" w:rsidTr="006A3360">
        <w:tc>
          <w:tcPr>
            <w:tcW w:w="626" w:type="dxa"/>
            <w:shd w:val="clear" w:color="auto" w:fill="FFFFFF" w:themeFill="background1"/>
          </w:tcPr>
          <w:p w:rsidR="00F562CB" w:rsidRPr="00F562CB" w:rsidRDefault="00F562CB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F562CB" w:rsidRPr="00F562CB" w:rsidRDefault="00F562CB" w:rsidP="00F562CB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Предоставление информации из сводного плана подземных и наземных коммуникаций</w:t>
            </w:r>
          </w:p>
        </w:tc>
        <w:tc>
          <w:tcPr>
            <w:tcW w:w="5103" w:type="dxa"/>
            <w:shd w:val="clear" w:color="auto" w:fill="FFFFFF" w:themeFill="background1"/>
          </w:tcPr>
          <w:p w:rsidR="006A3360" w:rsidRDefault="00F562CB" w:rsidP="006977A3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F562CB" w:rsidRDefault="00F562CB" w:rsidP="006977A3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архитектуре и градостроительству Администрации муниципального образования  «Каменский муниципальный округ Свердловской области»</w:t>
            </w:r>
          </w:p>
          <w:p w:rsidR="006A3360" w:rsidRPr="00F562CB" w:rsidRDefault="006A3360" w:rsidP="006977A3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6A3360" w:rsidRDefault="006A3360"/>
    <w:p w:rsidR="006A3360" w:rsidRPr="006A3360" w:rsidRDefault="006A3360" w:rsidP="006A3360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A3360">
        <w:rPr>
          <w:rFonts w:ascii="Liberation Serif" w:hAnsi="Liberation Serif" w:cs="Liberation Serif"/>
          <w:sz w:val="28"/>
          <w:szCs w:val="28"/>
        </w:rPr>
        <w:lastRenderedPageBreak/>
        <w:t>16</w:t>
      </w:r>
    </w:p>
    <w:tbl>
      <w:tblPr>
        <w:tblStyle w:val="a7"/>
        <w:tblW w:w="14884" w:type="dxa"/>
        <w:tblInd w:w="-34" w:type="dxa"/>
        <w:tblLook w:val="04A0" w:firstRow="1" w:lastRow="0" w:firstColumn="1" w:lastColumn="0" w:noHBand="0" w:noVBand="1"/>
      </w:tblPr>
      <w:tblGrid>
        <w:gridCol w:w="626"/>
        <w:gridCol w:w="9155"/>
        <w:gridCol w:w="5103"/>
      </w:tblGrid>
      <w:tr w:rsidR="00F562CB" w:rsidRPr="00F562CB" w:rsidTr="006A3360">
        <w:tc>
          <w:tcPr>
            <w:tcW w:w="626" w:type="dxa"/>
            <w:shd w:val="clear" w:color="auto" w:fill="FFFFFF" w:themeFill="background1"/>
          </w:tcPr>
          <w:p w:rsidR="00F562CB" w:rsidRPr="00F562CB" w:rsidRDefault="00F562CB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F562CB" w:rsidRPr="00F562CB" w:rsidRDefault="00F562CB" w:rsidP="00F562CB">
            <w:pPr>
              <w:pStyle w:val="ad"/>
              <w:spacing w:before="0"/>
              <w:jc w:val="both"/>
              <w:rPr>
                <w:rFonts w:ascii="Liberation Serif" w:eastAsia="Times New Roman" w:hAnsi="Liberation Serif" w:cs="Liberation Serif"/>
              </w:rPr>
            </w:pPr>
            <w:r w:rsidRPr="00F562CB">
              <w:rPr>
                <w:rFonts w:ascii="Liberation Serif" w:hAnsi="Liberation Serif" w:cs="Liberation Serif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5103" w:type="dxa"/>
            <w:shd w:val="clear" w:color="auto" w:fill="FFFFFF" w:themeFill="background1"/>
          </w:tcPr>
          <w:p w:rsidR="006A3360" w:rsidRDefault="00F562CB" w:rsidP="00176435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6977A3" w:rsidRPr="00F562CB" w:rsidRDefault="00F562CB" w:rsidP="00176435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области - Комитет по архитектуре и градостроительству Администрации </w:t>
            </w:r>
            <w:r w:rsidR="006977A3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«Каменский муниципальный округ Свердловской области»</w:t>
            </w:r>
          </w:p>
        </w:tc>
      </w:tr>
      <w:tr w:rsidR="00F562CB" w:rsidRPr="00F562CB" w:rsidTr="006A3360">
        <w:tc>
          <w:tcPr>
            <w:tcW w:w="626" w:type="dxa"/>
            <w:shd w:val="clear" w:color="auto" w:fill="FFFFFF" w:themeFill="background1"/>
          </w:tcPr>
          <w:p w:rsidR="00F562CB" w:rsidRPr="00F562CB" w:rsidRDefault="00F562CB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F562CB" w:rsidRPr="00F562CB" w:rsidRDefault="00F562CB" w:rsidP="00F562CB">
            <w:pPr>
              <w:pStyle w:val="ad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F562CB">
              <w:rPr>
                <w:rFonts w:ascii="Liberation Serif" w:hAnsi="Liberation Serif" w:cs="Liberation Serif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5103" w:type="dxa"/>
            <w:shd w:val="clear" w:color="auto" w:fill="FFFFFF" w:themeFill="background1"/>
          </w:tcPr>
          <w:p w:rsidR="006A3360" w:rsidRDefault="00F562CB" w:rsidP="006977A3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</w:t>
            </w:r>
          </w:p>
          <w:p w:rsidR="00F562CB" w:rsidRPr="00F562CB" w:rsidRDefault="00F562CB" w:rsidP="006977A3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области - Комитет по архитектуре и градостроительству Администрации муниципального образования «Каменский муниципальный округ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D7C3E" w:rsidRPr="00F562CB" w:rsidRDefault="00F578B6" w:rsidP="00F562CB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МКУ </w:t>
            </w:r>
            <w:r w:rsidR="007D7C3E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«Архив Каменского</w:t>
            </w:r>
            <w:r w:rsidR="00F562CB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округа Свердловской области</w:t>
            </w:r>
            <w:r w:rsidR="007D7C3E" w:rsidRPr="00F562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eastAsia="Calibri" w:hAnsi="Liberation Serif" w:cs="Liberation Serif"/>
                <w:sz w:val="24"/>
                <w:szCs w:val="24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</w:t>
            </w:r>
          </w:p>
        </w:tc>
        <w:tc>
          <w:tcPr>
            <w:tcW w:w="5103" w:type="dxa"/>
            <w:shd w:val="clear" w:color="auto" w:fill="FFFFFF" w:themeFill="background1"/>
          </w:tcPr>
          <w:p w:rsidR="007D7C3E" w:rsidRPr="00F562CB" w:rsidRDefault="00F578B6" w:rsidP="007D7C3E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МКУ </w:t>
            </w:r>
            <w:r w:rsidR="00F562CB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«Архив Каменского муниципального округа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земельного участка для погребения на общественных кладбищах, расположенных на территории 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</w:t>
            </w:r>
            <w:r w:rsidR="00864A7E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>«Каменский муниципальный округ Свердловской области»</w:t>
            </w:r>
          </w:p>
        </w:tc>
        <w:tc>
          <w:tcPr>
            <w:tcW w:w="5103" w:type="dxa"/>
            <w:shd w:val="clear" w:color="auto" w:fill="FFFFFF" w:themeFill="background1"/>
          </w:tcPr>
          <w:p w:rsidR="007D7C3E" w:rsidRPr="00F562CB" w:rsidRDefault="007D7C3E" w:rsidP="00F562CB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МКУ «Управление хозяйством Каменского</w:t>
            </w:r>
            <w:r w:rsidR="00F562CB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округа Свердловской области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F562CB" w:rsidRPr="00F562CB" w:rsidTr="006A3360">
        <w:tc>
          <w:tcPr>
            <w:tcW w:w="626" w:type="dxa"/>
            <w:shd w:val="clear" w:color="auto" w:fill="FFFFFF" w:themeFill="background1"/>
          </w:tcPr>
          <w:p w:rsidR="00F562CB" w:rsidRPr="00F562CB" w:rsidRDefault="00F562CB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F562CB" w:rsidRPr="00F562CB" w:rsidRDefault="00F562CB" w:rsidP="00F562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Выдача разрешения на установку (замену) намогильного сооружения на территории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 «Каменский муниципальный округ Свердловской области»</w:t>
            </w:r>
          </w:p>
          <w:p w:rsidR="00F562CB" w:rsidRPr="00F562CB" w:rsidRDefault="00F562CB" w:rsidP="00F562CB">
            <w:pPr>
              <w:pStyle w:val="ad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562CB" w:rsidRPr="00F562CB" w:rsidRDefault="00F562CB" w:rsidP="00F562CB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МКУ «Управление хозяйством Каменского муниципального округа Свердловской области»</w:t>
            </w:r>
          </w:p>
        </w:tc>
      </w:tr>
      <w:tr w:rsidR="007D7C3E" w:rsidRPr="00F562CB" w:rsidTr="006A3360">
        <w:tc>
          <w:tcPr>
            <w:tcW w:w="626" w:type="dxa"/>
            <w:shd w:val="clear" w:color="auto" w:fill="FFFFFF" w:themeFill="background1"/>
          </w:tcPr>
          <w:p w:rsidR="007D7C3E" w:rsidRPr="00F562CB" w:rsidRDefault="007D7C3E" w:rsidP="00AC3D22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shd w:val="clear" w:color="auto" w:fill="FFFFFF" w:themeFill="background1"/>
          </w:tcPr>
          <w:p w:rsidR="007D7C3E" w:rsidRPr="00F562CB" w:rsidRDefault="007D7C3E" w:rsidP="00DA24F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письменных разъяснений налогоплательщикам и налоговым агентам по вопросам применения нормативных </w:t>
            </w:r>
            <w:r w:rsidR="00864A7E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правовых</w:t>
            </w:r>
            <w:r w:rsidR="00864A7E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актов</w:t>
            </w:r>
            <w:r w:rsidR="00864A7E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="00864A7E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   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E4BAF">
              <w:rPr>
                <w:rFonts w:ascii="Liberation Serif" w:hAnsi="Liberation Serif" w:cs="Liberation Serif"/>
                <w:sz w:val="24"/>
                <w:szCs w:val="24"/>
              </w:rPr>
              <w:t xml:space="preserve">образования </w:t>
            </w:r>
            <w:r w:rsidR="00DA24F3" w:rsidRPr="00F562CB">
              <w:rPr>
                <w:rFonts w:ascii="Liberation Serif" w:hAnsi="Liberation Serif" w:cs="Liberation Serif"/>
                <w:sz w:val="24"/>
                <w:szCs w:val="24"/>
              </w:rPr>
              <w:t>«Каменский муниципальный округ Свердловской области»</w:t>
            </w:r>
          </w:p>
        </w:tc>
        <w:tc>
          <w:tcPr>
            <w:tcW w:w="5103" w:type="dxa"/>
            <w:shd w:val="clear" w:color="auto" w:fill="FFFFFF" w:themeFill="background1"/>
          </w:tcPr>
          <w:p w:rsidR="007D7C3E" w:rsidRPr="00F562CB" w:rsidRDefault="007D7C3E" w:rsidP="00F562CB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Финансовое управление </w:t>
            </w:r>
            <w:r w:rsidR="00F578B6">
              <w:rPr>
                <w:rFonts w:ascii="Liberation Serif" w:hAnsi="Liberation Serif" w:cs="Liberation Serif"/>
                <w:sz w:val="24"/>
                <w:szCs w:val="24"/>
              </w:rPr>
              <w:t>Администрации муниципального образования «Каменский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578B6">
              <w:rPr>
                <w:rFonts w:ascii="Liberation Serif" w:hAnsi="Liberation Serif" w:cs="Liberation Serif"/>
                <w:sz w:val="24"/>
                <w:szCs w:val="24"/>
              </w:rPr>
              <w:t>муниципальный округ</w:t>
            </w:r>
            <w:r w:rsidR="00F562CB"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="00F578B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</w:tbl>
    <w:p w:rsidR="007D7C3E" w:rsidRPr="00865817" w:rsidRDefault="007D7C3E" w:rsidP="007D7C3E">
      <w:pPr>
        <w:spacing w:after="0" w:line="240" w:lineRule="auto"/>
        <w:ind w:right="-172"/>
        <w:jc w:val="both"/>
        <w:rPr>
          <w:rFonts w:ascii="Liberation Serif" w:hAnsi="Liberation Serif" w:cs="Liberation Serif"/>
          <w:sz w:val="26"/>
          <w:szCs w:val="26"/>
        </w:rPr>
      </w:pPr>
    </w:p>
    <w:p w:rsidR="007D7C3E" w:rsidRDefault="007D7C3E" w:rsidP="007D7C3E">
      <w:pPr>
        <w:spacing w:after="0"/>
        <w:ind w:left="7080" w:firstLine="708"/>
        <w:rPr>
          <w:rFonts w:ascii="Liberation Serif" w:hAnsi="Liberation Serif" w:cs="Liberation Serif"/>
          <w:sz w:val="26"/>
          <w:szCs w:val="26"/>
        </w:rPr>
      </w:pPr>
    </w:p>
    <w:p w:rsidR="00176435" w:rsidRDefault="00176435" w:rsidP="006A3360">
      <w:pPr>
        <w:spacing w:after="0"/>
        <w:rPr>
          <w:rFonts w:ascii="Liberation Serif" w:hAnsi="Liberation Serif" w:cs="Liberation Serif"/>
          <w:sz w:val="26"/>
          <w:szCs w:val="26"/>
        </w:rPr>
      </w:pPr>
    </w:p>
    <w:p w:rsidR="00F578B6" w:rsidRDefault="00F578B6" w:rsidP="006977A3">
      <w:pPr>
        <w:spacing w:after="0"/>
        <w:rPr>
          <w:rFonts w:ascii="Liberation Serif" w:hAnsi="Liberation Serif" w:cs="Liberation Serif"/>
          <w:sz w:val="26"/>
          <w:szCs w:val="26"/>
        </w:rPr>
      </w:pPr>
    </w:p>
    <w:p w:rsidR="00864A7E" w:rsidRDefault="00864A7E" w:rsidP="00F562CB">
      <w:pPr>
        <w:spacing w:after="0"/>
        <w:rPr>
          <w:rFonts w:ascii="Liberation Serif" w:hAnsi="Liberation Serif" w:cs="Liberation Serif"/>
          <w:sz w:val="26"/>
          <w:szCs w:val="26"/>
        </w:rPr>
      </w:pPr>
    </w:p>
    <w:tbl>
      <w:tblPr>
        <w:tblStyle w:val="a7"/>
        <w:tblW w:w="0" w:type="auto"/>
        <w:tblInd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</w:tblGrid>
      <w:tr w:rsidR="00864A7E" w:rsidTr="006977A3">
        <w:tc>
          <w:tcPr>
            <w:tcW w:w="5953" w:type="dxa"/>
          </w:tcPr>
          <w:p w:rsidR="00864A7E" w:rsidRPr="00864A7E" w:rsidRDefault="00864A7E" w:rsidP="00864A7E">
            <w:pPr>
              <w:ind w:right="-17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4A7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УТВЕРЖДЕН</w:t>
            </w:r>
          </w:p>
          <w:p w:rsidR="00331BAE" w:rsidRDefault="00864A7E" w:rsidP="00331BA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64A7E">
              <w:rPr>
                <w:rFonts w:ascii="Liberation Serif" w:hAnsi="Liberation Serif" w:cs="Liberation Serif"/>
                <w:sz w:val="28"/>
                <w:szCs w:val="28"/>
              </w:rPr>
              <w:t xml:space="preserve">постановлением Главы Каменского городского округа от </w:t>
            </w:r>
            <w:r w:rsidR="00331BAE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25.09.2024</w:t>
            </w:r>
            <w:r w:rsidRPr="00864A7E">
              <w:rPr>
                <w:rFonts w:ascii="Liberation Serif" w:hAnsi="Liberation Serif" w:cs="Liberation Serif"/>
                <w:sz w:val="28"/>
                <w:szCs w:val="28"/>
              </w:rPr>
              <w:t xml:space="preserve"> № </w:t>
            </w:r>
            <w:r w:rsidR="00331BAE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2090</w:t>
            </w:r>
            <w:r w:rsidRPr="00864A7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864A7E" w:rsidRDefault="00864A7E" w:rsidP="00331BAE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gramStart"/>
            <w:r w:rsidRPr="00864A7E">
              <w:rPr>
                <w:rFonts w:ascii="Liberation Serif" w:hAnsi="Liberation Serif" w:cs="Liberation Serif"/>
                <w:sz w:val="28"/>
                <w:szCs w:val="28"/>
              </w:rPr>
              <w:t>«О внесении изменений в постановление Главы Каменского городского округа от  25.12.2015 №  3299 «Об утверждении перечня муниципальных услуг</w:t>
            </w:r>
            <w:r w:rsidR="00E70840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864A7E">
              <w:rPr>
                <w:rFonts w:ascii="Liberation Serif" w:hAnsi="Liberation Serif" w:cs="Liberation Serif"/>
                <w:sz w:val="28"/>
                <w:szCs w:val="28"/>
              </w:rPr>
              <w:t xml:space="preserve"> предоставляемых  на территории Каменского городского округа и перечня муниципальных услуг,  предоставление которых организуется  по принципу «одного окна» в государственном бюджетном учреждении Свердловской области «Многофункциональный центр предоставления государственных   и муниципальных услуг» на территории Каменского городского округа»                                   (в редакции  от 29.01.2024 № 150)»</w:t>
            </w:r>
            <w:proofErr w:type="gramEnd"/>
          </w:p>
        </w:tc>
      </w:tr>
    </w:tbl>
    <w:p w:rsidR="007D7C3E" w:rsidRDefault="007D7C3E" w:rsidP="007D7C3E">
      <w:pPr>
        <w:spacing w:after="0" w:line="240" w:lineRule="auto"/>
        <w:ind w:firstLine="708"/>
        <w:rPr>
          <w:rFonts w:ascii="Liberation Serif" w:hAnsi="Liberation Serif" w:cs="Liberation Serif"/>
          <w:sz w:val="20"/>
          <w:szCs w:val="20"/>
        </w:rPr>
      </w:pPr>
    </w:p>
    <w:p w:rsidR="00FA115F" w:rsidRPr="00297525" w:rsidRDefault="00FA115F" w:rsidP="007D7C3E">
      <w:pPr>
        <w:spacing w:after="0" w:line="240" w:lineRule="auto"/>
        <w:ind w:firstLine="708"/>
        <w:rPr>
          <w:rFonts w:ascii="Liberation Serif" w:hAnsi="Liberation Serif" w:cs="Liberation Serif"/>
          <w:sz w:val="20"/>
          <w:szCs w:val="20"/>
        </w:rPr>
      </w:pPr>
    </w:p>
    <w:p w:rsidR="00F578B6" w:rsidRDefault="007D7C3E" w:rsidP="00176435">
      <w:pPr>
        <w:spacing w:after="0"/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r w:rsidRPr="00865817">
        <w:rPr>
          <w:rFonts w:ascii="Liberation Serif" w:hAnsi="Liberation Serif" w:cs="Liberation Serif"/>
          <w:sz w:val="28"/>
          <w:szCs w:val="28"/>
        </w:rPr>
        <w:t xml:space="preserve">Перечень муниципальных услуг,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</w:t>
      </w:r>
      <w:r w:rsidR="00176435">
        <w:rPr>
          <w:rFonts w:ascii="Liberation Serif" w:hAnsi="Liberation Serif" w:cs="Liberation Serif"/>
          <w:sz w:val="28"/>
          <w:szCs w:val="28"/>
        </w:rPr>
        <w:t xml:space="preserve"> </w:t>
      </w:r>
      <w:r w:rsidRPr="00865817">
        <w:rPr>
          <w:rFonts w:ascii="Liberation Serif" w:hAnsi="Liberation Serif" w:cs="Liberation Serif"/>
          <w:sz w:val="28"/>
          <w:szCs w:val="28"/>
        </w:rPr>
        <w:t xml:space="preserve">и муниципальных услуг»  на территории </w:t>
      </w:r>
      <w:r w:rsidR="00864A7E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</w:t>
      </w:r>
    </w:p>
    <w:p w:rsidR="007D7C3E" w:rsidRDefault="00864A7E" w:rsidP="00F578B6">
      <w:pPr>
        <w:spacing w:after="0"/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«Каменский муниципальный округ Свердловской области»</w:t>
      </w:r>
    </w:p>
    <w:p w:rsidR="00864A7E" w:rsidRPr="006A3360" w:rsidRDefault="00864A7E" w:rsidP="007D7C3E">
      <w:pPr>
        <w:spacing w:after="0"/>
        <w:ind w:firstLine="708"/>
        <w:rPr>
          <w:rFonts w:ascii="Liberation Serif" w:hAnsi="Liberation Serif" w:cs="Liberation Serif"/>
          <w:sz w:val="20"/>
          <w:szCs w:val="20"/>
        </w:rPr>
      </w:pPr>
    </w:p>
    <w:tbl>
      <w:tblPr>
        <w:tblStyle w:val="a7"/>
        <w:tblW w:w="14743" w:type="dxa"/>
        <w:tblInd w:w="-34" w:type="dxa"/>
        <w:tblLook w:val="04A0" w:firstRow="1" w:lastRow="0" w:firstColumn="1" w:lastColumn="0" w:noHBand="0" w:noVBand="1"/>
      </w:tblPr>
      <w:tblGrid>
        <w:gridCol w:w="560"/>
        <w:gridCol w:w="9221"/>
        <w:gridCol w:w="4962"/>
      </w:tblGrid>
      <w:tr w:rsidR="007D7C3E" w:rsidRPr="00224289" w:rsidTr="00176435">
        <w:tc>
          <w:tcPr>
            <w:tcW w:w="560" w:type="dxa"/>
          </w:tcPr>
          <w:p w:rsidR="007D7C3E" w:rsidRPr="00224289" w:rsidRDefault="007D7C3E" w:rsidP="007D7C3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2428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221" w:type="dxa"/>
          </w:tcPr>
          <w:p w:rsidR="007D7C3E" w:rsidRPr="00224289" w:rsidRDefault="007D7C3E" w:rsidP="007D7C3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2428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4962" w:type="dxa"/>
          </w:tcPr>
          <w:p w:rsidR="007D7C3E" w:rsidRPr="00224289" w:rsidRDefault="007D7C3E" w:rsidP="007D7C3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22428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6A3360" w:rsidRPr="00224289" w:rsidTr="00176435">
        <w:tc>
          <w:tcPr>
            <w:tcW w:w="560" w:type="dxa"/>
            <w:shd w:val="clear" w:color="auto" w:fill="FFFFFF" w:themeFill="background1"/>
          </w:tcPr>
          <w:p w:rsidR="006A3360" w:rsidRPr="00224289" w:rsidRDefault="006A3360" w:rsidP="006A3360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6A3360" w:rsidRPr="00255614" w:rsidRDefault="006A3360" w:rsidP="006A3360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Предоставление письменных разъяснений налогоплательщикам и налоговым агентам по вопросам применения нормативных правовых актов муниципального образования «Каменский городской округ» о местных налогах</w:t>
            </w:r>
          </w:p>
        </w:tc>
        <w:tc>
          <w:tcPr>
            <w:tcW w:w="4962" w:type="dxa"/>
            <w:shd w:val="clear" w:color="auto" w:fill="FFFFFF" w:themeFill="background1"/>
          </w:tcPr>
          <w:p w:rsidR="006A3360" w:rsidRPr="00224289" w:rsidRDefault="006A3360" w:rsidP="006A3360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4289">
              <w:rPr>
                <w:rFonts w:ascii="Liberation Serif" w:hAnsi="Liberation Serif" w:cs="Liberation Serif"/>
                <w:sz w:val="24"/>
                <w:szCs w:val="24"/>
              </w:rPr>
              <w:t xml:space="preserve">Финансовое управление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Администрации муниципального образования «Каменский муниципальный округ Свердловской области»</w:t>
            </w:r>
          </w:p>
        </w:tc>
      </w:tr>
    </w:tbl>
    <w:p w:rsidR="00297525" w:rsidRPr="00297525" w:rsidRDefault="00297525" w:rsidP="0029752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97525"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tbl>
      <w:tblPr>
        <w:tblStyle w:val="a7"/>
        <w:tblW w:w="14743" w:type="dxa"/>
        <w:tblInd w:w="-34" w:type="dxa"/>
        <w:tblLook w:val="04A0" w:firstRow="1" w:lastRow="0" w:firstColumn="1" w:lastColumn="0" w:noHBand="0" w:noVBand="1"/>
      </w:tblPr>
      <w:tblGrid>
        <w:gridCol w:w="560"/>
        <w:gridCol w:w="9221"/>
        <w:gridCol w:w="4962"/>
      </w:tblGrid>
      <w:tr w:rsidR="006A3360" w:rsidRPr="00224289" w:rsidTr="00176435">
        <w:tc>
          <w:tcPr>
            <w:tcW w:w="560" w:type="dxa"/>
            <w:shd w:val="clear" w:color="auto" w:fill="FFFFFF" w:themeFill="background1"/>
          </w:tcPr>
          <w:p w:rsidR="006A3360" w:rsidRPr="00224289" w:rsidRDefault="006A3360" w:rsidP="006A3360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6A3360" w:rsidRPr="00255614" w:rsidRDefault="006A3360" w:rsidP="006A336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4962" w:type="dxa"/>
            <w:shd w:val="clear" w:color="auto" w:fill="FFFFFF" w:themeFill="background1"/>
          </w:tcPr>
          <w:p w:rsidR="00297525" w:rsidRDefault="006A3360" w:rsidP="006A336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(функциональный) орган Администрации Каменского муниципального округа Свердловской области – Управление образования Администрации муниципального образования «Каменский муниципальный округ Свердловской области»    </w:t>
            </w:r>
          </w:p>
          <w:p w:rsidR="006A3360" w:rsidRPr="00224289" w:rsidRDefault="006A3360" w:rsidP="006A336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</w:t>
            </w: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864A7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«Каменский муниципальный округ Свердловской области»</w:t>
            </w:r>
          </w:p>
        </w:tc>
        <w:tc>
          <w:tcPr>
            <w:tcW w:w="4962" w:type="dxa"/>
            <w:shd w:val="clear" w:color="auto" w:fill="FFFFFF" w:themeFill="background1"/>
          </w:tcPr>
          <w:p w:rsidR="00297525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(функциональный) орган Администрации Каменского муниципального округа Свердловской области – Управление образования Администрации муниципального образования «Каменский муниципальный округ Свердловской области»     </w:t>
            </w:r>
          </w:p>
          <w:p w:rsidR="007D7C3E" w:rsidRPr="00224289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</w:t>
            </w: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Предоставление путевок детям в организации отдыха детей и их оздоровления в каникулярный период</w:t>
            </w:r>
          </w:p>
        </w:tc>
        <w:tc>
          <w:tcPr>
            <w:tcW w:w="4962" w:type="dxa"/>
            <w:shd w:val="clear" w:color="auto" w:fill="FFFFFF" w:themeFill="background1"/>
          </w:tcPr>
          <w:p w:rsidR="00297525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(функциональный) орган Администрации Каменского муниципального округа Свердловской области – Управление образования Администрации муниципального образования «Каменский муниципальный округ Свердловской области»    </w:t>
            </w:r>
          </w:p>
          <w:p w:rsidR="007D7C3E" w:rsidRPr="00224289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</w:t>
            </w: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864A7E" w:rsidP="00255614">
            <w:pPr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Предоставление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 в муниципальном образовании «Каменский муниципальный округ Свердловской области»</w:t>
            </w:r>
          </w:p>
        </w:tc>
        <w:tc>
          <w:tcPr>
            <w:tcW w:w="4962" w:type="dxa"/>
            <w:shd w:val="clear" w:color="auto" w:fill="FFFFFF" w:themeFill="background1"/>
          </w:tcPr>
          <w:p w:rsidR="00297525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(функциональный) орган Администрации Каменского муниципального округа Свердловской области – Управление образования Администрации муниципального образования «Каменский муниципальный округ Свердловской области»   </w:t>
            </w:r>
          </w:p>
          <w:p w:rsidR="007D7C3E" w:rsidRPr="00224289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</w:t>
            </w:r>
          </w:p>
        </w:tc>
      </w:tr>
    </w:tbl>
    <w:p w:rsidR="00297525" w:rsidRPr="00297525" w:rsidRDefault="00297525" w:rsidP="0029752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97525"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tbl>
      <w:tblPr>
        <w:tblStyle w:val="a7"/>
        <w:tblW w:w="14743" w:type="dxa"/>
        <w:tblInd w:w="-34" w:type="dxa"/>
        <w:tblLook w:val="04A0" w:firstRow="1" w:lastRow="0" w:firstColumn="1" w:lastColumn="0" w:noHBand="0" w:noVBand="1"/>
      </w:tblPr>
      <w:tblGrid>
        <w:gridCol w:w="560"/>
        <w:gridCol w:w="9221"/>
        <w:gridCol w:w="4962"/>
      </w:tblGrid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864A7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«Каменский муниципальный округ Свердловской области»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Pr="00224289" w:rsidRDefault="00F562CB" w:rsidP="0029752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(функциональный) орган Администрации Каменского муниципального округа Свердловской области – Управление образования Администрации муниципального образования «Каменский муниципальный округ Свердловской области»  </w:t>
            </w: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Pr="00224289" w:rsidRDefault="00F562CB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(функциональный) орган Администрации Каменского муниципального округа Свердловской области – Управление образования Администрации муниципального образования «Каменский муниципальный округ Свердловской области»</w:t>
            </w: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F67BE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 xml:space="preserve">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 w:rsidR="00F67BE4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Pr="00224289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(функциональный) орган Администрации Каменского муниципального округа Свердловской области – Управление образования Администрации муниципального образования «Каменский муниципальный округ Свердловской области»                              </w:t>
            </w:r>
          </w:p>
        </w:tc>
      </w:tr>
      <w:tr w:rsidR="00CB0AFA" w:rsidRPr="00224289" w:rsidTr="00176435">
        <w:tc>
          <w:tcPr>
            <w:tcW w:w="560" w:type="dxa"/>
            <w:shd w:val="clear" w:color="auto" w:fill="FFFFFF" w:themeFill="background1"/>
          </w:tcPr>
          <w:p w:rsidR="00CB0AFA" w:rsidRPr="00224289" w:rsidRDefault="00CB0AFA" w:rsidP="00CB0AFA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CB0AFA" w:rsidRDefault="00CB0AFA" w:rsidP="00CB0AF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Включение  мест  размещения ярмарок  на  земельных  участках,  в  зданиях,  строениях,  сооружениях,  находящихся  в  частной  собственности,  в  план  организации  и  проведения  ярмарок     на  территории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  <w:p w:rsidR="00CB0AFA" w:rsidRPr="00F562CB" w:rsidRDefault="00CB0AFA" w:rsidP="00CB0AF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CB0AFA" w:rsidRPr="00224289" w:rsidRDefault="00CB0AFA" w:rsidP="00CB0AF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Администрации муниципального образования «Каменский муниципальный округ Свердловской области»</w:t>
            </w:r>
          </w:p>
        </w:tc>
      </w:tr>
      <w:tr w:rsidR="00CB0AFA" w:rsidRPr="00224289" w:rsidTr="00176435">
        <w:tc>
          <w:tcPr>
            <w:tcW w:w="560" w:type="dxa"/>
            <w:shd w:val="clear" w:color="auto" w:fill="FFFFFF" w:themeFill="background1"/>
          </w:tcPr>
          <w:p w:rsidR="00CB0AFA" w:rsidRPr="00224289" w:rsidRDefault="00CB0AFA" w:rsidP="00CB0AFA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CB0AFA" w:rsidRPr="00F562CB" w:rsidRDefault="00CB0AFA" w:rsidP="00CB0AF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Выдача, продление, переоформление разрешений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на право организации розничных рынков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на территории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4962" w:type="dxa"/>
            <w:shd w:val="clear" w:color="auto" w:fill="FFFFFF" w:themeFill="background1"/>
          </w:tcPr>
          <w:p w:rsidR="00CB0AFA" w:rsidRPr="00224289" w:rsidRDefault="00CB0AFA" w:rsidP="00CB0AFA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Администрации муниципального образования «Каменский муниципальный округ Свердловской области»</w:t>
            </w: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Выдача разрешений на вступление в брак несовершеннолетним лицам, достигшим возраста шестнадцати лет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Pr="00224289" w:rsidRDefault="00F562CB" w:rsidP="007D7C3E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Администрации муниципального образования «Каменский муниципальный округ Свердловской области»</w:t>
            </w:r>
          </w:p>
        </w:tc>
      </w:tr>
    </w:tbl>
    <w:p w:rsidR="00297525" w:rsidRPr="00297525" w:rsidRDefault="00297525" w:rsidP="0029752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97525"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tbl>
      <w:tblPr>
        <w:tblStyle w:val="a7"/>
        <w:tblW w:w="14743" w:type="dxa"/>
        <w:tblInd w:w="-34" w:type="dxa"/>
        <w:tblLook w:val="04A0" w:firstRow="1" w:lastRow="0" w:firstColumn="1" w:lastColumn="0" w:noHBand="0" w:noVBand="1"/>
      </w:tblPr>
      <w:tblGrid>
        <w:gridCol w:w="560"/>
        <w:gridCol w:w="9221"/>
        <w:gridCol w:w="4962"/>
      </w:tblGrid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Принятие граждан на учет в качестве нуждающихся в жилых помещениях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Pr="00224289" w:rsidRDefault="00F562CB" w:rsidP="007D7C3E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Администрации муниципального образования «Каменский муниципальный округ Свердловской области»</w:t>
            </w: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Признание молодых семей нуждающимися в улучшении жилищных условий</w:t>
            </w:r>
          </w:p>
        </w:tc>
        <w:tc>
          <w:tcPr>
            <w:tcW w:w="4962" w:type="dxa"/>
            <w:shd w:val="clear" w:color="auto" w:fill="FFFFFF" w:themeFill="background1"/>
          </w:tcPr>
          <w:p w:rsidR="00F578B6" w:rsidRPr="00224289" w:rsidRDefault="00F562CB" w:rsidP="00176435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Администрации муниципального образования «Каменский муниципальный округ Свердловской области»</w:t>
            </w: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>Признание молодых семей участниками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Pr="00224289" w:rsidRDefault="00F562CB" w:rsidP="007D7C3E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Администрации муниципального образования «Каменский муниципальный округ Свердловской области»</w:t>
            </w: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Pr="00224289" w:rsidRDefault="00F562CB" w:rsidP="007D7C3E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Администрации муниципального образования «Каменский муниципальный округ Свердловской области»</w:t>
            </w: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Признание в установленном порядке  помещения жилым помещением, жилого помещения непригодным  для проживания и многоквартирного  дома   аварийным   и   подлежащим   сносу    или реконструкции, садового дома жилым домом и жилого дома садовым домом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Pr="00224289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Администрации муниципального образования «Каменский муниципальный округ Свердловской области»</w:t>
            </w: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C570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дорогам местного значения</w:t>
            </w:r>
            <w:r w:rsidR="00864A7E" w:rsidRPr="00255614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C57063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Pr="00224289" w:rsidRDefault="00F562CB" w:rsidP="007D7C3E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Администрации муниципального образования «Каменский муниципальный округ Свердловской области»</w:t>
            </w: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eastAsia="Calibri" w:hAnsi="Liberation Serif" w:cs="Liberation Serif"/>
                <w:sz w:val="24"/>
                <w:szCs w:val="24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D7C3E" w:rsidRDefault="007D7C3E" w:rsidP="00F562CB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4289">
              <w:rPr>
                <w:rFonts w:ascii="Liberation Serif" w:hAnsi="Liberation Serif" w:cs="Liberation Serif"/>
                <w:sz w:val="24"/>
                <w:szCs w:val="24"/>
              </w:rPr>
              <w:t>МКУ «Центр компенс</w:t>
            </w:r>
            <w:r w:rsidR="00F562CB">
              <w:rPr>
                <w:rFonts w:ascii="Liberation Serif" w:hAnsi="Liberation Serif" w:cs="Liberation Serif"/>
                <w:sz w:val="24"/>
                <w:szCs w:val="24"/>
              </w:rPr>
              <w:t>аций и субсидий муниципального образования  «Каменский муниципальный округ Свердловской области</w:t>
            </w:r>
            <w:r w:rsidRPr="0022428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:rsidR="00297525" w:rsidRPr="00224289" w:rsidRDefault="00297525" w:rsidP="00F562CB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Предоставление компенсации расходов на оплату жилого помещения  и коммунальных услуг отдельным категориям граждан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7D7C3E" w:rsidRDefault="00F562CB" w:rsidP="007D7C3E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24289">
              <w:rPr>
                <w:rFonts w:ascii="Liberation Serif" w:hAnsi="Liberation Serif" w:cs="Liberation Serif"/>
                <w:sz w:val="24"/>
                <w:szCs w:val="24"/>
              </w:rPr>
              <w:t>МКУ «Центр компенс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аций и субсидий муниципального образования  «Каменский муниципальный округ Свердловской области</w:t>
            </w:r>
            <w:r w:rsidRPr="0022428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:rsidR="00297525" w:rsidRPr="00224289" w:rsidRDefault="00297525" w:rsidP="007D7C3E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FA115F" w:rsidRDefault="00FA115F" w:rsidP="00297525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297525" w:rsidRPr="00297525" w:rsidRDefault="00297525" w:rsidP="0029752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97525"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tbl>
      <w:tblPr>
        <w:tblStyle w:val="a7"/>
        <w:tblW w:w="14743" w:type="dxa"/>
        <w:tblInd w:w="-34" w:type="dxa"/>
        <w:tblLook w:val="04A0" w:firstRow="1" w:lastRow="0" w:firstColumn="1" w:lastColumn="0" w:noHBand="0" w:noVBand="1"/>
      </w:tblPr>
      <w:tblGrid>
        <w:gridCol w:w="560"/>
        <w:gridCol w:w="9221"/>
        <w:gridCol w:w="4962"/>
      </w:tblGrid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864A7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 xml:space="preserve">Отчуждение объектов муниципальной собственности </w:t>
            </w:r>
            <w:r w:rsidR="00C57063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7D7C3E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объектов муниципальной собственности </w:t>
            </w:r>
            <w:r w:rsidR="00864A7E" w:rsidRPr="00255614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 «Каменский муниципальный округ Свердловской области»</w:t>
            </w:r>
            <w:r w:rsidR="0025561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в безвозмездное пользование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864A7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в аренду объектов муниципальной собственности </w:t>
            </w:r>
            <w:r w:rsidR="00C57063" w:rsidRPr="00224289">
              <w:rPr>
                <w:rFonts w:ascii="Liberation Serif" w:hAnsi="Liberation Serif" w:cs="Liberation Serif"/>
                <w:sz w:val="24"/>
                <w:szCs w:val="24"/>
              </w:rPr>
              <w:t>Каменского районного совета народных депутатов</w:t>
            </w:r>
          </w:p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7D7C3E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в аренду объектов муниципальной собственности </w:t>
            </w:r>
            <w:r w:rsidR="00864A7E" w:rsidRPr="00255614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 «Каменский муниципальный округ Свердловской области»</w:t>
            </w:r>
            <w:r w:rsidR="0025561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без проведения торгов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97525" w:rsidRPr="00297525" w:rsidRDefault="00297525" w:rsidP="0029752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97525"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tbl>
      <w:tblPr>
        <w:tblStyle w:val="a7"/>
        <w:tblW w:w="14743" w:type="dxa"/>
        <w:tblInd w:w="-34" w:type="dxa"/>
        <w:tblLook w:val="04A0" w:firstRow="1" w:lastRow="0" w:firstColumn="1" w:lastColumn="0" w:noHBand="0" w:noVBand="1"/>
      </w:tblPr>
      <w:tblGrid>
        <w:gridCol w:w="560"/>
        <w:gridCol w:w="9221"/>
        <w:gridCol w:w="4962"/>
      </w:tblGrid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информации об объектах недвижимого имущества, находящихся в собственности </w:t>
            </w:r>
            <w:r w:rsidR="00255614" w:rsidRPr="00255614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муниципального образования «Каменский муниципальный округ </w:t>
            </w:r>
            <w:r w:rsidR="0025561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55614" w:rsidRPr="00255614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области»</w:t>
            </w:r>
            <w:r w:rsidR="0025561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и предназначенных для сдачи в аренду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Pr="00224289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Pr="00224289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>Предоставление в собственность, аренду земельных участков, находящихся в государственной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огородничества,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97525" w:rsidRDefault="00297525"/>
    <w:p w:rsidR="00297525" w:rsidRPr="00297525" w:rsidRDefault="00297525" w:rsidP="0029752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97525">
        <w:rPr>
          <w:rFonts w:ascii="Liberation Serif" w:hAnsi="Liberation Serif" w:cs="Liberation Serif"/>
          <w:sz w:val="28"/>
          <w:szCs w:val="28"/>
        </w:rPr>
        <w:lastRenderedPageBreak/>
        <w:t>7</w:t>
      </w:r>
    </w:p>
    <w:tbl>
      <w:tblPr>
        <w:tblStyle w:val="a7"/>
        <w:tblW w:w="14743" w:type="dxa"/>
        <w:tblInd w:w="-34" w:type="dxa"/>
        <w:tblLook w:val="04A0" w:firstRow="1" w:lastRow="0" w:firstColumn="1" w:lastColumn="0" w:noHBand="0" w:noVBand="1"/>
      </w:tblPr>
      <w:tblGrid>
        <w:gridCol w:w="560"/>
        <w:gridCol w:w="9221"/>
        <w:gridCol w:w="4962"/>
      </w:tblGrid>
      <w:tr w:rsidR="007D7C3E" w:rsidRPr="00224289" w:rsidTr="00176435">
        <w:trPr>
          <w:trHeight w:val="743"/>
        </w:trPr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Принятие граждан на учет граждан в качестве лиц, имеющих право на предоставление в собственность бесплатно земельных участков для индивидуального жилищного строительства</w:t>
            </w:r>
          </w:p>
        </w:tc>
        <w:tc>
          <w:tcPr>
            <w:tcW w:w="4962" w:type="dxa"/>
            <w:shd w:val="clear" w:color="auto" w:fill="FFFFFF" w:themeFill="background1"/>
          </w:tcPr>
          <w:p w:rsidR="00E70840" w:rsidRDefault="00F562CB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ind w:right="176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>Предварительное согласование предоставления земельных участков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Приватизация жилого помещения муниципального жилищного фонда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97525" w:rsidRPr="00297525" w:rsidRDefault="00297525" w:rsidP="0029752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97525">
        <w:rPr>
          <w:rFonts w:ascii="Liberation Serif" w:hAnsi="Liberation Serif" w:cs="Liberation Serif"/>
          <w:sz w:val="28"/>
          <w:szCs w:val="28"/>
        </w:rPr>
        <w:lastRenderedPageBreak/>
        <w:t>8</w:t>
      </w:r>
    </w:p>
    <w:tbl>
      <w:tblPr>
        <w:tblStyle w:val="a7"/>
        <w:tblW w:w="14743" w:type="dxa"/>
        <w:tblInd w:w="-34" w:type="dxa"/>
        <w:tblLook w:val="04A0" w:firstRow="1" w:lastRow="0" w:firstColumn="1" w:lastColumn="0" w:noHBand="0" w:noVBand="1"/>
      </w:tblPr>
      <w:tblGrid>
        <w:gridCol w:w="560"/>
        <w:gridCol w:w="9221"/>
        <w:gridCol w:w="4962"/>
      </w:tblGrid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C570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дубликата договора приватизации жилого помещения муниципального жилищного фонда </w:t>
            </w:r>
            <w:r w:rsidR="00C57063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Оформление дубликата договора социального найма жилого помещения муниципального жилищного фонда, договора найма жилого помещения муниципального специализированного жилищного фонда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C570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 xml:space="preserve">Заключение договоров социального найма с гражданами, жилые помещения которым предоставлены до 01.03.2005 года по </w:t>
            </w:r>
            <w:r w:rsidR="00C97780">
              <w:rPr>
                <w:rFonts w:ascii="Liberation Serif" w:hAnsi="Liberation Serif" w:cs="Liberation Serif"/>
                <w:sz w:val="24"/>
                <w:szCs w:val="24"/>
              </w:rPr>
              <w:t>ордерам или на основании актов А</w:t>
            </w: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</w:t>
            </w:r>
            <w:r w:rsidR="00255614" w:rsidRPr="00255614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муниципального образования </w:t>
            </w:r>
            <w:r w:rsidR="00C97780">
              <w:rPr>
                <w:rFonts w:ascii="Liberation Serif" w:hAnsi="Liberation Serif" w:cs="Liberation Serif"/>
                <w:sz w:val="24"/>
                <w:szCs w:val="24"/>
              </w:rPr>
              <w:t xml:space="preserve">«Каменский муниципальный округ Свердловской области», </w:t>
            </w: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территориальных органов администрации</w:t>
            </w:r>
            <w:r w:rsidR="00C57063">
              <w:rPr>
                <w:rFonts w:ascii="Liberation Serif" w:hAnsi="Liberation Serif" w:cs="Liberation Serif"/>
                <w:sz w:val="24"/>
                <w:szCs w:val="24"/>
              </w:rPr>
              <w:t xml:space="preserve"> Каменского муниципального округа Свердловской области</w:t>
            </w:r>
            <w:r w:rsidR="00C97780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C57063" w:rsidRPr="00224289">
              <w:rPr>
                <w:rFonts w:ascii="Liberation Serif" w:hAnsi="Liberation Serif" w:cs="Liberation Serif"/>
                <w:sz w:val="24"/>
                <w:szCs w:val="24"/>
              </w:rPr>
              <w:t>исполнительного комитета органов  администрации Каменского районного совета народных депутатов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>Передача жилого помещения в муниципальную собственность (</w:t>
            </w:r>
            <w:proofErr w:type="spellStart"/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>деприватизация</w:t>
            </w:r>
            <w:proofErr w:type="spellEnd"/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>) с заключением договора социального найма на это помещение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97525" w:rsidRPr="00297525" w:rsidRDefault="00297525" w:rsidP="0029752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97525">
        <w:rPr>
          <w:rFonts w:ascii="Liberation Serif" w:hAnsi="Liberation Serif" w:cs="Liberation Serif"/>
          <w:sz w:val="28"/>
          <w:szCs w:val="28"/>
        </w:rPr>
        <w:lastRenderedPageBreak/>
        <w:t>9</w:t>
      </w:r>
    </w:p>
    <w:tbl>
      <w:tblPr>
        <w:tblStyle w:val="a7"/>
        <w:tblW w:w="14743" w:type="dxa"/>
        <w:tblInd w:w="-34" w:type="dxa"/>
        <w:tblLook w:val="04A0" w:firstRow="1" w:lastRow="0" w:firstColumn="1" w:lastColumn="0" w:noHBand="0" w:noVBand="1"/>
      </w:tblPr>
      <w:tblGrid>
        <w:gridCol w:w="560"/>
        <w:gridCol w:w="9221"/>
        <w:gridCol w:w="4962"/>
      </w:tblGrid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Предоставление жилого помещения муниципального жилищного фонда по договору найма в специализированном жилищном фонде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CC4003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жилого помещения муниципального жилищного фонда  муниципального образования «Каменский </w:t>
            </w:r>
            <w:r w:rsidR="00CC4003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</w:t>
            </w: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округ</w:t>
            </w:r>
            <w:r w:rsidR="00CC4003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» по договору социального найма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CC4003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 xml:space="preserve">Включение жилых помещений в состав специализированного жилищного фонда </w:t>
            </w:r>
            <w:r w:rsidR="00255614" w:rsidRPr="00255614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муниципального образования «Каменский муниципальный округ </w:t>
            </w:r>
            <w:r w:rsidR="00C9778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55614" w:rsidRPr="00255614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области»</w:t>
            </w:r>
            <w:r w:rsidR="00C5706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с отнесением к определенному виду специализированных жилых помещений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Выдача разрешения (отказа) нанимателю жилого помещения по договору социального найма на вселение граждан в качестве проживающих совместно с нанимателем членов семьи в жилое помещение</w:t>
            </w:r>
          </w:p>
        </w:tc>
        <w:tc>
          <w:tcPr>
            <w:tcW w:w="4962" w:type="dxa"/>
            <w:shd w:val="clear" w:color="auto" w:fill="FFFFFF" w:themeFill="background1"/>
          </w:tcPr>
          <w:p w:rsidR="00F578B6" w:rsidRDefault="00F562CB" w:rsidP="00E7084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E7084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97525" w:rsidRPr="00297525" w:rsidRDefault="00297525" w:rsidP="0029752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97525">
        <w:rPr>
          <w:rFonts w:ascii="Liberation Serif" w:hAnsi="Liberation Serif" w:cs="Liberation Serif"/>
          <w:sz w:val="28"/>
          <w:szCs w:val="28"/>
        </w:rPr>
        <w:lastRenderedPageBreak/>
        <w:t>10</w:t>
      </w:r>
    </w:p>
    <w:tbl>
      <w:tblPr>
        <w:tblStyle w:val="a7"/>
        <w:tblW w:w="14743" w:type="dxa"/>
        <w:tblInd w:w="-34" w:type="dxa"/>
        <w:tblLook w:val="04A0" w:firstRow="1" w:lastRow="0" w:firstColumn="1" w:lastColumn="0" w:noHBand="0" w:noVBand="1"/>
      </w:tblPr>
      <w:tblGrid>
        <w:gridCol w:w="560"/>
        <w:gridCol w:w="9221"/>
        <w:gridCol w:w="4962"/>
      </w:tblGrid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255614" w:rsidRPr="00255614" w:rsidRDefault="007D7C3E" w:rsidP="00C977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Обмен жилых помещений муниципального жилищного фонда на территории </w:t>
            </w:r>
            <w:r w:rsidR="00255614" w:rsidRPr="00255614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муниципального образования «Каменский муниципальный округ </w:t>
            </w:r>
            <w:r w:rsidR="00C9778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55614" w:rsidRPr="00255614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области»</w:t>
            </w:r>
          </w:p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:rsidR="007D7C3E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6977A3" w:rsidRDefault="007D7C3E" w:rsidP="006977A3">
            <w:pPr>
              <w:pStyle w:val="a6"/>
              <w:ind w:left="360" w:hanging="36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Установление  сервитута </w:t>
            </w:r>
            <w:r w:rsidR="00C9778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</w:t>
            </w: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в отношении  </w:t>
            </w:r>
            <w:r w:rsidR="00C9778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</w:t>
            </w: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земельного</w:t>
            </w:r>
            <w:r w:rsidR="00C9778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 </w:t>
            </w: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участка, </w:t>
            </w:r>
            <w:r w:rsidR="006977A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</w:t>
            </w:r>
            <w:r w:rsidR="00C9778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</w:t>
            </w: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>находящегося</w:t>
            </w:r>
          </w:p>
          <w:p w:rsidR="007D7C3E" w:rsidRPr="00255614" w:rsidRDefault="006977A3" w:rsidP="006977A3">
            <w:pPr>
              <w:pStyle w:val="a6"/>
              <w:ind w:left="360" w:hanging="36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</w:t>
            </w:r>
            <w:r w:rsidR="007D7C3E"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государственной    или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7D7C3E"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муниципальной   собственности 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</w:t>
            </w:r>
            <w:r w:rsidR="007D7C3E"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или  </w:t>
            </w:r>
            <w:r w:rsidR="00C9778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</w:t>
            </w:r>
            <w:r w:rsidR="007D7C3E"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государственная</w:t>
            </w:r>
          </w:p>
          <w:p w:rsidR="007D7C3E" w:rsidRPr="00255614" w:rsidRDefault="007D7C3E" w:rsidP="006977A3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>собственность на который не разграничена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pStyle w:val="a6"/>
              <w:ind w:left="360" w:hanging="36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Установление </w:t>
            </w:r>
            <w:r w:rsidR="00C9778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публичного </w:t>
            </w:r>
            <w:r w:rsidR="006977A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C9778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сервитута </w:t>
            </w:r>
            <w:r w:rsidR="00C9778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</w:t>
            </w: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>в   соответствии</w:t>
            </w:r>
            <w:r w:rsidR="00C9778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</w:t>
            </w: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</w:t>
            </w:r>
            <w:r w:rsidR="00C9778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  </w:t>
            </w: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главой V.7. Земельного</w:t>
            </w:r>
          </w:p>
          <w:p w:rsidR="007D7C3E" w:rsidRPr="00255614" w:rsidRDefault="007D7C3E" w:rsidP="00255614">
            <w:pPr>
              <w:pStyle w:val="a6"/>
              <w:ind w:left="360" w:hanging="36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>кодекса Российской Федерации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F562CB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7D7C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562CB" w:rsidRPr="00224289" w:rsidTr="00176435">
        <w:tc>
          <w:tcPr>
            <w:tcW w:w="560" w:type="dxa"/>
            <w:shd w:val="clear" w:color="auto" w:fill="FFFFFF" w:themeFill="background1"/>
          </w:tcPr>
          <w:p w:rsidR="00F562CB" w:rsidRPr="00224289" w:rsidRDefault="00F562CB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F562CB" w:rsidRPr="00255614" w:rsidRDefault="00F562CB" w:rsidP="00F562CB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Предоставление земельных участков государственной собственности, на торгах</w:t>
            </w:r>
          </w:p>
        </w:tc>
        <w:tc>
          <w:tcPr>
            <w:tcW w:w="4962" w:type="dxa"/>
            <w:shd w:val="clear" w:color="auto" w:fill="FFFFFF" w:themeFill="background1"/>
          </w:tcPr>
          <w:p w:rsidR="00F562CB" w:rsidRDefault="00F562CB" w:rsidP="00F562CB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F562CB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97525" w:rsidRPr="00297525" w:rsidRDefault="00297525" w:rsidP="0029752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97525">
        <w:rPr>
          <w:rFonts w:ascii="Liberation Serif" w:hAnsi="Liberation Serif" w:cs="Liberation Serif"/>
          <w:sz w:val="28"/>
          <w:szCs w:val="28"/>
        </w:rPr>
        <w:lastRenderedPageBreak/>
        <w:t>11</w:t>
      </w:r>
    </w:p>
    <w:tbl>
      <w:tblPr>
        <w:tblStyle w:val="a7"/>
        <w:tblW w:w="14743" w:type="dxa"/>
        <w:tblInd w:w="-34" w:type="dxa"/>
        <w:tblLook w:val="04A0" w:firstRow="1" w:lastRow="0" w:firstColumn="1" w:lastColumn="0" w:noHBand="0" w:noVBand="1"/>
      </w:tblPr>
      <w:tblGrid>
        <w:gridCol w:w="560"/>
        <w:gridCol w:w="9221"/>
        <w:gridCol w:w="4962"/>
      </w:tblGrid>
      <w:tr w:rsidR="00F562CB" w:rsidRPr="00224289" w:rsidTr="00176435">
        <w:tc>
          <w:tcPr>
            <w:tcW w:w="560" w:type="dxa"/>
            <w:shd w:val="clear" w:color="auto" w:fill="FFFFFF" w:themeFill="background1"/>
          </w:tcPr>
          <w:p w:rsidR="00F562CB" w:rsidRPr="00224289" w:rsidRDefault="00F562CB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F562CB" w:rsidRPr="00255614" w:rsidRDefault="00F562CB" w:rsidP="00F562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земельных участков в аренду гражданам, имеющим право на первоочередное или внеочередное приобретение земельных участков в соответствии с федеральными законами, законами Свердловской области, на территории муниципального образования «Каменский муниципальный округ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области»</w:t>
            </w:r>
          </w:p>
        </w:tc>
        <w:tc>
          <w:tcPr>
            <w:tcW w:w="4962" w:type="dxa"/>
            <w:shd w:val="clear" w:color="auto" w:fill="FFFFFF" w:themeFill="background1"/>
          </w:tcPr>
          <w:p w:rsidR="00F562CB" w:rsidRDefault="00F562CB" w:rsidP="00F562CB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F562CB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5732D" w:rsidRPr="00224289" w:rsidTr="00176435">
        <w:tc>
          <w:tcPr>
            <w:tcW w:w="560" w:type="dxa"/>
            <w:shd w:val="clear" w:color="auto" w:fill="FFFFFF" w:themeFill="background1"/>
          </w:tcPr>
          <w:p w:rsidR="0065732D" w:rsidRPr="00224289" w:rsidRDefault="0065732D" w:rsidP="00AC3D2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65732D" w:rsidRPr="00255614" w:rsidRDefault="0065732D" w:rsidP="006573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Предоставление однократно бесплатно в собственность земельных участков гражданам для индивидуального жилищного строительств</w:t>
            </w:r>
          </w:p>
        </w:tc>
        <w:tc>
          <w:tcPr>
            <w:tcW w:w="4962" w:type="dxa"/>
            <w:shd w:val="clear" w:color="auto" w:fill="FFFFFF" w:themeFill="background1"/>
          </w:tcPr>
          <w:p w:rsidR="00176435" w:rsidRDefault="0065732D" w:rsidP="00297525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управлению муниципальным имуществом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297525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C977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eastAsia="Calibri" w:hAnsi="Liberation Serif" w:cs="Liberation Serif"/>
                <w:sz w:val="24"/>
                <w:szCs w:val="24"/>
              </w:rPr>
              <w:t>Выдача разрешения на установку и эксплуатацию рекламных конструкций на территории</w:t>
            </w:r>
            <w:r w:rsidR="00255614" w:rsidRPr="00255614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 «Каменский муниципальный округ </w:t>
            </w:r>
            <w:r w:rsidR="00C9778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55614" w:rsidRPr="00255614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области»,</w:t>
            </w:r>
            <w:r w:rsidRPr="0025561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аннулирование такого разрешения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65732D" w:rsidP="00176435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области - Комитет по архитектуре и градостроительству Администрации   </w:t>
            </w:r>
            <w:r w:rsidR="006977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65732D" w:rsidP="00176435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гр</w:t>
            </w:r>
            <w:r w:rsidR="006977A3">
              <w:rPr>
                <w:rFonts w:ascii="Liberation Serif" w:hAnsi="Liberation Serif" w:cs="Liberation Serif"/>
                <w:sz w:val="24"/>
                <w:szCs w:val="24"/>
              </w:rPr>
              <w:t xml:space="preserve">адосльству Администрации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97525" w:rsidRPr="00297525" w:rsidRDefault="00297525" w:rsidP="0029752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97525">
        <w:rPr>
          <w:rFonts w:ascii="Liberation Serif" w:hAnsi="Liberation Serif" w:cs="Liberation Serif"/>
          <w:sz w:val="28"/>
          <w:szCs w:val="28"/>
        </w:rPr>
        <w:lastRenderedPageBreak/>
        <w:t>12</w:t>
      </w:r>
    </w:p>
    <w:tbl>
      <w:tblPr>
        <w:tblStyle w:val="a7"/>
        <w:tblW w:w="14743" w:type="dxa"/>
        <w:tblInd w:w="-34" w:type="dxa"/>
        <w:tblLook w:val="04A0" w:firstRow="1" w:lastRow="0" w:firstColumn="1" w:lastColumn="0" w:noHBand="0" w:noVBand="1"/>
      </w:tblPr>
      <w:tblGrid>
        <w:gridCol w:w="560"/>
        <w:gridCol w:w="9221"/>
        <w:gridCol w:w="4962"/>
      </w:tblGrid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65732D" w:rsidP="00176435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градостроительству Администрации 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65732D" w:rsidP="00176435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градостроительству Администрации   муниципального образования  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65732D" w:rsidP="00176435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градостроительству Администрации  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Style w:val="1"/>
                <w:rFonts w:ascii="Liberation Serif" w:hAnsi="Liberation Serif" w:cs="Liberation Serif"/>
                <w:color w:val="000000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65732D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области - Комитет по архитектуре и градостроительству Администрации  </w:t>
            </w:r>
            <w:r w:rsidR="00176435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97525" w:rsidRPr="00297525" w:rsidRDefault="00297525" w:rsidP="0029752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97525">
        <w:rPr>
          <w:rFonts w:ascii="Liberation Serif" w:hAnsi="Liberation Serif" w:cs="Liberation Serif"/>
          <w:sz w:val="28"/>
          <w:szCs w:val="28"/>
        </w:rPr>
        <w:lastRenderedPageBreak/>
        <w:t>13</w:t>
      </w:r>
    </w:p>
    <w:tbl>
      <w:tblPr>
        <w:tblStyle w:val="a7"/>
        <w:tblW w:w="14743" w:type="dxa"/>
        <w:tblInd w:w="-34" w:type="dxa"/>
        <w:tblLook w:val="04A0" w:firstRow="1" w:lastRow="0" w:firstColumn="1" w:lastColumn="0" w:noHBand="0" w:noVBand="1"/>
      </w:tblPr>
      <w:tblGrid>
        <w:gridCol w:w="560"/>
        <w:gridCol w:w="9221"/>
        <w:gridCol w:w="4962"/>
      </w:tblGrid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65732D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области - Комитет по архитектуре и градостроительству Администрации </w:t>
            </w:r>
            <w:r w:rsidR="00176435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65732D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градостроительству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pStyle w:val="a6"/>
              <w:ind w:left="4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65732D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области - Комитет по архитектуре и градостроительству Администрации  </w:t>
            </w:r>
            <w:r w:rsidR="00176435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муниципального образования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bCs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65732D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градостроительству Администрации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97525" w:rsidRPr="00297525" w:rsidRDefault="00297525" w:rsidP="0029752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97525">
        <w:rPr>
          <w:rFonts w:ascii="Liberation Serif" w:hAnsi="Liberation Serif" w:cs="Liberation Serif"/>
          <w:sz w:val="28"/>
          <w:szCs w:val="28"/>
        </w:rPr>
        <w:lastRenderedPageBreak/>
        <w:t>14</w:t>
      </w:r>
    </w:p>
    <w:tbl>
      <w:tblPr>
        <w:tblStyle w:val="a7"/>
        <w:tblW w:w="14743" w:type="dxa"/>
        <w:tblInd w:w="-34" w:type="dxa"/>
        <w:tblLook w:val="04A0" w:firstRow="1" w:lastRow="0" w:firstColumn="1" w:lastColumn="0" w:noHBand="0" w:noVBand="1"/>
      </w:tblPr>
      <w:tblGrid>
        <w:gridCol w:w="560"/>
        <w:gridCol w:w="9221"/>
        <w:gridCol w:w="4962"/>
      </w:tblGrid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Изменение вида разрешенного использования земельного участка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65732D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области - Комитет по архитектуре и градостроительству Администрации  </w:t>
            </w:r>
            <w:r w:rsidR="00176435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65732D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области - Комитет по архитектуре и градостроительству Администрации  </w:t>
            </w:r>
            <w:r w:rsidR="00176435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муниципального образования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C97780">
            <w:pPr>
              <w:pStyle w:val="ad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55614">
              <w:rPr>
                <w:rFonts w:ascii="Liberation Serif" w:hAnsi="Liberation Serif" w:cs="Liberation Serif"/>
              </w:rPr>
              <w:t>Предоставление сведений, докуме</w:t>
            </w:r>
            <w:r w:rsidR="00C97780">
              <w:rPr>
                <w:rFonts w:ascii="Liberation Serif" w:hAnsi="Liberation Serif" w:cs="Liberation Serif"/>
              </w:rPr>
              <w:t xml:space="preserve">нтов и материалов, содержащихся </w:t>
            </w:r>
            <w:r w:rsidRPr="00255614">
              <w:rPr>
                <w:rFonts w:ascii="Liberation Serif" w:hAnsi="Liberation Serif" w:cs="Liberation Serif"/>
              </w:rPr>
              <w:t>в государственной информационной системе обеспечения градостроительной деятельности Свердловской области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Default="0065732D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области - Комитет по архитектуре и градостроительству Администрации </w:t>
            </w:r>
            <w:r w:rsidR="00176435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5732D" w:rsidRPr="00224289" w:rsidTr="00176435">
        <w:tc>
          <w:tcPr>
            <w:tcW w:w="560" w:type="dxa"/>
            <w:shd w:val="clear" w:color="auto" w:fill="FFFFFF" w:themeFill="background1"/>
          </w:tcPr>
          <w:p w:rsidR="0065732D" w:rsidRPr="00224289" w:rsidRDefault="0065732D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65732D" w:rsidRPr="00255614" w:rsidRDefault="0065732D" w:rsidP="006573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4962" w:type="dxa"/>
            <w:shd w:val="clear" w:color="auto" w:fill="FFFFFF" w:themeFill="background1"/>
          </w:tcPr>
          <w:p w:rsidR="006977A3" w:rsidRDefault="0065732D" w:rsidP="00176435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градостроительству Администрации  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97525" w:rsidRPr="00297525" w:rsidRDefault="00297525" w:rsidP="0029752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97525">
        <w:rPr>
          <w:rFonts w:ascii="Liberation Serif" w:hAnsi="Liberation Serif" w:cs="Liberation Serif"/>
          <w:sz w:val="28"/>
          <w:szCs w:val="28"/>
        </w:rPr>
        <w:lastRenderedPageBreak/>
        <w:t>15</w:t>
      </w:r>
    </w:p>
    <w:tbl>
      <w:tblPr>
        <w:tblStyle w:val="a7"/>
        <w:tblW w:w="14743" w:type="dxa"/>
        <w:tblInd w:w="-34" w:type="dxa"/>
        <w:tblLook w:val="04A0" w:firstRow="1" w:lastRow="0" w:firstColumn="1" w:lastColumn="0" w:noHBand="0" w:noVBand="1"/>
      </w:tblPr>
      <w:tblGrid>
        <w:gridCol w:w="560"/>
        <w:gridCol w:w="9221"/>
        <w:gridCol w:w="4962"/>
      </w:tblGrid>
      <w:tr w:rsidR="0065732D" w:rsidRPr="00224289" w:rsidTr="00176435">
        <w:tc>
          <w:tcPr>
            <w:tcW w:w="560" w:type="dxa"/>
            <w:shd w:val="clear" w:color="auto" w:fill="FFFFFF" w:themeFill="background1"/>
          </w:tcPr>
          <w:p w:rsidR="0065732D" w:rsidRPr="00224289" w:rsidRDefault="0065732D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65732D" w:rsidRPr="00255614" w:rsidRDefault="0065732D" w:rsidP="006573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962" w:type="dxa"/>
            <w:shd w:val="clear" w:color="auto" w:fill="FFFFFF" w:themeFill="background1"/>
          </w:tcPr>
          <w:p w:rsidR="00F578B6" w:rsidRDefault="0065732D" w:rsidP="00176435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градостроительству Администрации 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5732D" w:rsidRPr="00224289" w:rsidTr="00176435">
        <w:tc>
          <w:tcPr>
            <w:tcW w:w="560" w:type="dxa"/>
            <w:shd w:val="clear" w:color="auto" w:fill="FFFFFF" w:themeFill="background1"/>
          </w:tcPr>
          <w:p w:rsidR="0065732D" w:rsidRPr="00224289" w:rsidRDefault="0065732D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65732D" w:rsidRPr="00255614" w:rsidRDefault="0065732D" w:rsidP="006573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962" w:type="dxa"/>
            <w:shd w:val="clear" w:color="auto" w:fill="FFFFFF" w:themeFill="background1"/>
          </w:tcPr>
          <w:p w:rsidR="0065732D" w:rsidRDefault="0065732D" w:rsidP="00176435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градостроительству Администрации</w:t>
            </w:r>
            <w:r w:rsidR="00176435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5732D" w:rsidRPr="00224289" w:rsidTr="00176435">
        <w:tc>
          <w:tcPr>
            <w:tcW w:w="560" w:type="dxa"/>
            <w:shd w:val="clear" w:color="auto" w:fill="FFFFFF" w:themeFill="background1"/>
          </w:tcPr>
          <w:p w:rsidR="0065732D" w:rsidRPr="00224289" w:rsidRDefault="0065732D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65732D" w:rsidRPr="00255614" w:rsidRDefault="0065732D" w:rsidP="006573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962" w:type="dxa"/>
            <w:shd w:val="clear" w:color="auto" w:fill="FFFFFF" w:themeFill="background1"/>
          </w:tcPr>
          <w:p w:rsidR="0065732D" w:rsidRDefault="0065732D" w:rsidP="00176435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градостроительству Администрации  муниципального образования  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5732D" w:rsidRPr="00224289" w:rsidTr="00176435">
        <w:tc>
          <w:tcPr>
            <w:tcW w:w="560" w:type="dxa"/>
            <w:shd w:val="clear" w:color="auto" w:fill="FFFFFF" w:themeFill="background1"/>
          </w:tcPr>
          <w:p w:rsidR="0065732D" w:rsidRPr="00224289" w:rsidRDefault="0065732D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65732D" w:rsidRPr="00255614" w:rsidRDefault="0065732D" w:rsidP="00C570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 xml:space="preserve">Предоставление заключения о соответствии проектной документации плану наземных и подземных коммуникаций на территории </w:t>
            </w:r>
            <w:r w:rsidR="00C57063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4962" w:type="dxa"/>
            <w:shd w:val="clear" w:color="auto" w:fill="FFFFFF" w:themeFill="background1"/>
          </w:tcPr>
          <w:p w:rsidR="0065732D" w:rsidRDefault="0065732D" w:rsidP="00176435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градостроительству Администрации</w:t>
            </w:r>
            <w:r w:rsidR="006977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  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97525" w:rsidRPr="00297525" w:rsidRDefault="00297525" w:rsidP="0029752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97525">
        <w:rPr>
          <w:rFonts w:ascii="Liberation Serif" w:hAnsi="Liberation Serif" w:cs="Liberation Serif"/>
          <w:sz w:val="28"/>
          <w:szCs w:val="28"/>
        </w:rPr>
        <w:lastRenderedPageBreak/>
        <w:t>16</w:t>
      </w:r>
    </w:p>
    <w:tbl>
      <w:tblPr>
        <w:tblStyle w:val="a7"/>
        <w:tblW w:w="14743" w:type="dxa"/>
        <w:tblInd w:w="-34" w:type="dxa"/>
        <w:tblLook w:val="04A0" w:firstRow="1" w:lastRow="0" w:firstColumn="1" w:lastColumn="0" w:noHBand="0" w:noVBand="1"/>
      </w:tblPr>
      <w:tblGrid>
        <w:gridCol w:w="560"/>
        <w:gridCol w:w="9221"/>
        <w:gridCol w:w="4962"/>
      </w:tblGrid>
      <w:tr w:rsidR="0065732D" w:rsidRPr="00224289" w:rsidTr="00176435">
        <w:tc>
          <w:tcPr>
            <w:tcW w:w="560" w:type="dxa"/>
            <w:shd w:val="clear" w:color="auto" w:fill="FFFFFF" w:themeFill="background1"/>
          </w:tcPr>
          <w:p w:rsidR="0065732D" w:rsidRPr="00224289" w:rsidRDefault="0065732D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65732D" w:rsidRPr="00255614" w:rsidRDefault="0065732D" w:rsidP="006573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962" w:type="dxa"/>
            <w:shd w:val="clear" w:color="auto" w:fill="FFFFFF" w:themeFill="background1"/>
          </w:tcPr>
          <w:p w:rsidR="00F578B6" w:rsidRDefault="0065732D" w:rsidP="00176435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Каменского муниципального округа Свердловской области - Комитет по архитектуре и градостроительству Администрации  </w:t>
            </w:r>
            <w:r w:rsidR="00176435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муниципального образования </w:t>
            </w: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 xml:space="preserve"> 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5732D" w:rsidRPr="00224289" w:rsidTr="00176435">
        <w:tc>
          <w:tcPr>
            <w:tcW w:w="560" w:type="dxa"/>
            <w:shd w:val="clear" w:color="auto" w:fill="FFFFFF" w:themeFill="background1"/>
          </w:tcPr>
          <w:p w:rsidR="0065732D" w:rsidRPr="00224289" w:rsidRDefault="0065732D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65732D" w:rsidRPr="00255614" w:rsidRDefault="0065732D" w:rsidP="006573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Прием исполнительной документации для ведения сводного плана наземных и подземных коммуникаций и сооружений</w:t>
            </w:r>
          </w:p>
        </w:tc>
        <w:tc>
          <w:tcPr>
            <w:tcW w:w="4962" w:type="dxa"/>
            <w:shd w:val="clear" w:color="auto" w:fill="FFFFFF" w:themeFill="background1"/>
          </w:tcPr>
          <w:p w:rsidR="0065732D" w:rsidRDefault="0065732D" w:rsidP="00176435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градостроительству Администрации 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5732D" w:rsidRPr="00224289" w:rsidTr="00176435">
        <w:tc>
          <w:tcPr>
            <w:tcW w:w="560" w:type="dxa"/>
            <w:shd w:val="clear" w:color="auto" w:fill="FFFFFF" w:themeFill="background1"/>
          </w:tcPr>
          <w:p w:rsidR="0065732D" w:rsidRPr="00224289" w:rsidRDefault="0065732D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65732D" w:rsidRPr="00255614" w:rsidRDefault="0065732D" w:rsidP="006573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Предоставление информации из сводного плана подземных и наземных коммуникаций</w:t>
            </w:r>
          </w:p>
        </w:tc>
        <w:tc>
          <w:tcPr>
            <w:tcW w:w="4962" w:type="dxa"/>
            <w:shd w:val="clear" w:color="auto" w:fill="FFFFFF" w:themeFill="background1"/>
          </w:tcPr>
          <w:p w:rsidR="0065732D" w:rsidRDefault="0065732D" w:rsidP="00176435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градостроительству Администрации муниципального образования  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5732D" w:rsidRPr="00224289" w:rsidTr="00176435">
        <w:tc>
          <w:tcPr>
            <w:tcW w:w="560" w:type="dxa"/>
            <w:shd w:val="clear" w:color="auto" w:fill="FFFFFF" w:themeFill="background1"/>
          </w:tcPr>
          <w:p w:rsidR="0065732D" w:rsidRPr="00224289" w:rsidRDefault="0065732D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65732D" w:rsidRPr="00255614" w:rsidRDefault="0065732D" w:rsidP="006573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962" w:type="dxa"/>
            <w:shd w:val="clear" w:color="auto" w:fill="FFFFFF" w:themeFill="background1"/>
          </w:tcPr>
          <w:p w:rsidR="0065732D" w:rsidRDefault="0065732D" w:rsidP="00176435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градостроительству Администрации  муниципального образования «Каменский муниципальный округ Свердловской области»</w:t>
            </w:r>
          </w:p>
          <w:p w:rsidR="00297525" w:rsidRPr="00224289" w:rsidRDefault="00297525" w:rsidP="00176435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97525" w:rsidRPr="00297525" w:rsidRDefault="00297525" w:rsidP="00297525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297525">
        <w:rPr>
          <w:rFonts w:ascii="Liberation Serif" w:hAnsi="Liberation Serif" w:cs="Liberation Serif"/>
          <w:sz w:val="28"/>
          <w:szCs w:val="28"/>
        </w:rPr>
        <w:lastRenderedPageBreak/>
        <w:t>17</w:t>
      </w:r>
    </w:p>
    <w:tbl>
      <w:tblPr>
        <w:tblStyle w:val="a7"/>
        <w:tblW w:w="14743" w:type="dxa"/>
        <w:tblInd w:w="-34" w:type="dxa"/>
        <w:tblLook w:val="04A0" w:firstRow="1" w:lastRow="0" w:firstColumn="1" w:lastColumn="0" w:noHBand="0" w:noVBand="1"/>
      </w:tblPr>
      <w:tblGrid>
        <w:gridCol w:w="560"/>
        <w:gridCol w:w="9221"/>
        <w:gridCol w:w="4962"/>
      </w:tblGrid>
      <w:tr w:rsidR="0065732D" w:rsidRPr="00224289" w:rsidTr="00176435">
        <w:tc>
          <w:tcPr>
            <w:tcW w:w="560" w:type="dxa"/>
            <w:shd w:val="clear" w:color="auto" w:fill="FFFFFF" w:themeFill="background1"/>
          </w:tcPr>
          <w:p w:rsidR="0065732D" w:rsidRPr="00224289" w:rsidRDefault="0065732D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65732D" w:rsidRPr="00255614" w:rsidRDefault="0065732D" w:rsidP="0065732D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962" w:type="dxa"/>
            <w:shd w:val="clear" w:color="auto" w:fill="FFFFFF" w:themeFill="background1"/>
          </w:tcPr>
          <w:p w:rsidR="00F578B6" w:rsidRPr="00224289" w:rsidRDefault="0065732D" w:rsidP="00176435">
            <w:pPr>
              <w:tabs>
                <w:tab w:val="left" w:pos="1528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62CB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Каменского муниципального округа Свердловской области - Комитет по архитектуре и градостроительству Администрации муниципального образования «Каменский муниципальный округ Свердловской области»</w:t>
            </w: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hAnsi="Liberation Serif" w:cs="Liberation Serif"/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Pr="00224289" w:rsidRDefault="00F578B6" w:rsidP="0065732D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МКУ</w:t>
            </w:r>
            <w:r w:rsidR="007D7C3E" w:rsidRPr="00224289">
              <w:rPr>
                <w:rFonts w:ascii="Liberation Serif" w:hAnsi="Liberation Serif" w:cs="Liberation Serif"/>
                <w:sz w:val="24"/>
                <w:szCs w:val="24"/>
              </w:rPr>
              <w:t xml:space="preserve"> «Архив Каменского</w:t>
            </w:r>
            <w:r w:rsidR="0065732D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округа Свердловской области</w:t>
            </w:r>
            <w:r w:rsidR="007D7C3E" w:rsidRPr="0022428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7D7C3E" w:rsidRPr="00224289" w:rsidTr="00176435">
        <w:tc>
          <w:tcPr>
            <w:tcW w:w="560" w:type="dxa"/>
            <w:shd w:val="clear" w:color="auto" w:fill="FFFFFF" w:themeFill="background1"/>
          </w:tcPr>
          <w:p w:rsidR="007D7C3E" w:rsidRPr="00224289" w:rsidRDefault="007D7C3E" w:rsidP="00AC3D22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221" w:type="dxa"/>
            <w:shd w:val="clear" w:color="auto" w:fill="FFFFFF" w:themeFill="background1"/>
          </w:tcPr>
          <w:p w:rsidR="007D7C3E" w:rsidRPr="00255614" w:rsidRDefault="007D7C3E" w:rsidP="00255614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55614">
              <w:rPr>
                <w:rFonts w:ascii="Liberation Serif" w:eastAsia="Calibri" w:hAnsi="Liberation Serif" w:cs="Liberation Serif"/>
                <w:sz w:val="24"/>
                <w:szCs w:val="24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</w:t>
            </w:r>
          </w:p>
        </w:tc>
        <w:tc>
          <w:tcPr>
            <w:tcW w:w="4962" w:type="dxa"/>
            <w:shd w:val="clear" w:color="auto" w:fill="FFFFFF" w:themeFill="background1"/>
          </w:tcPr>
          <w:p w:rsidR="007D7C3E" w:rsidRPr="00224289" w:rsidRDefault="00F578B6" w:rsidP="007D7C3E">
            <w:pPr>
              <w:pStyle w:val="21"/>
              <w:shd w:val="clear" w:color="auto" w:fill="auto"/>
              <w:tabs>
                <w:tab w:val="left" w:pos="298"/>
              </w:tabs>
              <w:spacing w:after="0" w:line="269" w:lineRule="exact"/>
              <w:ind w:right="2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МКУ </w:t>
            </w:r>
            <w:r w:rsidR="0065732D" w:rsidRPr="00224289">
              <w:rPr>
                <w:rFonts w:ascii="Liberation Serif" w:hAnsi="Liberation Serif" w:cs="Liberation Serif"/>
                <w:sz w:val="24"/>
                <w:szCs w:val="24"/>
              </w:rPr>
              <w:t xml:space="preserve"> «Архив Каменского</w:t>
            </w:r>
            <w:r w:rsidR="0065732D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округа Свердловской области</w:t>
            </w:r>
            <w:r w:rsidR="0065732D" w:rsidRPr="0022428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</w:tbl>
    <w:p w:rsidR="007D7C3E" w:rsidRPr="00865817" w:rsidRDefault="007D7C3E" w:rsidP="007D7C3E">
      <w:pPr>
        <w:rPr>
          <w:rFonts w:ascii="Liberation Serif" w:hAnsi="Liberation Serif" w:cs="Liberation Serif"/>
        </w:rPr>
      </w:pPr>
    </w:p>
    <w:p w:rsidR="007D7C3E" w:rsidRPr="00865817" w:rsidRDefault="007D7C3E" w:rsidP="007D7C3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D7C3E" w:rsidRPr="00865817" w:rsidRDefault="007D7C3E" w:rsidP="007D7C3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D7C3E" w:rsidRPr="00865817" w:rsidRDefault="007D7C3E" w:rsidP="007D7C3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D7C3E" w:rsidRPr="00865817" w:rsidRDefault="007D7C3E" w:rsidP="007D7C3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D7C3E" w:rsidRPr="00865817" w:rsidRDefault="007D7C3E" w:rsidP="007D7C3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D7C3E" w:rsidRPr="00865817" w:rsidRDefault="007D7C3E" w:rsidP="007D7C3E">
      <w:pPr>
        <w:rPr>
          <w:rFonts w:ascii="Liberation Serif" w:hAnsi="Liberation Serif" w:cs="Liberation Serif"/>
        </w:rPr>
      </w:pPr>
    </w:p>
    <w:p w:rsidR="007D7C3E" w:rsidRPr="00865817" w:rsidRDefault="007D7C3E" w:rsidP="007D7C3E">
      <w:pPr>
        <w:jc w:val="center"/>
        <w:rPr>
          <w:rFonts w:ascii="Liberation Serif" w:hAnsi="Liberation Serif" w:cs="Liberation Serif"/>
          <w:sz w:val="26"/>
          <w:szCs w:val="26"/>
        </w:rPr>
      </w:pPr>
      <w:bookmarkStart w:id="0" w:name="_GoBack"/>
      <w:bookmarkEnd w:id="0"/>
    </w:p>
    <w:p w:rsidR="007D7C3E" w:rsidRPr="00865817" w:rsidRDefault="007D7C3E" w:rsidP="007D7C3E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7D7C3E" w:rsidRPr="00865817" w:rsidRDefault="007D7C3E" w:rsidP="007D7C3E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7D7C3E" w:rsidRPr="00865817" w:rsidRDefault="007D7C3E" w:rsidP="007D7C3E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7D7C3E" w:rsidRPr="00865817" w:rsidRDefault="007D7C3E" w:rsidP="007D7C3E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7D7C3E" w:rsidRPr="00865817" w:rsidRDefault="007D7C3E" w:rsidP="007D7C3E">
      <w:pPr>
        <w:rPr>
          <w:rFonts w:ascii="Liberation Serif" w:hAnsi="Liberation Serif" w:cs="Liberation Serif"/>
          <w:sz w:val="26"/>
          <w:szCs w:val="26"/>
        </w:rPr>
      </w:pPr>
    </w:p>
    <w:p w:rsidR="007D7C3E" w:rsidRDefault="007D7C3E" w:rsidP="001D5FC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D7C3E" w:rsidRDefault="007D7C3E" w:rsidP="001D5FC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D7C3E" w:rsidRDefault="007D7C3E" w:rsidP="001D5FC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D7C3E" w:rsidRDefault="007D7C3E" w:rsidP="001D5FC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D7C3E" w:rsidRDefault="007D7C3E" w:rsidP="001D5FC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  <w:sectPr w:rsidR="007D7C3E" w:rsidSect="006977A3">
          <w:pgSz w:w="16838" w:h="11906" w:orient="landscape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7D7C3E" w:rsidRDefault="007D7C3E" w:rsidP="001D5FC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D7C3E" w:rsidRDefault="007D7C3E" w:rsidP="001D5FC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B20E5" w:rsidRDefault="00FB20E5" w:rsidP="001D5FC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</w:p>
    <w:sectPr w:rsidR="00FB20E5" w:rsidSect="001D5FC3">
      <w:pgSz w:w="11906" w:h="16838"/>
      <w:pgMar w:top="851" w:right="113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421" w:rsidRDefault="005B1421" w:rsidP="00265AD9">
      <w:pPr>
        <w:spacing w:after="0" w:line="240" w:lineRule="auto"/>
      </w:pPr>
      <w:r>
        <w:separator/>
      </w:r>
    </w:p>
  </w:endnote>
  <w:endnote w:type="continuationSeparator" w:id="0">
    <w:p w:rsidR="005B1421" w:rsidRDefault="005B1421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421" w:rsidRDefault="005B1421" w:rsidP="00265AD9">
      <w:pPr>
        <w:spacing w:after="0" w:line="240" w:lineRule="auto"/>
      </w:pPr>
      <w:r>
        <w:separator/>
      </w:r>
    </w:p>
  </w:footnote>
  <w:footnote w:type="continuationSeparator" w:id="0">
    <w:p w:rsidR="005B1421" w:rsidRDefault="005B1421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403" w:rsidRPr="00B22296" w:rsidRDefault="003F5403">
    <w:pPr>
      <w:pStyle w:val="a8"/>
      <w:jc w:val="center"/>
      <w:rPr>
        <w:rFonts w:ascii="Times New Roman" w:hAnsi="Times New Roman" w:cs="Times New Roman"/>
        <w:sz w:val="26"/>
        <w:szCs w:val="26"/>
      </w:rPr>
    </w:pPr>
  </w:p>
  <w:p w:rsidR="003F5403" w:rsidRDefault="003F540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4C14"/>
    <w:multiLevelType w:val="multilevel"/>
    <w:tmpl w:val="BC36D7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383A3D88"/>
    <w:multiLevelType w:val="multilevel"/>
    <w:tmpl w:val="B77A59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A595877"/>
    <w:multiLevelType w:val="hybridMultilevel"/>
    <w:tmpl w:val="1A2A0D10"/>
    <w:lvl w:ilvl="0" w:tplc="6A360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03AB9"/>
    <w:rsid w:val="00021D35"/>
    <w:rsid w:val="00022748"/>
    <w:rsid w:val="00054EA8"/>
    <w:rsid w:val="00056032"/>
    <w:rsid w:val="000640F3"/>
    <w:rsid w:val="00077321"/>
    <w:rsid w:val="00077C70"/>
    <w:rsid w:val="00077CA6"/>
    <w:rsid w:val="00084B98"/>
    <w:rsid w:val="0009064F"/>
    <w:rsid w:val="00091254"/>
    <w:rsid w:val="00095430"/>
    <w:rsid w:val="000A6C1C"/>
    <w:rsid w:val="000C510F"/>
    <w:rsid w:val="000C64F1"/>
    <w:rsid w:val="000C7D44"/>
    <w:rsid w:val="000D00DD"/>
    <w:rsid w:val="000D541B"/>
    <w:rsid w:val="000E1636"/>
    <w:rsid w:val="000F3DAA"/>
    <w:rsid w:val="000F4265"/>
    <w:rsid w:val="000F5762"/>
    <w:rsid w:val="00103FB1"/>
    <w:rsid w:val="00104BE2"/>
    <w:rsid w:val="00122255"/>
    <w:rsid w:val="001232F6"/>
    <w:rsid w:val="001337CE"/>
    <w:rsid w:val="0013390E"/>
    <w:rsid w:val="00140F06"/>
    <w:rsid w:val="00144A60"/>
    <w:rsid w:val="0014679E"/>
    <w:rsid w:val="00150DA6"/>
    <w:rsid w:val="0015647F"/>
    <w:rsid w:val="001574F3"/>
    <w:rsid w:val="00171D35"/>
    <w:rsid w:val="00176435"/>
    <w:rsid w:val="00187112"/>
    <w:rsid w:val="00197C27"/>
    <w:rsid w:val="001A2CE4"/>
    <w:rsid w:val="001A5951"/>
    <w:rsid w:val="001D5FC3"/>
    <w:rsid w:val="001F0037"/>
    <w:rsid w:val="0020602F"/>
    <w:rsid w:val="00206C7F"/>
    <w:rsid w:val="00233AAD"/>
    <w:rsid w:val="00235C16"/>
    <w:rsid w:val="00236EDA"/>
    <w:rsid w:val="00237AC1"/>
    <w:rsid w:val="00255614"/>
    <w:rsid w:val="00256A1E"/>
    <w:rsid w:val="00261FBD"/>
    <w:rsid w:val="00265AD9"/>
    <w:rsid w:val="00266FA7"/>
    <w:rsid w:val="002713BB"/>
    <w:rsid w:val="00274218"/>
    <w:rsid w:val="00287771"/>
    <w:rsid w:val="0029062F"/>
    <w:rsid w:val="00292F78"/>
    <w:rsid w:val="00297525"/>
    <w:rsid w:val="002A60E1"/>
    <w:rsid w:val="002A74A6"/>
    <w:rsid w:val="002A7A80"/>
    <w:rsid w:val="002C7784"/>
    <w:rsid w:val="002C77B4"/>
    <w:rsid w:val="002D0745"/>
    <w:rsid w:val="002D2E2D"/>
    <w:rsid w:val="002D4F71"/>
    <w:rsid w:val="002D6306"/>
    <w:rsid w:val="002E3732"/>
    <w:rsid w:val="003075FF"/>
    <w:rsid w:val="00322C05"/>
    <w:rsid w:val="00331BAE"/>
    <w:rsid w:val="00332ADE"/>
    <w:rsid w:val="00335759"/>
    <w:rsid w:val="0033749D"/>
    <w:rsid w:val="00337B24"/>
    <w:rsid w:val="003400FF"/>
    <w:rsid w:val="00341953"/>
    <w:rsid w:val="00351B0F"/>
    <w:rsid w:val="00353D1A"/>
    <w:rsid w:val="00355E29"/>
    <w:rsid w:val="00357638"/>
    <w:rsid w:val="00367D3B"/>
    <w:rsid w:val="00375D86"/>
    <w:rsid w:val="00384EF9"/>
    <w:rsid w:val="003A2F64"/>
    <w:rsid w:val="003B2EF5"/>
    <w:rsid w:val="003B5745"/>
    <w:rsid w:val="003C05E0"/>
    <w:rsid w:val="003C0D0E"/>
    <w:rsid w:val="003C48E0"/>
    <w:rsid w:val="003D4970"/>
    <w:rsid w:val="003E511B"/>
    <w:rsid w:val="003E538D"/>
    <w:rsid w:val="003F0F67"/>
    <w:rsid w:val="003F5403"/>
    <w:rsid w:val="003F6E88"/>
    <w:rsid w:val="00406AFA"/>
    <w:rsid w:val="00407ECE"/>
    <w:rsid w:val="00410EEF"/>
    <w:rsid w:val="00414453"/>
    <w:rsid w:val="00423887"/>
    <w:rsid w:val="00423892"/>
    <w:rsid w:val="00426252"/>
    <w:rsid w:val="00426DFC"/>
    <w:rsid w:val="004323FD"/>
    <w:rsid w:val="004348C9"/>
    <w:rsid w:val="00453E48"/>
    <w:rsid w:val="0046652E"/>
    <w:rsid w:val="004677AF"/>
    <w:rsid w:val="00472B5A"/>
    <w:rsid w:val="00481191"/>
    <w:rsid w:val="00485083"/>
    <w:rsid w:val="00490814"/>
    <w:rsid w:val="004908A2"/>
    <w:rsid w:val="004A4028"/>
    <w:rsid w:val="004A4E4E"/>
    <w:rsid w:val="004A6369"/>
    <w:rsid w:val="004B0924"/>
    <w:rsid w:val="004B5D34"/>
    <w:rsid w:val="004B5D83"/>
    <w:rsid w:val="004B7A9E"/>
    <w:rsid w:val="004C245C"/>
    <w:rsid w:val="004C760A"/>
    <w:rsid w:val="004D12F9"/>
    <w:rsid w:val="004D1367"/>
    <w:rsid w:val="004D4199"/>
    <w:rsid w:val="004D4971"/>
    <w:rsid w:val="004E0343"/>
    <w:rsid w:val="004E4B90"/>
    <w:rsid w:val="004F49D8"/>
    <w:rsid w:val="00502193"/>
    <w:rsid w:val="00504AA2"/>
    <w:rsid w:val="00512D0F"/>
    <w:rsid w:val="00514774"/>
    <w:rsid w:val="005160B4"/>
    <w:rsid w:val="005333B0"/>
    <w:rsid w:val="00540B68"/>
    <w:rsid w:val="00554EF2"/>
    <w:rsid w:val="005748F0"/>
    <w:rsid w:val="00577CAE"/>
    <w:rsid w:val="00581855"/>
    <w:rsid w:val="00582D49"/>
    <w:rsid w:val="00583F04"/>
    <w:rsid w:val="0059313B"/>
    <w:rsid w:val="005B1421"/>
    <w:rsid w:val="005C0915"/>
    <w:rsid w:val="005C44EA"/>
    <w:rsid w:val="005D33AE"/>
    <w:rsid w:val="005E7E36"/>
    <w:rsid w:val="005F2840"/>
    <w:rsid w:val="005F5EAA"/>
    <w:rsid w:val="00600AA4"/>
    <w:rsid w:val="00605BBE"/>
    <w:rsid w:val="00614DED"/>
    <w:rsid w:val="006171D4"/>
    <w:rsid w:val="00622422"/>
    <w:rsid w:val="00630CDE"/>
    <w:rsid w:val="006343D5"/>
    <w:rsid w:val="006415D1"/>
    <w:rsid w:val="006443C7"/>
    <w:rsid w:val="0065732D"/>
    <w:rsid w:val="006636EF"/>
    <w:rsid w:val="00665D6B"/>
    <w:rsid w:val="00671A95"/>
    <w:rsid w:val="0067267E"/>
    <w:rsid w:val="00676530"/>
    <w:rsid w:val="006902A3"/>
    <w:rsid w:val="00692C6E"/>
    <w:rsid w:val="00696BE3"/>
    <w:rsid w:val="00696BF0"/>
    <w:rsid w:val="00696CE0"/>
    <w:rsid w:val="006977A3"/>
    <w:rsid w:val="006A2F1D"/>
    <w:rsid w:val="006A3360"/>
    <w:rsid w:val="006A79D0"/>
    <w:rsid w:val="006B6590"/>
    <w:rsid w:val="006C20FB"/>
    <w:rsid w:val="006C6DBE"/>
    <w:rsid w:val="006F7DBB"/>
    <w:rsid w:val="0070043B"/>
    <w:rsid w:val="00704D47"/>
    <w:rsid w:val="00711932"/>
    <w:rsid w:val="00715D1C"/>
    <w:rsid w:val="007275F8"/>
    <w:rsid w:val="007304DB"/>
    <w:rsid w:val="007310D6"/>
    <w:rsid w:val="00732173"/>
    <w:rsid w:val="00732845"/>
    <w:rsid w:val="007339C3"/>
    <w:rsid w:val="00736E92"/>
    <w:rsid w:val="00736EA1"/>
    <w:rsid w:val="00740D63"/>
    <w:rsid w:val="00745586"/>
    <w:rsid w:val="00750448"/>
    <w:rsid w:val="00756916"/>
    <w:rsid w:val="0076001A"/>
    <w:rsid w:val="00764FB4"/>
    <w:rsid w:val="00765B30"/>
    <w:rsid w:val="00782530"/>
    <w:rsid w:val="00786F95"/>
    <w:rsid w:val="007872BE"/>
    <w:rsid w:val="00787B5E"/>
    <w:rsid w:val="007A0C3E"/>
    <w:rsid w:val="007A6162"/>
    <w:rsid w:val="007A6A1C"/>
    <w:rsid w:val="007C0862"/>
    <w:rsid w:val="007C0ADF"/>
    <w:rsid w:val="007D7C3E"/>
    <w:rsid w:val="007E4AA4"/>
    <w:rsid w:val="007E4F41"/>
    <w:rsid w:val="007F715B"/>
    <w:rsid w:val="008028A6"/>
    <w:rsid w:val="00807B15"/>
    <w:rsid w:val="00810A4F"/>
    <w:rsid w:val="00835F03"/>
    <w:rsid w:val="008373C1"/>
    <w:rsid w:val="00837D89"/>
    <w:rsid w:val="00841ED5"/>
    <w:rsid w:val="00864A7E"/>
    <w:rsid w:val="00864C35"/>
    <w:rsid w:val="008702F3"/>
    <w:rsid w:val="008872E5"/>
    <w:rsid w:val="00890855"/>
    <w:rsid w:val="00895DD5"/>
    <w:rsid w:val="008967C2"/>
    <w:rsid w:val="00897A1B"/>
    <w:rsid w:val="008A1C04"/>
    <w:rsid w:val="008B187B"/>
    <w:rsid w:val="008C1517"/>
    <w:rsid w:val="008E2236"/>
    <w:rsid w:val="008E4A7B"/>
    <w:rsid w:val="008E4DB5"/>
    <w:rsid w:val="008E7CB5"/>
    <w:rsid w:val="008F1548"/>
    <w:rsid w:val="008F2AEE"/>
    <w:rsid w:val="008F5383"/>
    <w:rsid w:val="008F58A9"/>
    <w:rsid w:val="008F715D"/>
    <w:rsid w:val="0090748E"/>
    <w:rsid w:val="00917DAC"/>
    <w:rsid w:val="00932B9B"/>
    <w:rsid w:val="0093413F"/>
    <w:rsid w:val="0093531B"/>
    <w:rsid w:val="00941A47"/>
    <w:rsid w:val="00942546"/>
    <w:rsid w:val="0094670B"/>
    <w:rsid w:val="00950FEB"/>
    <w:rsid w:val="009567CD"/>
    <w:rsid w:val="00957782"/>
    <w:rsid w:val="009620C6"/>
    <w:rsid w:val="00975D55"/>
    <w:rsid w:val="00975D8D"/>
    <w:rsid w:val="00982628"/>
    <w:rsid w:val="0098455D"/>
    <w:rsid w:val="0098487F"/>
    <w:rsid w:val="009930F9"/>
    <w:rsid w:val="0099498A"/>
    <w:rsid w:val="009977AD"/>
    <w:rsid w:val="009A0D21"/>
    <w:rsid w:val="009A6C1C"/>
    <w:rsid w:val="009B22BA"/>
    <w:rsid w:val="009B2C67"/>
    <w:rsid w:val="009E419E"/>
    <w:rsid w:val="009F5B6F"/>
    <w:rsid w:val="00A013C2"/>
    <w:rsid w:val="00A0166F"/>
    <w:rsid w:val="00A05A76"/>
    <w:rsid w:val="00A06C3B"/>
    <w:rsid w:val="00A07DCE"/>
    <w:rsid w:val="00A11F42"/>
    <w:rsid w:val="00A3737F"/>
    <w:rsid w:val="00A450E4"/>
    <w:rsid w:val="00A46BF1"/>
    <w:rsid w:val="00A46EFD"/>
    <w:rsid w:val="00A47F83"/>
    <w:rsid w:val="00A71954"/>
    <w:rsid w:val="00A72B43"/>
    <w:rsid w:val="00A72E57"/>
    <w:rsid w:val="00A80593"/>
    <w:rsid w:val="00A812D2"/>
    <w:rsid w:val="00A91E5D"/>
    <w:rsid w:val="00A91EE6"/>
    <w:rsid w:val="00A951F3"/>
    <w:rsid w:val="00AA0F2F"/>
    <w:rsid w:val="00AA23E3"/>
    <w:rsid w:val="00AA6AC0"/>
    <w:rsid w:val="00AB511F"/>
    <w:rsid w:val="00AC0B01"/>
    <w:rsid w:val="00AC1A82"/>
    <w:rsid w:val="00AC1E21"/>
    <w:rsid w:val="00AC3D22"/>
    <w:rsid w:val="00AC4E7A"/>
    <w:rsid w:val="00AC673C"/>
    <w:rsid w:val="00AD6A9C"/>
    <w:rsid w:val="00AE4BAF"/>
    <w:rsid w:val="00AE6447"/>
    <w:rsid w:val="00AF137E"/>
    <w:rsid w:val="00AF1610"/>
    <w:rsid w:val="00AF1BFC"/>
    <w:rsid w:val="00AF4648"/>
    <w:rsid w:val="00AF78FD"/>
    <w:rsid w:val="00B03396"/>
    <w:rsid w:val="00B04D31"/>
    <w:rsid w:val="00B16F44"/>
    <w:rsid w:val="00B21E28"/>
    <w:rsid w:val="00B22296"/>
    <w:rsid w:val="00B240C5"/>
    <w:rsid w:val="00B2414B"/>
    <w:rsid w:val="00B31C8B"/>
    <w:rsid w:val="00B31FD4"/>
    <w:rsid w:val="00B32AC6"/>
    <w:rsid w:val="00B34DE2"/>
    <w:rsid w:val="00B37341"/>
    <w:rsid w:val="00B40EA7"/>
    <w:rsid w:val="00B4446D"/>
    <w:rsid w:val="00B569AC"/>
    <w:rsid w:val="00B67925"/>
    <w:rsid w:val="00B74174"/>
    <w:rsid w:val="00B7685D"/>
    <w:rsid w:val="00B80729"/>
    <w:rsid w:val="00B85A28"/>
    <w:rsid w:val="00B94869"/>
    <w:rsid w:val="00B951D7"/>
    <w:rsid w:val="00B9628E"/>
    <w:rsid w:val="00BA13D0"/>
    <w:rsid w:val="00BA6D7E"/>
    <w:rsid w:val="00BA7467"/>
    <w:rsid w:val="00BB27CC"/>
    <w:rsid w:val="00BB4B57"/>
    <w:rsid w:val="00BC187F"/>
    <w:rsid w:val="00BC76A3"/>
    <w:rsid w:val="00BD099E"/>
    <w:rsid w:val="00BD0F26"/>
    <w:rsid w:val="00BD57DA"/>
    <w:rsid w:val="00BF091B"/>
    <w:rsid w:val="00BF5C08"/>
    <w:rsid w:val="00C10C13"/>
    <w:rsid w:val="00C13265"/>
    <w:rsid w:val="00C1508A"/>
    <w:rsid w:val="00C15F22"/>
    <w:rsid w:val="00C20D41"/>
    <w:rsid w:val="00C32BA4"/>
    <w:rsid w:val="00C50A17"/>
    <w:rsid w:val="00C57063"/>
    <w:rsid w:val="00C70EDC"/>
    <w:rsid w:val="00C71653"/>
    <w:rsid w:val="00C74940"/>
    <w:rsid w:val="00C75327"/>
    <w:rsid w:val="00C80EF6"/>
    <w:rsid w:val="00C904FD"/>
    <w:rsid w:val="00C97780"/>
    <w:rsid w:val="00CA50DA"/>
    <w:rsid w:val="00CB0AFA"/>
    <w:rsid w:val="00CB7D0B"/>
    <w:rsid w:val="00CC4003"/>
    <w:rsid w:val="00CC436E"/>
    <w:rsid w:val="00CC506B"/>
    <w:rsid w:val="00CD08B7"/>
    <w:rsid w:val="00CD234B"/>
    <w:rsid w:val="00CD26E8"/>
    <w:rsid w:val="00CD2C96"/>
    <w:rsid w:val="00CD6FA1"/>
    <w:rsid w:val="00CE1112"/>
    <w:rsid w:val="00CE4BB8"/>
    <w:rsid w:val="00CE687C"/>
    <w:rsid w:val="00CF390F"/>
    <w:rsid w:val="00D00912"/>
    <w:rsid w:val="00D038D0"/>
    <w:rsid w:val="00D07F21"/>
    <w:rsid w:val="00D1619A"/>
    <w:rsid w:val="00D16EC9"/>
    <w:rsid w:val="00D21363"/>
    <w:rsid w:val="00D314D2"/>
    <w:rsid w:val="00D3211B"/>
    <w:rsid w:val="00D36CBE"/>
    <w:rsid w:val="00D50D95"/>
    <w:rsid w:val="00D55E4E"/>
    <w:rsid w:val="00D64A48"/>
    <w:rsid w:val="00D6768C"/>
    <w:rsid w:val="00D73E70"/>
    <w:rsid w:val="00D807D5"/>
    <w:rsid w:val="00D812C4"/>
    <w:rsid w:val="00D8418E"/>
    <w:rsid w:val="00D96967"/>
    <w:rsid w:val="00DA24F3"/>
    <w:rsid w:val="00DC2BF1"/>
    <w:rsid w:val="00DC3EA5"/>
    <w:rsid w:val="00DC5260"/>
    <w:rsid w:val="00DD2E87"/>
    <w:rsid w:val="00DD3BA9"/>
    <w:rsid w:val="00DD422B"/>
    <w:rsid w:val="00DF3419"/>
    <w:rsid w:val="00DF5395"/>
    <w:rsid w:val="00DF62A5"/>
    <w:rsid w:val="00E02B3C"/>
    <w:rsid w:val="00E06116"/>
    <w:rsid w:val="00E072E6"/>
    <w:rsid w:val="00E16E8B"/>
    <w:rsid w:val="00E22574"/>
    <w:rsid w:val="00E227CE"/>
    <w:rsid w:val="00E30F9E"/>
    <w:rsid w:val="00E45A4E"/>
    <w:rsid w:val="00E56E99"/>
    <w:rsid w:val="00E608AE"/>
    <w:rsid w:val="00E60F41"/>
    <w:rsid w:val="00E66CC3"/>
    <w:rsid w:val="00E6737E"/>
    <w:rsid w:val="00E70840"/>
    <w:rsid w:val="00E75868"/>
    <w:rsid w:val="00E80D46"/>
    <w:rsid w:val="00E83C97"/>
    <w:rsid w:val="00E87B98"/>
    <w:rsid w:val="00E91233"/>
    <w:rsid w:val="00E950DB"/>
    <w:rsid w:val="00EA35F4"/>
    <w:rsid w:val="00EA665B"/>
    <w:rsid w:val="00EB6EA2"/>
    <w:rsid w:val="00EB72E4"/>
    <w:rsid w:val="00EB7BCB"/>
    <w:rsid w:val="00EC07BE"/>
    <w:rsid w:val="00EC0811"/>
    <w:rsid w:val="00EC3175"/>
    <w:rsid w:val="00EE1797"/>
    <w:rsid w:val="00EF7233"/>
    <w:rsid w:val="00F10A28"/>
    <w:rsid w:val="00F10A3E"/>
    <w:rsid w:val="00F112FF"/>
    <w:rsid w:val="00F15DF6"/>
    <w:rsid w:val="00F17FBC"/>
    <w:rsid w:val="00F244B7"/>
    <w:rsid w:val="00F35906"/>
    <w:rsid w:val="00F45DA5"/>
    <w:rsid w:val="00F562CB"/>
    <w:rsid w:val="00F578B6"/>
    <w:rsid w:val="00F62622"/>
    <w:rsid w:val="00F67BE4"/>
    <w:rsid w:val="00F7192B"/>
    <w:rsid w:val="00F752DC"/>
    <w:rsid w:val="00F80E43"/>
    <w:rsid w:val="00F822EC"/>
    <w:rsid w:val="00F82A4F"/>
    <w:rsid w:val="00F93E42"/>
    <w:rsid w:val="00FA115F"/>
    <w:rsid w:val="00FA204D"/>
    <w:rsid w:val="00FA6628"/>
    <w:rsid w:val="00FA6EF8"/>
    <w:rsid w:val="00FB0352"/>
    <w:rsid w:val="00FB20E5"/>
    <w:rsid w:val="00FB28DA"/>
    <w:rsid w:val="00FC467A"/>
    <w:rsid w:val="00FE1A77"/>
    <w:rsid w:val="00FE698B"/>
    <w:rsid w:val="00FF44F5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qFormat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5F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F5EAA"/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шрифт абзаца1"/>
    <w:rsid w:val="00EC0811"/>
  </w:style>
  <w:style w:type="character" w:customStyle="1" w:styleId="22">
    <w:name w:val="Основной текст (2)_"/>
    <w:link w:val="23"/>
    <w:locked/>
    <w:rsid w:val="00091254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91254"/>
    <w:pPr>
      <w:widowControl w:val="0"/>
      <w:shd w:val="clear" w:color="auto" w:fill="FFFFFF"/>
      <w:spacing w:after="0" w:line="446" w:lineRule="exact"/>
      <w:jc w:val="both"/>
    </w:pPr>
    <w:rPr>
      <w:sz w:val="26"/>
      <w:szCs w:val="26"/>
    </w:rPr>
  </w:style>
  <w:style w:type="paragraph" w:customStyle="1" w:styleId="ConsPlusTitle">
    <w:name w:val="ConsPlusTitle"/>
    <w:uiPriority w:val="99"/>
    <w:rsid w:val="00540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305EA-2BCB-4236-B241-B4C45949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37</Pages>
  <Words>9152</Words>
  <Characters>52169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277</cp:revision>
  <cp:lastPrinted>2024-10-03T11:42:00Z</cp:lastPrinted>
  <dcterms:created xsi:type="dcterms:W3CDTF">2010-06-30T07:36:00Z</dcterms:created>
  <dcterms:modified xsi:type="dcterms:W3CDTF">2024-10-03T11:44:00Z</dcterms:modified>
</cp:coreProperties>
</file>