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noProof/>
          <w:sz w:val="28"/>
          <w:szCs w:val="28"/>
        </w:rPr>
        <w:drawing>
          <wp:inline distT="0" distB="0" distL="0" distR="0" wp14:anchorId="1DBF3038" wp14:editId="4AA99D8C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C81" w:rsidRPr="00F10B07" w:rsidRDefault="008D0C81" w:rsidP="00F10B07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D0C81" w:rsidRPr="00F10B07" w:rsidRDefault="008D0C8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«КАМЕНСКИЙ ГОРОДСКОЙ ОКРУГ»</w:t>
      </w:r>
    </w:p>
    <w:p w:rsidR="008D0C81" w:rsidRPr="00F10B07" w:rsidRDefault="00A053D1" w:rsidP="00F10B07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П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С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Т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А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О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В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Л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Е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Н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</w:t>
      </w:r>
      <w:r w:rsidRPr="00A053D1">
        <w:rPr>
          <w:rFonts w:ascii="Liberation Serif" w:eastAsia="Times New Roman" w:hAnsi="Liberation Serif" w:cs="Times New Roman"/>
          <w:b/>
          <w:bCs/>
          <w:sz w:val="28"/>
          <w:szCs w:val="28"/>
        </w:rPr>
        <w:t>И</w:t>
      </w:r>
      <w:r w:rsidR="004A1526">
        <w:rPr>
          <w:rFonts w:ascii="Liberation Serif" w:eastAsia="Times New Roman" w:hAnsi="Liberation Serif" w:cs="Times New Roman"/>
          <w:b/>
          <w:bCs/>
          <w:sz w:val="28"/>
          <w:szCs w:val="28"/>
        </w:rPr>
        <w:t xml:space="preserve"> Е</w:t>
      </w:r>
    </w:p>
    <w:p w:rsidR="008D0C81" w:rsidRPr="00F10B07" w:rsidRDefault="00D621B5" w:rsidP="00D621B5">
      <w:pPr>
        <w:pStyle w:val="ConsPlusNonformat"/>
        <w:widowControl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  </w:t>
      </w:r>
      <w:r w:rsidR="00EF69DE">
        <w:rPr>
          <w:rFonts w:ascii="Liberation Serif" w:hAnsi="Liberation Serif" w:cs="Times New Roman"/>
          <w:sz w:val="28"/>
          <w:szCs w:val="28"/>
        </w:rPr>
        <w:t>03.05.2023</w:t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 w:rsidR="008E1779">
        <w:rPr>
          <w:rFonts w:ascii="Liberation Serif" w:hAnsi="Liberation Serif" w:cs="Times New Roman"/>
          <w:sz w:val="28"/>
          <w:szCs w:val="28"/>
        </w:rPr>
        <w:tab/>
      </w:r>
      <w:r>
        <w:rPr>
          <w:rFonts w:ascii="Liberation Serif" w:hAnsi="Liberation Serif" w:cs="Times New Roman"/>
          <w:sz w:val="28"/>
          <w:szCs w:val="28"/>
        </w:rPr>
        <w:t xml:space="preserve">   </w:t>
      </w:r>
      <w:r w:rsidR="004C0311">
        <w:rPr>
          <w:rFonts w:ascii="Liberation Serif" w:hAnsi="Liberation Serif" w:cs="Times New Roman"/>
          <w:sz w:val="28"/>
          <w:szCs w:val="28"/>
        </w:rPr>
        <w:tab/>
      </w:r>
      <w:r w:rsidR="00EF69DE">
        <w:rPr>
          <w:rFonts w:ascii="Liberation Serif" w:hAnsi="Liberation Serif" w:cs="Times New Roman"/>
          <w:sz w:val="28"/>
          <w:szCs w:val="28"/>
        </w:rPr>
        <w:t xml:space="preserve">                        </w:t>
      </w:r>
      <w:r w:rsidR="008D0C81" w:rsidRPr="00F10B07">
        <w:rPr>
          <w:rFonts w:ascii="Liberation Serif" w:hAnsi="Liberation Serif" w:cs="Times New Roman"/>
          <w:sz w:val="28"/>
          <w:szCs w:val="28"/>
        </w:rPr>
        <w:t>№</w:t>
      </w:r>
      <w:r w:rsidR="007E424C" w:rsidRPr="00F10B07">
        <w:rPr>
          <w:rFonts w:ascii="Liberation Serif" w:hAnsi="Liberation Serif" w:cs="Times New Roman"/>
          <w:sz w:val="28"/>
          <w:szCs w:val="28"/>
        </w:rPr>
        <w:t xml:space="preserve"> </w:t>
      </w:r>
      <w:r w:rsidR="00EF69DE">
        <w:rPr>
          <w:rFonts w:ascii="Liberation Serif" w:hAnsi="Liberation Serif" w:cs="Times New Roman"/>
          <w:sz w:val="28"/>
          <w:szCs w:val="28"/>
        </w:rPr>
        <w:t>779</w:t>
      </w:r>
    </w:p>
    <w:p w:rsidR="008D0C81" w:rsidRPr="00F10B07" w:rsidRDefault="008D0C81" w:rsidP="00F10B07">
      <w:pPr>
        <w:pStyle w:val="ConsPlusNonformat"/>
        <w:widowControl/>
        <w:jc w:val="center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>п. Мартюш</w:t>
      </w:r>
    </w:p>
    <w:p w:rsidR="008D0C81" w:rsidRP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Cs/>
          <w:sz w:val="28"/>
          <w:szCs w:val="28"/>
        </w:rPr>
      </w:pPr>
    </w:p>
    <w:p w:rsidR="008D0C81" w:rsidRPr="00E149DA" w:rsidRDefault="008D0C81" w:rsidP="001465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Cs/>
          <w:iCs/>
          <w:sz w:val="28"/>
          <w:szCs w:val="28"/>
        </w:rPr>
      </w:pPr>
    </w:p>
    <w:p w:rsidR="001465E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i/>
          <w:iCs/>
          <w:sz w:val="28"/>
          <w:szCs w:val="28"/>
        </w:rPr>
        <w:t xml:space="preserve">О предоставлении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разрешения на условно разрешенный вид использования земельн</w:t>
      </w:r>
      <w:r w:rsidR="00CE2651">
        <w:rPr>
          <w:rFonts w:ascii="Liberation Serif" w:hAnsi="Liberation Serif" w:cs="Times New Roman"/>
          <w:b/>
          <w:i/>
          <w:sz w:val="28"/>
          <w:szCs w:val="28"/>
        </w:rPr>
        <w:t>ому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участк</w:t>
      </w:r>
      <w:r w:rsidR="00CE2651">
        <w:rPr>
          <w:rFonts w:ascii="Liberation Serif" w:hAnsi="Liberation Serif" w:cs="Times New Roman"/>
          <w:b/>
          <w:i/>
          <w:sz w:val="28"/>
          <w:szCs w:val="28"/>
        </w:rPr>
        <w:t>у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proofErr w:type="gramStart"/>
      <w:r w:rsidRPr="00F10B07">
        <w:rPr>
          <w:rFonts w:ascii="Liberation Serif" w:hAnsi="Liberation Serif" w:cs="Times New Roman"/>
          <w:b/>
          <w:i/>
          <w:sz w:val="28"/>
          <w:szCs w:val="28"/>
        </w:rPr>
        <w:t>в</w:t>
      </w:r>
      <w:proofErr w:type="gramEnd"/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227906">
        <w:rPr>
          <w:rFonts w:ascii="Liberation Serif" w:hAnsi="Liberation Serif" w:cs="Times New Roman"/>
          <w:b/>
          <w:i/>
          <w:sz w:val="28"/>
          <w:szCs w:val="28"/>
        </w:rPr>
        <w:t>с. Исетское</w:t>
      </w:r>
      <w:r w:rsidR="00F10B07"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b/>
          <w:bCs/>
          <w:i/>
          <w:iCs/>
          <w:sz w:val="28"/>
          <w:szCs w:val="28"/>
        </w:rPr>
      </w:pPr>
      <w:r w:rsidRPr="00F10B07">
        <w:rPr>
          <w:rFonts w:ascii="Liberation Serif" w:hAnsi="Liberation Serif" w:cs="Times New Roman"/>
          <w:b/>
          <w:i/>
          <w:sz w:val="28"/>
          <w:szCs w:val="28"/>
        </w:rPr>
        <w:t xml:space="preserve">Каменского </w:t>
      </w:r>
      <w:r w:rsidR="005F486C">
        <w:rPr>
          <w:rFonts w:ascii="Liberation Serif" w:hAnsi="Liberation Serif" w:cs="Times New Roman"/>
          <w:b/>
          <w:i/>
          <w:sz w:val="28"/>
          <w:szCs w:val="28"/>
        </w:rPr>
        <w:t>городского округа</w:t>
      </w:r>
      <w:r w:rsidR="001465E7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Pr="00F10B07">
        <w:rPr>
          <w:rFonts w:ascii="Liberation Serif" w:hAnsi="Liberation Serif" w:cs="Times New Roman"/>
          <w:b/>
          <w:i/>
          <w:sz w:val="28"/>
          <w:szCs w:val="28"/>
        </w:rPr>
        <w:t>Свердловской области</w:t>
      </w: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E149D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39 Градостроительного кодекса РФ, </w:t>
      </w:r>
      <w:r w:rsidR="00FA60A8" w:rsidRPr="00FA60A8">
        <w:rPr>
          <w:rFonts w:ascii="Liberation Serif" w:eastAsia="Times New Roman" w:hAnsi="Liberation Serif" w:cs="Times New Roman CYR"/>
          <w:sz w:val="28"/>
          <w:szCs w:val="28"/>
        </w:rPr>
        <w:t>Решением Думы Каменского городского округа № 612 от 16.09.2021 года «Об утверждении Положения об организации и проведении публичных слушаний по вопросам градостроительной деятельности на территории Каменского городского округа»</w:t>
      </w:r>
      <w:r w:rsidRPr="00F10B07">
        <w:rPr>
          <w:rFonts w:ascii="Liberation Serif" w:hAnsi="Liberation Serif" w:cs="Times New Roman"/>
          <w:sz w:val="28"/>
          <w:szCs w:val="28"/>
        </w:rPr>
        <w:t xml:space="preserve">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№125 (в редакции от </w:t>
      </w:r>
      <w:r w:rsidR="004C0311">
        <w:rPr>
          <w:rFonts w:ascii="Liberation Serif" w:hAnsi="Liberation Serif" w:cs="Times New Roman"/>
          <w:sz w:val="28"/>
          <w:szCs w:val="28"/>
        </w:rPr>
        <w:t>17</w:t>
      </w:r>
      <w:r w:rsidR="00F10B07" w:rsidRPr="00F10B07">
        <w:rPr>
          <w:rFonts w:ascii="Liberation Serif" w:hAnsi="Liberation Serif" w:cs="Times New Roman"/>
          <w:sz w:val="28"/>
          <w:szCs w:val="28"/>
        </w:rPr>
        <w:t>.</w:t>
      </w:r>
      <w:r w:rsidR="00A053D1">
        <w:rPr>
          <w:rFonts w:ascii="Liberation Serif" w:hAnsi="Liberation Serif" w:cs="Times New Roman"/>
          <w:sz w:val="28"/>
          <w:szCs w:val="28"/>
        </w:rPr>
        <w:t>1</w:t>
      </w:r>
      <w:r w:rsidR="004C0311">
        <w:rPr>
          <w:rFonts w:ascii="Liberation Serif" w:hAnsi="Liberation Serif" w:cs="Times New Roman"/>
          <w:sz w:val="28"/>
          <w:szCs w:val="28"/>
        </w:rPr>
        <w:t>1</w:t>
      </w:r>
      <w:r w:rsidRPr="00F10B07">
        <w:rPr>
          <w:rFonts w:ascii="Liberation Serif" w:hAnsi="Liberation Serif" w:cs="Times New Roman"/>
          <w:sz w:val="28"/>
          <w:szCs w:val="28"/>
        </w:rPr>
        <w:t>.20</w:t>
      </w:r>
      <w:r w:rsidR="00CF77C4">
        <w:rPr>
          <w:rFonts w:ascii="Liberation Serif" w:hAnsi="Liberation Serif" w:cs="Times New Roman"/>
          <w:sz w:val="28"/>
          <w:szCs w:val="28"/>
        </w:rPr>
        <w:t>2</w:t>
      </w:r>
      <w:r w:rsidR="004C0311">
        <w:rPr>
          <w:rFonts w:ascii="Liberation Serif" w:hAnsi="Liberation Serif" w:cs="Times New Roman"/>
          <w:sz w:val="28"/>
          <w:szCs w:val="28"/>
        </w:rPr>
        <w:t>2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года №</w:t>
      </w:r>
      <w:r w:rsidR="004C0311">
        <w:rPr>
          <w:rFonts w:ascii="Liberation Serif" w:hAnsi="Liberation Serif" w:cs="Times New Roman"/>
          <w:sz w:val="28"/>
          <w:szCs w:val="28"/>
        </w:rPr>
        <w:t>153</w:t>
      </w:r>
      <w:r w:rsidRPr="00F10B07">
        <w:rPr>
          <w:rFonts w:ascii="Liberation Serif" w:hAnsi="Liberation Serif" w:cs="Times New Roman"/>
          <w:sz w:val="28"/>
          <w:szCs w:val="28"/>
        </w:rPr>
        <w:t>), Уставом МО «Каменский городской округ»,</w:t>
      </w:r>
      <w:r w:rsidR="004C0311">
        <w:rPr>
          <w:rFonts w:ascii="Liberation Serif" w:hAnsi="Liberation Serif" w:cs="Times New Roman"/>
          <w:sz w:val="28"/>
          <w:szCs w:val="28"/>
        </w:rPr>
        <w:t xml:space="preserve"> протоколом публичных слушаний</w:t>
      </w:r>
      <w:r w:rsidR="006350E7">
        <w:rPr>
          <w:rFonts w:ascii="Liberation Serif" w:hAnsi="Liberation Serif" w:cs="Times New Roman"/>
          <w:sz w:val="28"/>
          <w:szCs w:val="28"/>
        </w:rPr>
        <w:t xml:space="preserve"> от</w:t>
      </w:r>
      <w:r w:rsidR="00227906">
        <w:rPr>
          <w:rFonts w:ascii="Liberation Serif" w:hAnsi="Liberation Serif" w:cs="Times New Roman"/>
          <w:sz w:val="28"/>
          <w:szCs w:val="28"/>
        </w:rPr>
        <w:t xml:space="preserve"> 18.04.2023г.</w:t>
      </w:r>
      <w:r w:rsidR="004C0311">
        <w:rPr>
          <w:rFonts w:ascii="Liberation Serif" w:hAnsi="Liberation Serif" w:cs="Times New Roman"/>
          <w:sz w:val="28"/>
          <w:szCs w:val="28"/>
        </w:rPr>
        <w:t>,</w:t>
      </w:r>
      <w:r w:rsidRPr="00F10B07">
        <w:rPr>
          <w:rFonts w:ascii="Liberation Serif" w:hAnsi="Liberation Serif" w:cs="Times New Roman"/>
          <w:sz w:val="28"/>
          <w:szCs w:val="28"/>
        </w:rPr>
        <w:t xml:space="preserve"> </w:t>
      </w:r>
      <w:bookmarkStart w:id="0" w:name="_GoBack"/>
      <w:bookmarkEnd w:id="0"/>
      <w:r w:rsidR="00BB7FB9" w:rsidRPr="00F10B07">
        <w:rPr>
          <w:rFonts w:ascii="Liberation Serif" w:hAnsi="Liberation Serif" w:cs="Times New Roman"/>
          <w:color w:val="000000"/>
          <w:sz w:val="28"/>
          <w:szCs w:val="28"/>
        </w:rPr>
        <w:t>заключением о резул</w:t>
      </w:r>
      <w:r w:rsidR="00F10B07" w:rsidRPr="00F10B07">
        <w:rPr>
          <w:rFonts w:ascii="Liberation Serif" w:hAnsi="Liberation Serif" w:cs="Times New Roman"/>
          <w:color w:val="000000"/>
          <w:sz w:val="28"/>
          <w:szCs w:val="28"/>
        </w:rPr>
        <w:t>ьтатах публичных слушаний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 xml:space="preserve"> от </w:t>
      </w:r>
      <w:r w:rsidR="004C0311">
        <w:rPr>
          <w:rFonts w:ascii="Liberation Serif" w:hAnsi="Liberation Serif" w:cs="Times New Roman"/>
          <w:color w:val="000000"/>
          <w:sz w:val="28"/>
          <w:szCs w:val="28"/>
        </w:rPr>
        <w:t>2</w:t>
      </w:r>
      <w:r w:rsidR="00227906">
        <w:rPr>
          <w:rFonts w:ascii="Liberation Serif" w:hAnsi="Liberation Serif" w:cs="Times New Roman"/>
          <w:color w:val="000000"/>
          <w:sz w:val="28"/>
          <w:szCs w:val="28"/>
        </w:rPr>
        <w:t>1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</w:t>
      </w:r>
      <w:r w:rsidR="00227906">
        <w:rPr>
          <w:rFonts w:ascii="Liberation Serif" w:hAnsi="Liberation Serif" w:cs="Times New Roman"/>
          <w:color w:val="000000"/>
          <w:sz w:val="28"/>
          <w:szCs w:val="28"/>
        </w:rPr>
        <w:t>04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.202</w:t>
      </w:r>
      <w:r w:rsidR="00227906">
        <w:rPr>
          <w:rFonts w:ascii="Liberation Serif" w:hAnsi="Liberation Serif" w:cs="Times New Roman"/>
          <w:color w:val="000000"/>
          <w:sz w:val="28"/>
          <w:szCs w:val="28"/>
        </w:rPr>
        <w:t>3</w:t>
      </w:r>
      <w:r w:rsidR="00F72062">
        <w:rPr>
          <w:rFonts w:ascii="Liberation Serif" w:hAnsi="Liberation Serif" w:cs="Times New Roman"/>
          <w:color w:val="000000"/>
          <w:sz w:val="28"/>
          <w:szCs w:val="28"/>
        </w:rPr>
        <w:t>г.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hAnsi="Liberation Serif" w:cs="Times New Roman"/>
          <w:b/>
          <w:bCs/>
          <w:sz w:val="28"/>
          <w:szCs w:val="28"/>
        </w:rPr>
      </w:pPr>
      <w:r w:rsidRPr="00F10B07">
        <w:rPr>
          <w:rFonts w:ascii="Liberation Serif" w:hAnsi="Liberation Serif" w:cs="Times New Roman"/>
          <w:b/>
          <w:bCs/>
          <w:sz w:val="28"/>
          <w:szCs w:val="28"/>
        </w:rPr>
        <w:t>ПОСТАНОВЛЯЮ:</w:t>
      </w:r>
    </w:p>
    <w:p w:rsidR="008D0C81" w:rsidRPr="00F10B07" w:rsidRDefault="008D0C81" w:rsidP="000107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1. </w:t>
      </w:r>
      <w:r w:rsidR="00BB7FB9" w:rsidRPr="004C0311">
        <w:rPr>
          <w:rFonts w:ascii="Liberation Serif" w:hAnsi="Liberation Serif" w:cs="Times New Roman"/>
          <w:sz w:val="28"/>
          <w:szCs w:val="28"/>
        </w:rPr>
        <w:t>Предоставить</w:t>
      </w:r>
      <w:r w:rsidRPr="004C0311">
        <w:rPr>
          <w:rFonts w:ascii="Liberation Serif" w:hAnsi="Liberation Serif" w:cs="Times New Roman"/>
          <w:sz w:val="28"/>
          <w:szCs w:val="28"/>
        </w:rPr>
        <w:t xml:space="preserve"> 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>разрешени</w:t>
      </w:r>
      <w:r w:rsidR="004C0311">
        <w:rPr>
          <w:rFonts w:ascii="Liberation Serif" w:eastAsia="Times New Roman" w:hAnsi="Liberation Serif" w:cs="Times New Roman"/>
          <w:sz w:val="28"/>
          <w:szCs w:val="28"/>
        </w:rPr>
        <w:t>е</w:t>
      </w:r>
      <w:r w:rsidR="004C0311" w:rsidRPr="004C0311">
        <w:rPr>
          <w:rFonts w:ascii="Liberation Serif" w:eastAsia="Times New Roman" w:hAnsi="Liberation Serif" w:cs="Times New Roman"/>
          <w:sz w:val="28"/>
          <w:szCs w:val="28"/>
        </w:rPr>
        <w:t xml:space="preserve"> на условно разрешенный вид использования «ведение огородничества», </w:t>
      </w:r>
      <w:r w:rsidR="00227906" w:rsidRPr="00227906">
        <w:rPr>
          <w:rFonts w:ascii="Liberation Serif" w:eastAsia="Times New Roman" w:hAnsi="Liberation Serif" w:cs="Times New Roman"/>
          <w:sz w:val="28"/>
          <w:szCs w:val="28"/>
        </w:rPr>
        <w:t xml:space="preserve">в отношении образуемого земельного участка площадью 3284 кв.м., расположенного по адресу: Свердловская область, Каменский район, с. Исетское, ул. Ленина, в территориальной зоне   Ж-1 (Зона индивидуальной жилой застройки), по обращению Анкудиновой  Александры </w:t>
      </w:r>
      <w:r w:rsidR="00227906">
        <w:rPr>
          <w:rFonts w:ascii="Liberation Serif" w:eastAsia="Times New Roman" w:hAnsi="Liberation Serif" w:cs="Times New Roman"/>
          <w:sz w:val="28"/>
          <w:szCs w:val="28"/>
        </w:rPr>
        <w:t>Николаевны</w:t>
      </w:r>
      <w:r w:rsidR="00F10B07" w:rsidRPr="00F10B07">
        <w:rPr>
          <w:rFonts w:ascii="Liberation Serif" w:hAnsi="Liberation Serif"/>
          <w:sz w:val="28"/>
          <w:szCs w:val="28"/>
        </w:rPr>
        <w:t>.</w:t>
      </w:r>
    </w:p>
    <w:p w:rsidR="00F10B07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06DE1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Заявителю (</w:t>
      </w:r>
      <w:r w:rsidR="0022790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Анкудиновой </w:t>
      </w:r>
      <w:r w:rsidR="00EE1116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227906">
        <w:rPr>
          <w:rFonts w:ascii="Liberation Serif" w:eastAsia="Times New Roman" w:hAnsi="Liberation Serif" w:cs="Times New Roman"/>
          <w:color w:val="000000"/>
          <w:sz w:val="28"/>
          <w:szCs w:val="28"/>
        </w:rPr>
        <w:t>Александре Николаевне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)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:</w:t>
      </w:r>
    </w:p>
    <w:p w:rsidR="008718E0" w:rsidRPr="00F10B07" w:rsidRDefault="00456B58" w:rsidP="00F10B07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>
        <w:rPr>
          <w:rFonts w:ascii="Liberation Serif" w:eastAsia="Times New Roman" w:hAnsi="Liberation Serif" w:cs="Times New Roman"/>
          <w:color w:val="000000"/>
          <w:sz w:val="28"/>
          <w:szCs w:val="28"/>
        </w:rPr>
        <w:t>2</w:t>
      </w:r>
      <w:r w:rsidR="00F10B07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.1. О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беспечить использование земельного участка в соответствии с </w:t>
      </w:r>
      <w:r w:rsidR="004544CF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условно разрешенным </w:t>
      </w:r>
      <w:r w:rsidR="008718E0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видом использования, указанным в пункте 1 настоящего постановления.</w:t>
      </w:r>
    </w:p>
    <w:p w:rsidR="00BB7FB9" w:rsidRPr="00F10B07" w:rsidRDefault="008D0C81" w:rsidP="00F10B07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8"/>
          <w:szCs w:val="28"/>
        </w:rPr>
      </w:pPr>
      <w:r w:rsidRPr="00F10B07">
        <w:rPr>
          <w:rFonts w:ascii="Liberation Serif" w:hAnsi="Liberation Serif" w:cs="Times New Roman"/>
          <w:sz w:val="28"/>
          <w:szCs w:val="28"/>
        </w:rPr>
        <w:t xml:space="preserve">   </w:t>
      </w:r>
      <w:r w:rsidR="00BB7FB9" w:rsidRPr="00F10B07">
        <w:rPr>
          <w:rFonts w:ascii="Liberation Serif" w:hAnsi="Liberation Serif" w:cs="Times New Roman"/>
          <w:sz w:val="28"/>
          <w:szCs w:val="28"/>
        </w:rPr>
        <w:tab/>
      </w:r>
      <w:r w:rsidR="00456B58">
        <w:rPr>
          <w:rFonts w:ascii="Liberation Serif" w:hAnsi="Liberation Serif" w:cs="Times New Roman"/>
          <w:sz w:val="28"/>
          <w:szCs w:val="28"/>
        </w:rPr>
        <w:t>3</w:t>
      </w:r>
      <w:r w:rsidR="008718E0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Комитету по архитектуре и градостроительству Администрации муниципального образования «Каменский городской округ» (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Чистякова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 </w:t>
      </w:r>
      <w:r w:rsidR="001465E7">
        <w:rPr>
          <w:rFonts w:ascii="Liberation Serif" w:eastAsia="Times New Roman" w:hAnsi="Liberation Serif" w:cs="Times New Roman"/>
          <w:color w:val="000000"/>
          <w:sz w:val="28"/>
          <w:szCs w:val="28"/>
        </w:rPr>
        <w:t>Е.А</w:t>
      </w:r>
      <w:r w:rsidR="00BB7FB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 xml:space="preserve">.) направить настоящее постановление в Каменск-Уральский отдел Росреестра по Свердловской области </w:t>
      </w:r>
      <w:r w:rsidR="00AD2E39" w:rsidRPr="00F10B07">
        <w:rPr>
          <w:rFonts w:ascii="Liberation Serif" w:eastAsia="Times New Roman" w:hAnsi="Liberation Serif" w:cs="Times New Roman"/>
          <w:color w:val="000000"/>
          <w:sz w:val="28"/>
          <w:szCs w:val="28"/>
        </w:rPr>
        <w:t>для внесения соответствующих изменений в государственный кадастр недвижимости.</w:t>
      </w:r>
    </w:p>
    <w:p w:rsidR="008D0C81" w:rsidRPr="00F10B07" w:rsidRDefault="00456B58" w:rsidP="00F10B07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lastRenderedPageBreak/>
        <w:t>4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Опубликовать настоящее постановление в газете «Пламя» и разместить на официальном сайте муниципального образования «Каменский городской округ».  </w:t>
      </w:r>
    </w:p>
    <w:p w:rsidR="008D0C81" w:rsidRPr="00F10B07" w:rsidRDefault="00456B58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5</w:t>
      </w:r>
      <w:r w:rsidR="008D0C81" w:rsidRPr="00F10B07">
        <w:rPr>
          <w:rFonts w:ascii="Liberation Serif" w:hAnsi="Liberation Serif" w:cs="Times New Roman"/>
          <w:sz w:val="28"/>
          <w:szCs w:val="28"/>
        </w:rPr>
        <w:t>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8D0C81" w:rsidRPr="00F10B07" w:rsidRDefault="008D0C81" w:rsidP="00F10B0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8D0C81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</w:p>
    <w:p w:rsidR="008D0C81" w:rsidRPr="00F10B07" w:rsidRDefault="00265C6E" w:rsidP="00F10B07">
      <w:pPr>
        <w:pStyle w:val="ConsPlusNonformat"/>
        <w:widowControl/>
        <w:jc w:val="both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И.о. </w:t>
      </w:r>
      <w:r w:rsidR="008D0C81" w:rsidRPr="00F10B07">
        <w:rPr>
          <w:rFonts w:ascii="Liberation Serif" w:hAnsi="Liberation Serif" w:cs="Times New Roman"/>
          <w:sz w:val="28"/>
          <w:szCs w:val="28"/>
        </w:rPr>
        <w:t>Глав</w:t>
      </w:r>
      <w:r>
        <w:rPr>
          <w:rFonts w:ascii="Liberation Serif" w:hAnsi="Liberation Serif" w:cs="Times New Roman"/>
          <w:sz w:val="28"/>
          <w:szCs w:val="28"/>
        </w:rPr>
        <w:t>ы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                              </w:t>
      </w:r>
      <w:r>
        <w:rPr>
          <w:rFonts w:ascii="Liberation Serif" w:hAnsi="Liberation Serif" w:cs="Times New Roman"/>
          <w:sz w:val="28"/>
          <w:szCs w:val="28"/>
        </w:rPr>
        <w:t>А</w:t>
      </w:r>
      <w:r w:rsidR="008D0C81" w:rsidRPr="00F10B07">
        <w:rPr>
          <w:rFonts w:ascii="Liberation Serif" w:hAnsi="Liberation Serif" w:cs="Times New Roman"/>
          <w:sz w:val="28"/>
          <w:szCs w:val="28"/>
        </w:rPr>
        <w:t>.</w:t>
      </w:r>
      <w:r>
        <w:rPr>
          <w:rFonts w:ascii="Liberation Serif" w:hAnsi="Liberation Serif" w:cs="Times New Roman"/>
          <w:sz w:val="28"/>
          <w:szCs w:val="28"/>
        </w:rPr>
        <w:t>Ю</w:t>
      </w:r>
      <w:r w:rsidR="008D0C81" w:rsidRPr="00F10B07">
        <w:rPr>
          <w:rFonts w:ascii="Liberation Serif" w:hAnsi="Liberation Serif" w:cs="Times New Roman"/>
          <w:sz w:val="28"/>
          <w:szCs w:val="28"/>
        </w:rPr>
        <w:t xml:space="preserve">. </w:t>
      </w:r>
      <w:r>
        <w:rPr>
          <w:rFonts w:ascii="Liberation Serif" w:hAnsi="Liberation Serif" w:cs="Times New Roman"/>
          <w:sz w:val="28"/>
          <w:szCs w:val="28"/>
        </w:rPr>
        <w:t>Кошкаров</w:t>
      </w:r>
    </w:p>
    <w:p w:rsidR="00EF07BF" w:rsidRPr="00F10B07" w:rsidRDefault="00EF07BF" w:rsidP="00F10B07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sectPr w:rsidR="00EF07BF" w:rsidRPr="00F10B07" w:rsidSect="008D0C81">
      <w:headerReference w:type="even" r:id="rId8"/>
      <w:headerReference w:type="default" r:id="rId9"/>
      <w:pgSz w:w="11906" w:h="16838"/>
      <w:pgMar w:top="993" w:right="851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0073" w:rsidRDefault="002E0073" w:rsidP="00EF07BF">
      <w:pPr>
        <w:spacing w:after="0" w:line="240" w:lineRule="auto"/>
      </w:pPr>
      <w:r>
        <w:separator/>
      </w:r>
    </w:p>
  </w:endnote>
  <w:endnote w:type="continuationSeparator" w:id="0">
    <w:p w:rsidR="002E0073" w:rsidRDefault="002E0073" w:rsidP="00EF07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0073" w:rsidRDefault="002E0073" w:rsidP="00EF07BF">
      <w:pPr>
        <w:spacing w:after="0" w:line="240" w:lineRule="auto"/>
      </w:pPr>
      <w:r>
        <w:separator/>
      </w:r>
    </w:p>
  </w:footnote>
  <w:footnote w:type="continuationSeparator" w:id="0">
    <w:p w:rsidR="002E0073" w:rsidRDefault="002E0073" w:rsidP="00EF07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2E007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D256DC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 w:rsidR="0004360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F69DE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2E0073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2E0073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C81"/>
    <w:rsid w:val="000107D9"/>
    <w:rsid w:val="00010FB6"/>
    <w:rsid w:val="00043606"/>
    <w:rsid w:val="000827C4"/>
    <w:rsid w:val="000A1205"/>
    <w:rsid w:val="000D79A7"/>
    <w:rsid w:val="000F3BB4"/>
    <w:rsid w:val="000F4B3E"/>
    <w:rsid w:val="001465E7"/>
    <w:rsid w:val="001C3CFC"/>
    <w:rsid w:val="00227906"/>
    <w:rsid w:val="00265C6E"/>
    <w:rsid w:val="002A0887"/>
    <w:rsid w:val="002E0073"/>
    <w:rsid w:val="002E4A41"/>
    <w:rsid w:val="003029BC"/>
    <w:rsid w:val="003E3FEE"/>
    <w:rsid w:val="00416521"/>
    <w:rsid w:val="00433324"/>
    <w:rsid w:val="004544CF"/>
    <w:rsid w:val="00456B58"/>
    <w:rsid w:val="004A0D6B"/>
    <w:rsid w:val="004A1526"/>
    <w:rsid w:val="004A44BC"/>
    <w:rsid w:val="004B34F1"/>
    <w:rsid w:val="004C0311"/>
    <w:rsid w:val="005A0775"/>
    <w:rsid w:val="005F486C"/>
    <w:rsid w:val="005F6039"/>
    <w:rsid w:val="006350E7"/>
    <w:rsid w:val="0066619B"/>
    <w:rsid w:val="006E0371"/>
    <w:rsid w:val="006E5436"/>
    <w:rsid w:val="007005F6"/>
    <w:rsid w:val="00726F53"/>
    <w:rsid w:val="00767DE9"/>
    <w:rsid w:val="007E424C"/>
    <w:rsid w:val="00814FCE"/>
    <w:rsid w:val="008718E0"/>
    <w:rsid w:val="00874B48"/>
    <w:rsid w:val="008A6AFB"/>
    <w:rsid w:val="008D0C81"/>
    <w:rsid w:val="008E1779"/>
    <w:rsid w:val="008F760C"/>
    <w:rsid w:val="0090171D"/>
    <w:rsid w:val="00964F39"/>
    <w:rsid w:val="00972B60"/>
    <w:rsid w:val="00A053D1"/>
    <w:rsid w:val="00A36B13"/>
    <w:rsid w:val="00AA2F3A"/>
    <w:rsid w:val="00AD2E39"/>
    <w:rsid w:val="00AD400B"/>
    <w:rsid w:val="00B126B4"/>
    <w:rsid w:val="00B53598"/>
    <w:rsid w:val="00B61C3D"/>
    <w:rsid w:val="00BB7FB9"/>
    <w:rsid w:val="00C26662"/>
    <w:rsid w:val="00CD1764"/>
    <w:rsid w:val="00CE2651"/>
    <w:rsid w:val="00CE3994"/>
    <w:rsid w:val="00CF77C4"/>
    <w:rsid w:val="00D256DC"/>
    <w:rsid w:val="00D453A8"/>
    <w:rsid w:val="00D621B5"/>
    <w:rsid w:val="00DA1736"/>
    <w:rsid w:val="00E149DA"/>
    <w:rsid w:val="00E628EE"/>
    <w:rsid w:val="00EA3413"/>
    <w:rsid w:val="00EE1116"/>
    <w:rsid w:val="00EF07BF"/>
    <w:rsid w:val="00EF69DE"/>
    <w:rsid w:val="00F06DE1"/>
    <w:rsid w:val="00F10B07"/>
    <w:rsid w:val="00F2728A"/>
    <w:rsid w:val="00F72062"/>
    <w:rsid w:val="00F72C68"/>
    <w:rsid w:val="00F94694"/>
    <w:rsid w:val="00FA6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8D0C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header"/>
    <w:basedOn w:val="a"/>
    <w:link w:val="a4"/>
    <w:rsid w:val="008D0C8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8D0C81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8D0C81"/>
  </w:style>
  <w:style w:type="paragraph" w:styleId="a6">
    <w:name w:val="Balloon Text"/>
    <w:basedOn w:val="a"/>
    <w:link w:val="a7"/>
    <w:uiPriority w:val="99"/>
    <w:semiHidden/>
    <w:unhideWhenUsed/>
    <w:rsid w:val="008D0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0C8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8718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2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User15</cp:lastModifiedBy>
  <cp:revision>15</cp:revision>
  <cp:lastPrinted>2023-04-26T05:27:00Z</cp:lastPrinted>
  <dcterms:created xsi:type="dcterms:W3CDTF">2023-04-10T07:05:00Z</dcterms:created>
  <dcterms:modified xsi:type="dcterms:W3CDTF">2023-05-03T10:40:00Z</dcterms:modified>
</cp:coreProperties>
</file>