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77" w:rsidRPr="00326D18" w:rsidRDefault="00010E77" w:rsidP="00010E77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  <w:r w:rsidRPr="00326D18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5766717F" wp14:editId="101CF8A5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010E77" w:rsidRPr="00326D18" w:rsidRDefault="00010E77" w:rsidP="00010E77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РАСПОРЯЖЕНИЕ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010E77" w:rsidRPr="009F1211" w:rsidRDefault="003743A9" w:rsidP="00010E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29.04.2022</w:t>
      </w:r>
      <w:r w:rsidR="00010E77" w:rsidRPr="009F1211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9F1211">
        <w:rPr>
          <w:rFonts w:ascii="Liberation Serif" w:eastAsia="Times New Roman" w:hAnsi="Liberation Serif" w:cs="Times New Roman"/>
          <w:sz w:val="28"/>
          <w:szCs w:val="28"/>
        </w:rPr>
        <w:tab/>
      </w:r>
      <w:r w:rsidR="009F121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010E77" w:rsidRPr="009F1211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9F1211">
        <w:rPr>
          <w:rFonts w:ascii="Liberation Serif" w:eastAsia="Times New Roman" w:hAnsi="Liberation Serif" w:cs="Times New Roman"/>
          <w:sz w:val="28"/>
          <w:szCs w:val="28"/>
        </w:rPr>
        <w:tab/>
      </w:r>
      <w:r w:rsidR="00010E77" w:rsidRPr="009F1211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</w:t>
      </w:r>
      <w:r w:rsidR="00212860" w:rsidRPr="009F1211">
        <w:rPr>
          <w:rFonts w:ascii="Liberation Serif" w:eastAsia="Times New Roman" w:hAnsi="Liberation Serif" w:cs="Times New Roman"/>
          <w:sz w:val="28"/>
          <w:szCs w:val="28"/>
        </w:rPr>
        <w:t xml:space="preserve">                     </w:t>
      </w:r>
      <w:r w:rsidR="00580202" w:rsidRPr="009F1211">
        <w:rPr>
          <w:rFonts w:ascii="Liberation Serif" w:eastAsia="Times New Roman" w:hAnsi="Liberation Serif" w:cs="Times New Roman"/>
          <w:sz w:val="28"/>
          <w:szCs w:val="28"/>
        </w:rPr>
        <w:t xml:space="preserve">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           </w:t>
      </w:r>
      <w:r w:rsidR="00580202" w:rsidRPr="009F1211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9F1211">
        <w:rPr>
          <w:rFonts w:ascii="Liberation Serif" w:eastAsia="Times New Roman" w:hAnsi="Liberation Serif" w:cs="Times New Roman"/>
          <w:sz w:val="28"/>
          <w:szCs w:val="28"/>
        </w:rPr>
        <w:t xml:space="preserve">             </w:t>
      </w:r>
      <w:r w:rsidR="00010E77" w:rsidRPr="009F1211">
        <w:rPr>
          <w:rFonts w:ascii="Liberation Serif" w:eastAsia="Times New Roman" w:hAnsi="Liberation Serif" w:cs="Times New Roman"/>
          <w:sz w:val="28"/>
          <w:szCs w:val="28"/>
        </w:rPr>
        <w:t xml:space="preserve">№  </w:t>
      </w:r>
      <w:r>
        <w:rPr>
          <w:rFonts w:ascii="Liberation Serif" w:eastAsia="Times New Roman" w:hAnsi="Liberation Serif" w:cs="Times New Roman"/>
          <w:sz w:val="28"/>
          <w:szCs w:val="28"/>
        </w:rPr>
        <w:t>84</w:t>
      </w:r>
    </w:p>
    <w:p w:rsidR="00010E77" w:rsidRPr="00326D18" w:rsidRDefault="00010E77" w:rsidP="00010E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326D18">
        <w:rPr>
          <w:rFonts w:ascii="Liberation Serif" w:eastAsia="Times New Roman" w:hAnsi="Liberation Serif" w:cs="Times New Roman"/>
          <w:sz w:val="28"/>
          <w:szCs w:val="28"/>
        </w:rPr>
        <w:t xml:space="preserve">п. </w:t>
      </w:r>
      <w:proofErr w:type="spellStart"/>
      <w:r w:rsidRPr="00326D18">
        <w:rPr>
          <w:rFonts w:ascii="Liberation Serif" w:eastAsia="Times New Roman" w:hAnsi="Liberation Serif" w:cs="Times New Roman"/>
          <w:sz w:val="28"/>
          <w:szCs w:val="28"/>
        </w:rPr>
        <w:t>Мартюш</w:t>
      </w:r>
      <w:proofErr w:type="spellEnd"/>
    </w:p>
    <w:p w:rsidR="00010E77" w:rsidRDefault="00010E77" w:rsidP="00010E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141D14" w:rsidRPr="00326D18" w:rsidRDefault="00141D14" w:rsidP="00010E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9F1211" w:rsidRDefault="003743A9" w:rsidP="00C12A1A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Об обеспечении безопасности и недопущения совершения террористических актов и экстремистских проявлени</w:t>
      </w:r>
      <w:r w:rsidR="0016616E">
        <w:rPr>
          <w:rFonts w:ascii="Liberation Serif" w:hAnsi="Liberation Serif" w:cs="Times New Roman"/>
          <w:b/>
          <w:i/>
          <w:sz w:val="28"/>
          <w:szCs w:val="28"/>
        </w:rPr>
        <w:t>й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на территории МО «Каменский городской округ»</w:t>
      </w:r>
      <w:r w:rsidRPr="00326D18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sz w:val="28"/>
          <w:szCs w:val="28"/>
        </w:rPr>
        <w:t>в период подготовки и проведения мероприятий, посвященных Празднику Весны и Труда, 77-й годовщины Победы в Великой Отечественной войне 1941-1945</w:t>
      </w:r>
    </w:p>
    <w:p w:rsidR="00CD68D7" w:rsidRDefault="00CD68D7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141D14" w:rsidRPr="00326D18" w:rsidRDefault="00141D14" w:rsidP="00B57574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3743A9" w:rsidRDefault="003743A9" w:rsidP="003743A9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743A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В связи с трагическими событиями, произошедшими в Ульяновской области, в целях обеспечения безопасности и недопущения совершения террористических актов и экстремистских проявлений </w:t>
      </w:r>
      <w:r>
        <w:rPr>
          <w:rFonts w:ascii="Liberation Serif" w:hAnsi="Liberation Serif"/>
          <w:sz w:val="28"/>
          <w:szCs w:val="28"/>
        </w:rPr>
        <w:t>на территории муниципального образования «</w:t>
      </w:r>
      <w:r w:rsidRPr="00ED5E9E">
        <w:rPr>
          <w:rFonts w:ascii="Liberation Serif" w:hAnsi="Liberation Serif"/>
          <w:sz w:val="28"/>
          <w:szCs w:val="28"/>
        </w:rPr>
        <w:t>Каменск</w:t>
      </w:r>
      <w:r>
        <w:rPr>
          <w:rFonts w:ascii="Liberation Serif" w:hAnsi="Liberation Serif"/>
          <w:sz w:val="28"/>
          <w:szCs w:val="28"/>
        </w:rPr>
        <w:t>ий</w:t>
      </w:r>
      <w:r w:rsidRPr="00ED5E9E">
        <w:rPr>
          <w:rFonts w:ascii="Liberation Serif" w:hAnsi="Liberation Serif"/>
          <w:sz w:val="28"/>
          <w:szCs w:val="28"/>
        </w:rPr>
        <w:t xml:space="preserve"> городско</w:t>
      </w:r>
      <w:r>
        <w:rPr>
          <w:rFonts w:ascii="Liberation Serif" w:hAnsi="Liberation Serif"/>
          <w:sz w:val="28"/>
          <w:szCs w:val="28"/>
        </w:rPr>
        <w:t>й</w:t>
      </w:r>
      <w:r w:rsidRPr="00ED5E9E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 xml:space="preserve">» </w:t>
      </w:r>
      <w:r w:rsidRPr="003743A9">
        <w:rPr>
          <w:rFonts w:ascii="Liberation Serif" w:hAnsi="Liberation Serif" w:cs="Times New Roman"/>
          <w:sz w:val="28"/>
          <w:szCs w:val="28"/>
        </w:rPr>
        <w:t>в период подготовки и проведения мероприятий, посвященных Празднику Весны и Труда, 77-й годовщины Победы в Великой Отечественной войне 1941-1945</w:t>
      </w:r>
      <w:r>
        <w:rPr>
          <w:rFonts w:ascii="Liberation Serif" w:hAnsi="Liberation Serif" w:cs="Times New Roman"/>
          <w:sz w:val="28"/>
          <w:szCs w:val="28"/>
        </w:rPr>
        <w:t>:</w:t>
      </w:r>
    </w:p>
    <w:p w:rsidR="003743A9" w:rsidRDefault="003743A9" w:rsidP="003743A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Начальнику Управления образования Администрации МО «Каменский городской округ» С.В. </w:t>
      </w:r>
      <w:proofErr w:type="spellStart"/>
      <w:r>
        <w:rPr>
          <w:rFonts w:ascii="Liberation Serif" w:hAnsi="Liberation Serif"/>
          <w:sz w:val="28"/>
          <w:szCs w:val="28"/>
        </w:rPr>
        <w:t>Котышевой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Pr="003743A9">
        <w:rPr>
          <w:rFonts w:ascii="Liberation Serif" w:eastAsia="Times New Roman" w:hAnsi="Liberation Serif" w:cs="Liberation Serif"/>
          <w:color w:val="000000"/>
          <w:sz w:val="28"/>
          <w:szCs w:val="28"/>
        </w:rPr>
        <w:t>проверить готовность сил безопасности подведомственных образовательных организаций к реагированию на преступления, связанные с использованием огнестрельного оружия и взрывных устройств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665E85" w:rsidRDefault="003743A9" w:rsidP="003743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2.</w:t>
      </w:r>
      <w:r w:rsidRPr="003743A9"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Директору МКУ «Центр защиты населения Каменского городского округа» И.В. Агаповой</w:t>
      </w:r>
      <w:r w:rsidR="00665E85">
        <w:rPr>
          <w:rFonts w:ascii="Liberation Serif" w:hAnsi="Liberation Serif"/>
          <w:sz w:val="28"/>
          <w:szCs w:val="28"/>
        </w:rPr>
        <w:t xml:space="preserve"> о</w:t>
      </w:r>
      <w:r w:rsidR="00665E85" w:rsidRPr="003743A9">
        <w:rPr>
          <w:rFonts w:ascii="Liberation Serif" w:eastAsia="Times New Roman" w:hAnsi="Liberation Serif" w:cs="Liberation Serif"/>
          <w:color w:val="000000"/>
          <w:sz w:val="28"/>
          <w:szCs w:val="28"/>
        </w:rPr>
        <w:t>беспечить непрерывность сбора, анализа и обмена информацией о развитии обстановки на территории муниципального образования</w:t>
      </w:r>
      <w:r w:rsidR="00665E85">
        <w:rPr>
          <w:rFonts w:ascii="Liberation Serif" w:hAnsi="Liberation Serif"/>
          <w:sz w:val="28"/>
          <w:szCs w:val="28"/>
        </w:rPr>
        <w:t xml:space="preserve"> «Каменский городской округ», у</w:t>
      </w:r>
      <w:r>
        <w:rPr>
          <w:rFonts w:ascii="Liberation Serif" w:hAnsi="Liberation Serif"/>
          <w:bCs/>
          <w:iCs/>
          <w:sz w:val="28"/>
          <w:szCs w:val="28"/>
        </w:rPr>
        <w:t xml:space="preserve">силить </w:t>
      </w:r>
      <w:r w:rsidRPr="00285DA2">
        <w:rPr>
          <w:rFonts w:ascii="Liberation Serif" w:hAnsi="Liberation Serif"/>
          <w:sz w:val="28"/>
          <w:szCs w:val="28"/>
        </w:rPr>
        <w:t>взаимодействи</w:t>
      </w:r>
      <w:r>
        <w:rPr>
          <w:rFonts w:ascii="Liberation Serif" w:hAnsi="Liberation Serif"/>
          <w:sz w:val="28"/>
          <w:szCs w:val="28"/>
        </w:rPr>
        <w:t>е</w:t>
      </w:r>
      <w:r w:rsidRPr="00285DA2">
        <w:rPr>
          <w:rFonts w:ascii="Liberation Serif" w:hAnsi="Liberation Serif"/>
          <w:sz w:val="28"/>
          <w:szCs w:val="28"/>
        </w:rPr>
        <w:t xml:space="preserve"> с подразделениями и заинтересованными экстренными оперативными службами соответствующих органов и ведомств </w:t>
      </w:r>
      <w:r>
        <w:rPr>
          <w:rFonts w:ascii="Liberation Serif" w:hAnsi="Liberation Serif"/>
          <w:sz w:val="28"/>
          <w:szCs w:val="28"/>
        </w:rPr>
        <w:t>к реагированию на изменение обстановки и действиям в условиях осложнения оперативной обстановки</w:t>
      </w:r>
      <w:r w:rsidR="00665E8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через Единую дежурно - диспетчерскую службу Каменского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</w:t>
      </w:r>
      <w:r w:rsidR="00665E85">
        <w:rPr>
          <w:rFonts w:ascii="Liberation Serif" w:hAnsi="Liberation Serif"/>
          <w:sz w:val="28"/>
          <w:szCs w:val="28"/>
        </w:rPr>
        <w:t>.</w:t>
      </w:r>
    </w:p>
    <w:p w:rsidR="00665E85" w:rsidRDefault="00665E85" w:rsidP="00665E8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  <w:szCs w:val="28"/>
        </w:rPr>
        <w:t>Ди</w:t>
      </w:r>
      <w:r w:rsidRPr="006F2CD9">
        <w:rPr>
          <w:rFonts w:ascii="Liberation Serif" w:hAnsi="Liberation Serif"/>
          <w:sz w:val="28"/>
          <w:szCs w:val="28"/>
          <w:shd w:val="clear" w:color="auto" w:fill="FFFFFF"/>
        </w:rPr>
        <w:t>ректор</w:t>
      </w:r>
      <w:r>
        <w:rPr>
          <w:rFonts w:ascii="Liberation Serif" w:hAnsi="Liberation Serif"/>
          <w:sz w:val="28"/>
          <w:szCs w:val="28"/>
          <w:shd w:val="clear" w:color="auto" w:fill="FFFFFF"/>
        </w:rPr>
        <w:t>у</w:t>
      </w:r>
      <w:r w:rsidRPr="006F2CD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МУП «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Тепловодоснабжение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Каменского городского округа» В.А. 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Засыпкину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п</w:t>
      </w:r>
      <w:r w:rsidR="003743A9" w:rsidRPr="003743A9">
        <w:rPr>
          <w:rFonts w:ascii="Liberation Serif" w:eastAsia="Times New Roman" w:hAnsi="Liberation Serif" w:cs="Liberation Serif"/>
          <w:color w:val="000000"/>
          <w:sz w:val="28"/>
          <w:szCs w:val="28"/>
        </w:rPr>
        <w:t>ровести проверки готовности дежурных служб и подразделений к реагированию на изменение обстановки и к действиям в условиях осложнения оперативной обстановки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665E85" w:rsidRDefault="00665E85" w:rsidP="001E5C29">
      <w:pPr>
        <w:pStyle w:val="ab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E5C2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4. </w:t>
      </w:r>
      <w:r w:rsidR="001E5C29" w:rsidRPr="001E5C29">
        <w:rPr>
          <w:rFonts w:ascii="Liberation Serif" w:hAnsi="Liberation Serif" w:cs="Liberation Serif"/>
          <w:sz w:val="28"/>
          <w:szCs w:val="28"/>
        </w:rPr>
        <w:t>Руководителям территориальных органов Администрации</w:t>
      </w:r>
      <w:r w:rsidR="001E5C29">
        <w:rPr>
          <w:rFonts w:ascii="Liberation Serif" w:hAnsi="Liberation Serif" w:cs="Liberation Serif"/>
          <w:sz w:val="28"/>
          <w:szCs w:val="28"/>
        </w:rPr>
        <w:t xml:space="preserve"> </w:t>
      </w:r>
      <w:r w:rsidR="001E5C29" w:rsidRPr="00CC3C4F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1E5C29">
        <w:rPr>
          <w:rFonts w:ascii="Liberation Serif" w:hAnsi="Liberation Serif"/>
          <w:sz w:val="28"/>
          <w:szCs w:val="28"/>
        </w:rPr>
        <w:t xml:space="preserve"> на подведомственных территориях</w:t>
      </w:r>
      <w:r w:rsidR="00141D14" w:rsidRPr="00141D14">
        <w:rPr>
          <w:rFonts w:ascii="Liberation Serif" w:hAnsi="Liberation Serif" w:cs="Liberation Serif"/>
          <w:sz w:val="28"/>
          <w:szCs w:val="28"/>
        </w:rPr>
        <w:t xml:space="preserve"> </w:t>
      </w:r>
      <w:r w:rsidR="00141D14">
        <w:rPr>
          <w:rFonts w:ascii="Liberation Serif" w:hAnsi="Liberation Serif" w:cs="Liberation Serif"/>
          <w:sz w:val="28"/>
          <w:szCs w:val="28"/>
        </w:rPr>
        <w:t>в</w:t>
      </w:r>
      <w:r w:rsidR="00141D14" w:rsidRPr="002E696F">
        <w:rPr>
          <w:rFonts w:ascii="Liberation Serif" w:hAnsi="Liberation Serif" w:cs="Liberation Serif"/>
          <w:sz w:val="28"/>
          <w:szCs w:val="28"/>
        </w:rPr>
        <w:t>зять под личный контроль закрытие бесхозных подвальных и чердачных помещений</w:t>
      </w:r>
      <w:r w:rsidR="00141D14">
        <w:rPr>
          <w:rFonts w:ascii="Liberation Serif" w:hAnsi="Liberation Serif" w:cs="Liberation Serif"/>
          <w:sz w:val="28"/>
          <w:szCs w:val="28"/>
        </w:rPr>
        <w:t>.</w:t>
      </w:r>
    </w:p>
    <w:p w:rsidR="00141D14" w:rsidRPr="00141D14" w:rsidRDefault="00141D14" w:rsidP="001E5C29">
      <w:pPr>
        <w:pStyle w:val="ab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3743A9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При выявлении угроз безопасности незамедлительно сообщать в дежурную службу Управления Федеральной службы безопасности Российской </w:t>
      </w:r>
      <w:r w:rsidRPr="003743A9">
        <w:rPr>
          <w:rFonts w:ascii="Liberation Serif" w:eastAsia="Times New Roman" w:hAnsi="Liberation Serif" w:cs="Liberation Serif"/>
          <w:color w:val="000000"/>
          <w:sz w:val="28"/>
          <w:szCs w:val="28"/>
        </w:rPr>
        <w:lastRenderedPageBreak/>
        <w:t>Федерации в Свердловской области по телефонам (343) 358-63-41, (343) 358-63-27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</w:t>
      </w:r>
      <w:r w:rsidRPr="00141D14">
        <w:rPr>
          <w:rFonts w:ascii="Liberation Serif" w:eastAsia="Times New Roman" w:hAnsi="Liberation Serif" w:cs="Liberation Serif"/>
          <w:color w:val="2C2D2E"/>
          <w:sz w:val="28"/>
          <w:szCs w:val="28"/>
          <w:shd w:val="clear" w:color="auto" w:fill="FFFFFF"/>
        </w:rPr>
        <w:t>в Единую дежурно-диспетчерскую службу Каменского городского округа (тел. 8(3439)322645, </w:t>
      </w:r>
      <w:r w:rsidRPr="00141D14">
        <w:rPr>
          <w:rFonts w:ascii="Liberation Serif" w:eastAsia="Times New Roman" w:hAnsi="Liberation Serif" w:cs="Liberation Serif"/>
          <w:color w:val="2C2D2E"/>
          <w:sz w:val="28"/>
          <w:szCs w:val="28"/>
          <w:bdr w:val="none" w:sz="0" w:space="0" w:color="auto" w:frame="1"/>
          <w:shd w:val="clear" w:color="auto" w:fill="FFFFFF"/>
        </w:rPr>
        <w:t>8-952-135-60-60</w:t>
      </w:r>
      <w:r w:rsidRPr="00141D14">
        <w:rPr>
          <w:rFonts w:ascii="Liberation Serif" w:eastAsia="Times New Roman" w:hAnsi="Liberation Serif" w:cs="Liberation Serif"/>
          <w:color w:val="2C2D2E"/>
          <w:sz w:val="28"/>
          <w:szCs w:val="28"/>
          <w:shd w:val="clear" w:color="auto" w:fill="FFFFFF"/>
        </w:rPr>
        <w:t>); </w:t>
      </w:r>
      <w:r w:rsidRPr="00141D14">
        <w:rPr>
          <w:rFonts w:ascii="Liberation Serif" w:eastAsia="Times New Roman" w:hAnsi="Liberation Serif" w:cs="Liberation Serif"/>
          <w:color w:val="2C2D2E"/>
          <w:sz w:val="28"/>
          <w:szCs w:val="28"/>
          <w:bdr w:val="none" w:sz="0" w:space="0" w:color="auto" w:frame="1"/>
          <w:shd w:val="clear" w:color="auto" w:fill="FFFFFF"/>
        </w:rPr>
        <w:t>Единый номер спасения: 112; а также по телефонам экстренных служб: </w:t>
      </w:r>
      <w:r w:rsidRPr="00141D14">
        <w:rPr>
          <w:rFonts w:ascii="Liberation Serif" w:eastAsia="Times New Roman" w:hAnsi="Liberation Serif" w:cs="Liberation Serif"/>
          <w:color w:val="2C2D2E"/>
          <w:sz w:val="28"/>
          <w:szCs w:val="28"/>
          <w:shd w:val="clear" w:color="auto" w:fill="FFFFFF"/>
        </w:rPr>
        <w:t>о</w:t>
      </w:r>
      <w:r w:rsidRPr="00141D14">
        <w:rPr>
          <w:rFonts w:ascii="Liberation Serif" w:eastAsia="Times New Roman" w:hAnsi="Liberation Serif" w:cs="Liberation Serif"/>
          <w:color w:val="2C2D2E"/>
          <w:sz w:val="28"/>
          <w:szCs w:val="28"/>
          <w:bdr w:val="none" w:sz="0" w:space="0" w:color="auto" w:frame="1"/>
          <w:shd w:val="clear" w:color="auto" w:fill="FFFFFF"/>
        </w:rPr>
        <w:t>тдел УФСБ по Свердловской области в Каменске - Уральском: (3439)32-44-50;</w:t>
      </w:r>
      <w:proofErr w:type="gramEnd"/>
      <w:r w:rsidRPr="00141D14">
        <w:rPr>
          <w:rFonts w:ascii="Liberation Serif" w:eastAsia="Times New Roman" w:hAnsi="Liberation Serif" w:cs="Liberation Serif"/>
          <w:color w:val="2C2D2E"/>
          <w:sz w:val="28"/>
          <w:szCs w:val="28"/>
          <w:bdr w:val="none" w:sz="0" w:space="0" w:color="auto" w:frame="1"/>
          <w:shd w:val="clear" w:color="auto" w:fill="FFFFFF"/>
        </w:rPr>
        <w:t xml:space="preserve"> дежурная часть ОП № 22 МО МВД «г. Каменск-Уральский»: (3439) 35-03-10; дежурная часть МО МВД «г. Каменск-Уральский»: (3439) 32-23-15</w:t>
      </w:r>
      <w:r>
        <w:rPr>
          <w:rFonts w:ascii="Liberation Serif" w:eastAsia="Times New Roman" w:hAnsi="Liberation Serif" w:cs="Liberation Serif"/>
          <w:color w:val="2C2D2E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57574" w:rsidRPr="00326D18" w:rsidRDefault="00141D14" w:rsidP="00141D14">
      <w:pPr>
        <w:pStyle w:val="ab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>6</w:t>
      </w:r>
      <w:r w:rsidR="00E1320B" w:rsidRPr="00326D18">
        <w:rPr>
          <w:rFonts w:ascii="Liberation Serif" w:hAnsi="Liberation Serif" w:cs="Times New Roman"/>
          <w:sz w:val="28"/>
          <w:szCs w:val="28"/>
        </w:rPr>
        <w:t xml:space="preserve">. </w:t>
      </w:r>
      <w:r w:rsidR="00B57574" w:rsidRPr="00326D18">
        <w:rPr>
          <w:rFonts w:ascii="Liberation Serif" w:hAnsi="Liberation Serif" w:cs="Times New Roman"/>
          <w:sz w:val="28"/>
          <w:szCs w:val="28"/>
        </w:rPr>
        <w:t>Настоящее распоряжение</w:t>
      </w:r>
      <w:r w:rsidR="0037432C" w:rsidRPr="00326D18">
        <w:rPr>
          <w:rFonts w:ascii="Liberation Serif" w:hAnsi="Liberation Serif" w:cs="Times New Roman"/>
          <w:sz w:val="28"/>
          <w:szCs w:val="28"/>
        </w:rPr>
        <w:t xml:space="preserve"> </w:t>
      </w:r>
      <w:r w:rsidR="00B57574" w:rsidRPr="00326D18">
        <w:rPr>
          <w:rFonts w:ascii="Liberation Serif" w:hAnsi="Liberation Serif" w:cs="Times New Roman"/>
          <w:sz w:val="28"/>
          <w:szCs w:val="28"/>
        </w:rPr>
        <w:t>разместить на официальном сайте муниципального образования «Каменский городской округ».</w:t>
      </w:r>
    </w:p>
    <w:p w:rsidR="00B57574" w:rsidRPr="00326D18" w:rsidRDefault="006E6A9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 xml:space="preserve">        </w:t>
      </w:r>
      <w:r w:rsidR="00F976A1">
        <w:rPr>
          <w:rFonts w:ascii="Liberation Serif" w:hAnsi="Liberation Serif" w:cs="Times New Roman"/>
          <w:sz w:val="28"/>
          <w:szCs w:val="28"/>
        </w:rPr>
        <w:tab/>
      </w:r>
      <w:r w:rsidR="00141D14">
        <w:rPr>
          <w:rFonts w:ascii="Liberation Serif" w:hAnsi="Liberation Serif" w:cs="Times New Roman"/>
          <w:sz w:val="28"/>
          <w:szCs w:val="28"/>
        </w:rPr>
        <w:t>7</w:t>
      </w:r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. Контроль </w:t>
      </w:r>
      <w:r w:rsidR="00F976A1">
        <w:rPr>
          <w:rFonts w:ascii="Liberation Serif" w:hAnsi="Liberation Serif" w:cs="Times New Roman"/>
          <w:sz w:val="28"/>
          <w:szCs w:val="28"/>
        </w:rPr>
        <w:t>исполнения</w:t>
      </w:r>
      <w:r w:rsidR="00B57574" w:rsidRPr="00326D18">
        <w:rPr>
          <w:rFonts w:ascii="Liberation Serif" w:hAnsi="Liberation Serif" w:cs="Times New Roman"/>
          <w:sz w:val="28"/>
          <w:szCs w:val="28"/>
        </w:rPr>
        <w:t xml:space="preserve"> настоящего распоряжения возложить на заместителя Главы Администрации по вопросам организации управления и социальной </w:t>
      </w:r>
      <w:r w:rsidR="00F976A1" w:rsidRPr="00326D18">
        <w:rPr>
          <w:rFonts w:ascii="Liberation Serif" w:hAnsi="Liberation Serif" w:cs="Times New Roman"/>
          <w:sz w:val="28"/>
          <w:szCs w:val="28"/>
        </w:rPr>
        <w:t>политике Е.Г.</w:t>
      </w:r>
      <w:r w:rsidR="00010E77" w:rsidRPr="00326D18">
        <w:rPr>
          <w:rFonts w:ascii="Liberation Serif" w:hAnsi="Liberation Serif" w:cs="Times New Roman"/>
          <w:sz w:val="28"/>
          <w:szCs w:val="28"/>
        </w:rPr>
        <w:t xml:space="preserve"> Балакину</w:t>
      </w:r>
      <w:r w:rsidR="00B57574" w:rsidRPr="00326D18">
        <w:rPr>
          <w:rFonts w:ascii="Liberation Serif" w:hAnsi="Liberation Serif" w:cs="Times New Roman"/>
          <w:sz w:val="28"/>
          <w:szCs w:val="28"/>
        </w:rPr>
        <w:t>.</w:t>
      </w: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7574" w:rsidRPr="00326D18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7574" w:rsidRDefault="00B5757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41D14" w:rsidRPr="00326D18" w:rsidRDefault="00141D14" w:rsidP="00B5757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FA650C" w:rsidRPr="00326D18" w:rsidRDefault="00B57574" w:rsidP="006E6A94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26D18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FA650C" w:rsidRPr="00326D18" w:rsidSect="00141D14">
      <w:headerReference w:type="default" r:id="rId10"/>
      <w:pgSz w:w="11906" w:h="16838"/>
      <w:pgMar w:top="709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46" w:rsidRDefault="00504346" w:rsidP="00F57831">
      <w:pPr>
        <w:spacing w:after="0" w:line="240" w:lineRule="auto"/>
      </w:pPr>
      <w:r>
        <w:separator/>
      </w:r>
    </w:p>
  </w:endnote>
  <w:endnote w:type="continuationSeparator" w:id="0">
    <w:p w:rsidR="00504346" w:rsidRDefault="00504346" w:rsidP="00F5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46" w:rsidRDefault="00504346" w:rsidP="00F57831">
      <w:pPr>
        <w:spacing w:after="0" w:line="240" w:lineRule="auto"/>
      </w:pPr>
      <w:r>
        <w:separator/>
      </w:r>
    </w:p>
  </w:footnote>
  <w:footnote w:type="continuationSeparator" w:id="0">
    <w:p w:rsidR="00504346" w:rsidRDefault="00504346" w:rsidP="00F5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858417"/>
      <w:docPartObj>
        <w:docPartGallery w:val="Page Numbers (Top of Page)"/>
        <w:docPartUnique/>
      </w:docPartObj>
    </w:sdtPr>
    <w:sdtEndPr/>
    <w:sdtContent>
      <w:p w:rsidR="00F57831" w:rsidRDefault="00F578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A47">
          <w:rPr>
            <w:noProof/>
          </w:rPr>
          <w:t>2</w:t>
        </w:r>
        <w:r>
          <w:fldChar w:fldCharType="end"/>
        </w:r>
      </w:p>
    </w:sdtContent>
  </w:sdt>
  <w:p w:rsidR="00F57831" w:rsidRDefault="00F578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7"/>
    <w:rsid w:val="00010E77"/>
    <w:rsid w:val="000275CF"/>
    <w:rsid w:val="0003088F"/>
    <w:rsid w:val="000A0349"/>
    <w:rsid w:val="00105DDC"/>
    <w:rsid w:val="00141D14"/>
    <w:rsid w:val="0014345C"/>
    <w:rsid w:val="00152B0B"/>
    <w:rsid w:val="0016616E"/>
    <w:rsid w:val="001A576D"/>
    <w:rsid w:val="001D3199"/>
    <w:rsid w:val="001E5C29"/>
    <w:rsid w:val="00212860"/>
    <w:rsid w:val="00242843"/>
    <w:rsid w:val="002457F7"/>
    <w:rsid w:val="00257438"/>
    <w:rsid w:val="002621C5"/>
    <w:rsid w:val="002C1003"/>
    <w:rsid w:val="002C53D9"/>
    <w:rsid w:val="002F69AE"/>
    <w:rsid w:val="00326D18"/>
    <w:rsid w:val="00341BD6"/>
    <w:rsid w:val="00372817"/>
    <w:rsid w:val="0037432C"/>
    <w:rsid w:val="003743A9"/>
    <w:rsid w:val="0039205B"/>
    <w:rsid w:val="003B2992"/>
    <w:rsid w:val="003C35EA"/>
    <w:rsid w:val="003D304C"/>
    <w:rsid w:val="00433399"/>
    <w:rsid w:val="00441B26"/>
    <w:rsid w:val="004466BB"/>
    <w:rsid w:val="00484F02"/>
    <w:rsid w:val="004A1234"/>
    <w:rsid w:val="004D0888"/>
    <w:rsid w:val="00504346"/>
    <w:rsid w:val="00515CCF"/>
    <w:rsid w:val="005619E1"/>
    <w:rsid w:val="00580202"/>
    <w:rsid w:val="005808AD"/>
    <w:rsid w:val="00593F7B"/>
    <w:rsid w:val="005A64F1"/>
    <w:rsid w:val="005D32FD"/>
    <w:rsid w:val="0060489A"/>
    <w:rsid w:val="00665E85"/>
    <w:rsid w:val="006960CA"/>
    <w:rsid w:val="006A0C84"/>
    <w:rsid w:val="006A2ECE"/>
    <w:rsid w:val="006B42CF"/>
    <w:rsid w:val="006E6A94"/>
    <w:rsid w:val="0073405D"/>
    <w:rsid w:val="00771A8B"/>
    <w:rsid w:val="007A288B"/>
    <w:rsid w:val="007F1C60"/>
    <w:rsid w:val="00807F63"/>
    <w:rsid w:val="00861927"/>
    <w:rsid w:val="00896BA1"/>
    <w:rsid w:val="00952B02"/>
    <w:rsid w:val="0099037C"/>
    <w:rsid w:val="00996480"/>
    <w:rsid w:val="009B1334"/>
    <w:rsid w:val="009F1211"/>
    <w:rsid w:val="009F6796"/>
    <w:rsid w:val="00A14B23"/>
    <w:rsid w:val="00A30F1C"/>
    <w:rsid w:val="00A72A60"/>
    <w:rsid w:val="00AE1C21"/>
    <w:rsid w:val="00B24291"/>
    <w:rsid w:val="00B57574"/>
    <w:rsid w:val="00B75D66"/>
    <w:rsid w:val="00B84F2E"/>
    <w:rsid w:val="00B90217"/>
    <w:rsid w:val="00BA68D6"/>
    <w:rsid w:val="00BB241D"/>
    <w:rsid w:val="00BE508D"/>
    <w:rsid w:val="00BF5759"/>
    <w:rsid w:val="00C12A1A"/>
    <w:rsid w:val="00C518BA"/>
    <w:rsid w:val="00CA7D24"/>
    <w:rsid w:val="00CD68D7"/>
    <w:rsid w:val="00CE7AB8"/>
    <w:rsid w:val="00D60A00"/>
    <w:rsid w:val="00DB6CBD"/>
    <w:rsid w:val="00DE54DE"/>
    <w:rsid w:val="00DF3070"/>
    <w:rsid w:val="00E1320B"/>
    <w:rsid w:val="00E1694C"/>
    <w:rsid w:val="00E84B94"/>
    <w:rsid w:val="00E87D2C"/>
    <w:rsid w:val="00EC596E"/>
    <w:rsid w:val="00EE1699"/>
    <w:rsid w:val="00F37A47"/>
    <w:rsid w:val="00F41B99"/>
    <w:rsid w:val="00F57831"/>
    <w:rsid w:val="00F719BF"/>
    <w:rsid w:val="00F976A1"/>
    <w:rsid w:val="00FA650C"/>
    <w:rsid w:val="00FB2FE5"/>
    <w:rsid w:val="00FC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E5C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E5C29"/>
    <w:rPr>
      <w:rFonts w:eastAsiaTheme="minorEastAsia"/>
      <w:lang w:eastAsia="ru-RU"/>
    </w:rPr>
  </w:style>
  <w:style w:type="paragraph" w:styleId="ab">
    <w:name w:val="No Spacing"/>
    <w:uiPriority w:val="1"/>
    <w:qFormat/>
    <w:rsid w:val="001E5C2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75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575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57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783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57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7831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E5C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E5C29"/>
    <w:rPr>
      <w:rFonts w:eastAsiaTheme="minorEastAsia"/>
      <w:lang w:eastAsia="ru-RU"/>
    </w:rPr>
  </w:style>
  <w:style w:type="paragraph" w:styleId="ab">
    <w:name w:val="No Spacing"/>
    <w:uiPriority w:val="1"/>
    <w:qFormat/>
    <w:rsid w:val="001E5C2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FE05-065A-4D91-AA9A-60FA0C61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2022-04-29T05:42:00Z</cp:lastPrinted>
  <dcterms:created xsi:type="dcterms:W3CDTF">2022-04-29T05:43:00Z</dcterms:created>
  <dcterms:modified xsi:type="dcterms:W3CDTF">2022-04-29T05:43:00Z</dcterms:modified>
</cp:coreProperties>
</file>