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335" w:rsidRPr="007D0B6C" w:rsidRDefault="00853335" w:rsidP="00853335">
      <w:pPr>
        <w:jc w:val="center"/>
      </w:pPr>
      <w:r>
        <w:rPr>
          <w:noProof/>
        </w:rPr>
        <w:drawing>
          <wp:inline distT="0" distB="0" distL="0" distR="0" wp14:anchorId="759E01B4" wp14:editId="49B44AFB">
            <wp:extent cx="695325" cy="8667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335" w:rsidRPr="009F490D" w:rsidRDefault="00853335" w:rsidP="00853335">
      <w:pPr>
        <w:jc w:val="center"/>
        <w:rPr>
          <w:rFonts w:ascii="Liberation Serif" w:hAnsi="Liberation Serif"/>
          <w:b/>
          <w:sz w:val="28"/>
          <w:szCs w:val="28"/>
        </w:rPr>
      </w:pPr>
      <w:r w:rsidRPr="009F490D">
        <w:rPr>
          <w:rFonts w:ascii="Liberation Serif" w:hAnsi="Liberation Serif"/>
          <w:b/>
          <w:sz w:val="28"/>
          <w:szCs w:val="28"/>
        </w:rPr>
        <w:t>ГЛАВА МУНИЦИПАЛЬНОГО ОБРАЗОВАНИЯ</w:t>
      </w:r>
    </w:p>
    <w:p w:rsidR="00853335" w:rsidRPr="009F490D" w:rsidRDefault="00853335" w:rsidP="00853335">
      <w:pPr>
        <w:jc w:val="center"/>
        <w:rPr>
          <w:rFonts w:ascii="Liberation Serif" w:hAnsi="Liberation Serif"/>
          <w:b/>
          <w:sz w:val="28"/>
          <w:szCs w:val="28"/>
        </w:rPr>
      </w:pPr>
      <w:r w:rsidRPr="009F490D">
        <w:rPr>
          <w:rFonts w:ascii="Liberation Serif" w:hAnsi="Liberation Serif"/>
          <w:b/>
          <w:sz w:val="28"/>
          <w:szCs w:val="28"/>
        </w:rPr>
        <w:t>«КАМЕНСКИЙ ГОРОДСКОЙ ОКРУГ»</w:t>
      </w:r>
    </w:p>
    <w:p w:rsidR="00853335" w:rsidRDefault="00853335" w:rsidP="00853335">
      <w:pPr>
        <w:pStyle w:val="6"/>
        <w:pBdr>
          <w:bottom w:val="double" w:sz="6" w:space="1" w:color="auto"/>
        </w:pBdr>
        <w:rPr>
          <w:spacing w:val="100"/>
        </w:rPr>
      </w:pPr>
      <w:r w:rsidRPr="009F490D">
        <w:rPr>
          <w:rFonts w:ascii="Liberation Serif" w:hAnsi="Liberation Serif"/>
          <w:b w:val="0"/>
          <w:spacing w:val="100"/>
          <w:szCs w:val="32"/>
        </w:rPr>
        <w:t>ПОСТАНОВЛЕНИЕ</w:t>
      </w:r>
    </w:p>
    <w:p w:rsidR="00853335" w:rsidRDefault="00853335" w:rsidP="00853335">
      <w:pPr>
        <w:rPr>
          <w:sz w:val="28"/>
        </w:rPr>
      </w:pPr>
    </w:p>
    <w:p w:rsidR="00853335" w:rsidRPr="009F490D" w:rsidRDefault="00740245" w:rsidP="00853335">
      <w:pPr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20</w:t>
      </w:r>
      <w:r w:rsidR="00853335">
        <w:rPr>
          <w:rFonts w:ascii="Liberation Serif" w:hAnsi="Liberation Serif"/>
          <w:sz w:val="28"/>
        </w:rPr>
        <w:t xml:space="preserve">.12.2021                                                                                          </w:t>
      </w:r>
      <w:r w:rsidR="00954672">
        <w:rPr>
          <w:rFonts w:ascii="Liberation Serif" w:hAnsi="Liberation Serif"/>
          <w:sz w:val="28"/>
        </w:rPr>
        <w:t xml:space="preserve">        </w:t>
      </w:r>
      <w:r w:rsidR="00853335" w:rsidRPr="00954672">
        <w:rPr>
          <w:rFonts w:ascii="Liberation Serif" w:hAnsi="Liberation Serif"/>
          <w:sz w:val="28"/>
        </w:rPr>
        <w:t xml:space="preserve">№ </w:t>
      </w:r>
      <w:r w:rsidR="00954672">
        <w:rPr>
          <w:rFonts w:ascii="Liberation Serif" w:hAnsi="Liberation Serif"/>
          <w:sz w:val="28"/>
        </w:rPr>
        <w:t>2147</w:t>
      </w:r>
    </w:p>
    <w:p w:rsidR="00853335" w:rsidRPr="009F490D" w:rsidRDefault="00853335" w:rsidP="00853335">
      <w:pPr>
        <w:jc w:val="center"/>
        <w:rPr>
          <w:rFonts w:ascii="Liberation Serif" w:hAnsi="Liberation Serif"/>
          <w:sz w:val="28"/>
          <w:u w:val="single"/>
        </w:rPr>
      </w:pPr>
      <w:r w:rsidRPr="009F490D">
        <w:rPr>
          <w:rFonts w:ascii="Liberation Serif" w:hAnsi="Liberation Serif"/>
          <w:sz w:val="28"/>
        </w:rPr>
        <w:t xml:space="preserve">п. </w:t>
      </w:r>
      <w:proofErr w:type="spellStart"/>
      <w:r w:rsidRPr="009F490D">
        <w:rPr>
          <w:rFonts w:ascii="Liberation Serif" w:hAnsi="Liberation Serif"/>
          <w:sz w:val="28"/>
        </w:rPr>
        <w:t>Мартюш</w:t>
      </w:r>
      <w:proofErr w:type="spellEnd"/>
    </w:p>
    <w:p w:rsidR="00853335" w:rsidRDefault="00853335" w:rsidP="00853335">
      <w:pPr>
        <w:pStyle w:val="3"/>
        <w:tabs>
          <w:tab w:val="left" w:pos="3927"/>
        </w:tabs>
        <w:jc w:val="center"/>
        <w:rPr>
          <w:rFonts w:ascii="Liberation Serif" w:hAnsi="Liberation Serif"/>
          <w:b/>
          <w:bCs/>
          <w:i/>
          <w:iCs/>
        </w:rPr>
      </w:pPr>
    </w:p>
    <w:p w:rsidR="00853335" w:rsidRDefault="00853335" w:rsidP="00853335">
      <w:pPr>
        <w:pStyle w:val="3"/>
        <w:tabs>
          <w:tab w:val="left" w:pos="3927"/>
        </w:tabs>
        <w:rPr>
          <w:b/>
          <w:bCs/>
          <w:i/>
          <w:iCs/>
        </w:rPr>
      </w:pPr>
    </w:p>
    <w:p w:rsidR="00853335" w:rsidRPr="002E2D69" w:rsidRDefault="00853335" w:rsidP="00853335">
      <w:pPr>
        <w:pStyle w:val="3"/>
        <w:tabs>
          <w:tab w:val="left" w:pos="3927"/>
        </w:tabs>
        <w:jc w:val="center"/>
        <w:rPr>
          <w:rFonts w:ascii="Liberation Serif" w:hAnsi="Liberation Serif"/>
          <w:b/>
          <w:bCs/>
          <w:i/>
          <w:iCs/>
        </w:rPr>
      </w:pPr>
      <w:r w:rsidRPr="002E2D69">
        <w:rPr>
          <w:rFonts w:ascii="Liberation Serif" w:hAnsi="Liberation Serif"/>
          <w:b/>
          <w:bCs/>
          <w:i/>
          <w:iCs/>
        </w:rPr>
        <w:t>О внесении изменений в постановление</w:t>
      </w:r>
    </w:p>
    <w:p w:rsidR="00853335" w:rsidRPr="002E2D69" w:rsidRDefault="00853335" w:rsidP="00853335">
      <w:pPr>
        <w:pStyle w:val="3"/>
        <w:tabs>
          <w:tab w:val="left" w:pos="3927"/>
        </w:tabs>
        <w:jc w:val="center"/>
        <w:rPr>
          <w:rFonts w:ascii="Liberation Serif" w:hAnsi="Liberation Serif"/>
          <w:b/>
          <w:bCs/>
          <w:i/>
          <w:iCs/>
        </w:rPr>
      </w:pPr>
      <w:r w:rsidRPr="002E2D69">
        <w:rPr>
          <w:rFonts w:ascii="Liberation Serif" w:hAnsi="Liberation Serif"/>
          <w:b/>
          <w:bCs/>
          <w:i/>
          <w:iCs/>
        </w:rPr>
        <w:t>Главы муниципального образования «Каменский городской округ»</w:t>
      </w:r>
    </w:p>
    <w:p w:rsidR="00853335" w:rsidRPr="002E2D69" w:rsidRDefault="00853335" w:rsidP="00853335">
      <w:pPr>
        <w:pStyle w:val="ConsPlusNonformat"/>
        <w:widowControl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2E2D69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от 30</w:t>
      </w:r>
      <w:r>
        <w:rPr>
          <w:rFonts w:ascii="Liberation Serif" w:hAnsi="Liberation Serif" w:cs="Times New Roman"/>
          <w:b/>
          <w:bCs/>
          <w:i/>
          <w:iCs/>
          <w:sz w:val="28"/>
          <w:szCs w:val="28"/>
        </w:rPr>
        <w:t>.10.</w:t>
      </w:r>
      <w:r w:rsidRPr="002E2D69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 2010 года № 2035 «Об организации военно-учетного стола в Администрации Каменского городского округа»</w:t>
      </w:r>
      <w:r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 (в ред. от 24.12.2013 №2852, от 09.12.2014 №3196, от 16.10.2017 №1414/1, от 08.04.2021 № 541)</w:t>
      </w:r>
    </w:p>
    <w:p w:rsidR="00853335" w:rsidRPr="00EA6645" w:rsidRDefault="00853335" w:rsidP="00853335">
      <w:pPr>
        <w:pStyle w:val="ConsPlusNonformat"/>
        <w:widowControl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53335" w:rsidRDefault="00853335" w:rsidP="00853335">
      <w:pPr>
        <w:pStyle w:val="3"/>
        <w:tabs>
          <w:tab w:val="left" w:pos="3927"/>
        </w:tabs>
        <w:jc w:val="center"/>
        <w:rPr>
          <w:bCs/>
          <w:iCs/>
        </w:rPr>
      </w:pPr>
    </w:p>
    <w:p w:rsidR="00853335" w:rsidRPr="00121BCE" w:rsidRDefault="00853335" w:rsidP="00853335">
      <w:pPr>
        <w:pStyle w:val="ConsPlusTitle"/>
        <w:widowControl/>
        <w:ind w:firstLine="748"/>
        <w:jc w:val="both"/>
        <w:rPr>
          <w:rFonts w:ascii="Liberation Serif" w:hAnsi="Liberation Serif"/>
          <w:b w:val="0"/>
          <w:sz w:val="28"/>
          <w:szCs w:val="28"/>
        </w:rPr>
      </w:pPr>
      <w:r w:rsidRPr="002E2D69">
        <w:rPr>
          <w:rFonts w:ascii="Liberation Serif" w:hAnsi="Liberation Serif" w:cs="Times New Roman"/>
          <w:b w:val="0"/>
          <w:sz w:val="28"/>
          <w:szCs w:val="28"/>
        </w:rPr>
        <w:t xml:space="preserve">В соответствии с </w:t>
      </w:r>
      <w:r>
        <w:rPr>
          <w:rFonts w:ascii="Liberation Serif" w:hAnsi="Liberation Serif" w:cs="Times New Roman"/>
          <w:b w:val="0"/>
          <w:sz w:val="28"/>
          <w:szCs w:val="28"/>
        </w:rPr>
        <w:t>П</w:t>
      </w:r>
      <w:r w:rsidRPr="002E2D69">
        <w:rPr>
          <w:rFonts w:ascii="Liberation Serif" w:hAnsi="Liberation Serif" w:cs="Times New Roman"/>
          <w:b w:val="0"/>
          <w:sz w:val="28"/>
          <w:szCs w:val="28"/>
        </w:rPr>
        <w:t xml:space="preserve">остановлением Правительства Свердловской области от </w:t>
      </w:r>
      <w:r>
        <w:rPr>
          <w:rFonts w:ascii="Liberation Serif" w:hAnsi="Liberation Serif" w:cs="Times New Roman"/>
          <w:b w:val="0"/>
          <w:sz w:val="28"/>
          <w:szCs w:val="28"/>
        </w:rPr>
        <w:t>13</w:t>
      </w:r>
      <w:r w:rsidRPr="002E2D69">
        <w:rPr>
          <w:rFonts w:ascii="Liberation Serif" w:hAnsi="Liberation Serif" w:cs="Times New Roman"/>
          <w:b w:val="0"/>
          <w:sz w:val="28"/>
          <w:szCs w:val="28"/>
        </w:rPr>
        <w:t>.08.20</w:t>
      </w:r>
      <w:r>
        <w:rPr>
          <w:rFonts w:ascii="Liberation Serif" w:hAnsi="Liberation Serif" w:cs="Times New Roman"/>
          <w:b w:val="0"/>
          <w:sz w:val="28"/>
          <w:szCs w:val="28"/>
        </w:rPr>
        <w:t>20</w:t>
      </w:r>
      <w:r w:rsidRPr="002E2D69">
        <w:rPr>
          <w:rFonts w:ascii="Liberation Serif" w:hAnsi="Liberation Serif" w:cs="Times New Roman"/>
          <w:b w:val="0"/>
          <w:sz w:val="28"/>
          <w:szCs w:val="28"/>
        </w:rPr>
        <w:t xml:space="preserve">г. № </w:t>
      </w:r>
      <w:r>
        <w:rPr>
          <w:rFonts w:ascii="Liberation Serif" w:hAnsi="Liberation Serif" w:cs="Times New Roman"/>
          <w:b w:val="0"/>
          <w:sz w:val="28"/>
          <w:szCs w:val="28"/>
        </w:rPr>
        <w:t>548</w:t>
      </w:r>
      <w:r w:rsidRPr="002E2D69">
        <w:rPr>
          <w:rFonts w:ascii="Liberation Serif" w:hAnsi="Liberation Serif" w:cs="Times New Roman"/>
          <w:b w:val="0"/>
          <w:sz w:val="28"/>
          <w:szCs w:val="28"/>
        </w:rPr>
        <w:t xml:space="preserve">-ПП «Об утверждении расчетного количества работников, осуществляющих первичный воинский учет в органах местного самоуправления муниципальных образований,  расположенных на территории Свердловской области, на территориях которых отсутствуют военные </w:t>
      </w:r>
      <w:r w:rsidRPr="00121BCE">
        <w:rPr>
          <w:rFonts w:ascii="Liberation Serif" w:hAnsi="Liberation Serif" w:cs="Times New Roman"/>
          <w:b w:val="0"/>
          <w:sz w:val="28"/>
          <w:szCs w:val="28"/>
        </w:rPr>
        <w:t>комиссариаты, на 2021 год и плановый период 2022 и 2023 годов»,</w:t>
      </w:r>
      <w:r w:rsidRPr="002E2D69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>
        <w:rPr>
          <w:rFonts w:ascii="Liberation Serif" w:hAnsi="Liberation Serif"/>
          <w:b w:val="0"/>
          <w:sz w:val="28"/>
          <w:szCs w:val="28"/>
        </w:rPr>
        <w:t>р</w:t>
      </w:r>
      <w:r w:rsidRPr="00121BCE">
        <w:rPr>
          <w:rFonts w:ascii="Liberation Serif" w:hAnsi="Liberation Serif"/>
          <w:b w:val="0"/>
          <w:sz w:val="28"/>
          <w:szCs w:val="28"/>
        </w:rPr>
        <w:t xml:space="preserve">уководствуясь Федеральным </w:t>
      </w:r>
      <w:hyperlink r:id="rId6" w:history="1">
        <w:r w:rsidRPr="00121BCE">
          <w:rPr>
            <w:rFonts w:ascii="Liberation Serif" w:hAnsi="Liberation Serif"/>
            <w:b w:val="0"/>
            <w:sz w:val="28"/>
            <w:szCs w:val="28"/>
          </w:rPr>
          <w:t>законом</w:t>
        </w:r>
      </w:hyperlink>
      <w:r w:rsidRPr="00121BCE">
        <w:rPr>
          <w:rFonts w:ascii="Liberation Serif" w:hAnsi="Liberation Serif"/>
          <w:b w:val="0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</w:t>
      </w:r>
      <w:r w:rsidRPr="00121BCE">
        <w:rPr>
          <w:b w:val="0"/>
        </w:rPr>
        <w:t xml:space="preserve"> </w:t>
      </w:r>
      <w:hyperlink r:id="rId7" w:history="1">
        <w:r w:rsidRPr="00121BCE">
          <w:rPr>
            <w:rFonts w:ascii="Liberation Serif" w:hAnsi="Liberation Serif"/>
            <w:b w:val="0"/>
            <w:sz w:val="28"/>
            <w:szCs w:val="28"/>
          </w:rPr>
          <w:t>Уставом</w:t>
        </w:r>
      </w:hyperlink>
      <w:r w:rsidRPr="00121BCE">
        <w:rPr>
          <w:rFonts w:ascii="Liberation Serif" w:hAnsi="Liberation Serif"/>
          <w:b w:val="0"/>
          <w:sz w:val="28"/>
          <w:szCs w:val="28"/>
        </w:rPr>
        <w:t xml:space="preserve"> Каменского городского округа</w:t>
      </w:r>
    </w:p>
    <w:p w:rsidR="00853335" w:rsidRPr="002E2D69" w:rsidRDefault="00853335" w:rsidP="00853335">
      <w:pPr>
        <w:pStyle w:val="3"/>
        <w:tabs>
          <w:tab w:val="left" w:pos="0"/>
        </w:tabs>
        <w:jc w:val="both"/>
        <w:rPr>
          <w:rFonts w:ascii="Liberation Serif" w:hAnsi="Liberation Serif"/>
          <w:b/>
          <w:bCs/>
          <w:iCs/>
        </w:rPr>
      </w:pPr>
      <w:r w:rsidRPr="002E2D69">
        <w:rPr>
          <w:rFonts w:ascii="Liberation Serif" w:hAnsi="Liberation Serif"/>
          <w:b/>
          <w:bCs/>
          <w:iCs/>
        </w:rPr>
        <w:t>ПОСТАНОВЛЯЮ:</w:t>
      </w:r>
    </w:p>
    <w:p w:rsidR="00853335" w:rsidRPr="002E2D69" w:rsidRDefault="00853335" w:rsidP="00853335">
      <w:pPr>
        <w:pStyle w:val="3"/>
        <w:tabs>
          <w:tab w:val="left" w:pos="0"/>
          <w:tab w:val="left" w:pos="709"/>
        </w:tabs>
        <w:jc w:val="both"/>
        <w:rPr>
          <w:rFonts w:ascii="Liberation Serif" w:hAnsi="Liberation Serif"/>
          <w:bCs/>
          <w:iCs/>
        </w:rPr>
      </w:pPr>
      <w:r w:rsidRPr="002E2D69">
        <w:rPr>
          <w:rFonts w:ascii="Liberation Serif" w:hAnsi="Liberation Serif"/>
        </w:rPr>
        <w:tab/>
        <w:t xml:space="preserve">1. Внести изменения в </w:t>
      </w:r>
      <w:r>
        <w:rPr>
          <w:rFonts w:ascii="Liberation Serif" w:hAnsi="Liberation Serif"/>
        </w:rPr>
        <w:t>п</w:t>
      </w:r>
      <w:r w:rsidRPr="002E2D69">
        <w:rPr>
          <w:rFonts w:ascii="Liberation Serif" w:hAnsi="Liberation Serif"/>
        </w:rPr>
        <w:t xml:space="preserve">остановление Главы муниципального образования «Каменский городской округ» </w:t>
      </w:r>
      <w:r>
        <w:rPr>
          <w:rFonts w:ascii="Liberation Serif" w:hAnsi="Liberation Serif"/>
        </w:rPr>
        <w:t>от 30.10.</w:t>
      </w:r>
      <w:r w:rsidRPr="002E2D69">
        <w:rPr>
          <w:rFonts w:ascii="Liberation Serif" w:hAnsi="Liberation Serif"/>
        </w:rPr>
        <w:t>2010 года № 2035 «Об организации военно-учетного стола в Администрации Каменского городского округа» (в ред. о</w:t>
      </w:r>
      <w:r>
        <w:rPr>
          <w:rFonts w:ascii="Liberation Serif" w:hAnsi="Liberation Serif"/>
        </w:rPr>
        <w:t>т 24.12.2013</w:t>
      </w:r>
      <w:r w:rsidRPr="002E2D69">
        <w:rPr>
          <w:rFonts w:ascii="Liberation Serif" w:hAnsi="Liberation Serif"/>
        </w:rPr>
        <w:t xml:space="preserve"> №2852</w:t>
      </w:r>
      <w:r>
        <w:rPr>
          <w:rFonts w:ascii="Liberation Serif" w:hAnsi="Liberation Serif"/>
        </w:rPr>
        <w:t xml:space="preserve">, от 09.12.2014 </w:t>
      </w:r>
      <w:r w:rsidRPr="002E2D69">
        <w:rPr>
          <w:rFonts w:ascii="Liberation Serif" w:hAnsi="Liberation Serif"/>
        </w:rPr>
        <w:t>№3196</w:t>
      </w:r>
      <w:r>
        <w:rPr>
          <w:rFonts w:ascii="Liberation Serif" w:hAnsi="Liberation Serif"/>
        </w:rPr>
        <w:t>, от 16.10.2017            № 1414/1, от 08.04.2021 №541</w:t>
      </w:r>
      <w:r w:rsidRPr="002E2D69">
        <w:rPr>
          <w:rFonts w:ascii="Liberation Serif" w:hAnsi="Liberation Serif"/>
        </w:rPr>
        <w:t xml:space="preserve">) (далее </w:t>
      </w:r>
      <w:r>
        <w:rPr>
          <w:rFonts w:ascii="Liberation Serif" w:hAnsi="Liberation Serif"/>
        </w:rPr>
        <w:t xml:space="preserve">- </w:t>
      </w:r>
      <w:r w:rsidRPr="002E2D69">
        <w:rPr>
          <w:rFonts w:ascii="Liberation Serif" w:hAnsi="Liberation Serif"/>
        </w:rPr>
        <w:t>постановление):</w:t>
      </w:r>
    </w:p>
    <w:p w:rsidR="00853335" w:rsidRPr="00940A7B" w:rsidRDefault="00853335" w:rsidP="00853335">
      <w:pPr>
        <w:pStyle w:val="ConsPlusTitle"/>
        <w:widowControl/>
        <w:ind w:firstLine="709"/>
        <w:jc w:val="both"/>
        <w:rPr>
          <w:rFonts w:ascii="Liberation Serif" w:hAnsi="Liberation Serif" w:cs="Times New Roman"/>
          <w:b w:val="0"/>
          <w:bCs w:val="0"/>
          <w:iCs/>
          <w:sz w:val="28"/>
          <w:szCs w:val="28"/>
        </w:rPr>
      </w:pPr>
      <w:r>
        <w:rPr>
          <w:rFonts w:ascii="Liberation Serif" w:hAnsi="Liberation Serif" w:cs="Times New Roman"/>
          <w:b w:val="0"/>
          <w:bCs w:val="0"/>
          <w:iCs/>
          <w:sz w:val="28"/>
          <w:szCs w:val="28"/>
        </w:rPr>
        <w:t xml:space="preserve">1.1. </w:t>
      </w:r>
      <w:r w:rsidRPr="002E2D69">
        <w:rPr>
          <w:rFonts w:ascii="Liberation Serif" w:hAnsi="Liberation Serif" w:cs="Times New Roman"/>
          <w:b w:val="0"/>
          <w:iCs/>
          <w:sz w:val="28"/>
          <w:szCs w:val="28"/>
        </w:rPr>
        <w:t>Приложение № 2 к постановлению изложить в новой редакции (прилагается).</w:t>
      </w:r>
    </w:p>
    <w:p w:rsidR="00853335" w:rsidRPr="002E2D69" w:rsidRDefault="00853335" w:rsidP="0085333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2. </w:t>
      </w:r>
      <w:r w:rsidRPr="002E2D69">
        <w:rPr>
          <w:rFonts w:ascii="Liberation Serif" w:hAnsi="Liberation Serif"/>
          <w:bCs/>
          <w:iCs/>
          <w:sz w:val="28"/>
          <w:szCs w:val="28"/>
        </w:rPr>
        <w:t xml:space="preserve">Настоящее постановление </w:t>
      </w:r>
      <w:r w:rsidRPr="002E2D69">
        <w:rPr>
          <w:rFonts w:ascii="Liberation Serif" w:hAnsi="Liberation Serif"/>
          <w:sz w:val="28"/>
          <w:szCs w:val="28"/>
        </w:rPr>
        <w:t>разместить на официальном сайте Администрации Каменского городского округа.</w:t>
      </w:r>
    </w:p>
    <w:p w:rsidR="00853335" w:rsidRPr="002E2D69" w:rsidRDefault="00853335" w:rsidP="00853335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E2D69">
        <w:rPr>
          <w:rFonts w:ascii="Liberation Serif" w:hAnsi="Liberation Serif"/>
          <w:sz w:val="28"/>
          <w:szCs w:val="28"/>
        </w:rPr>
        <w:t xml:space="preserve">3. </w:t>
      </w:r>
      <w:r>
        <w:rPr>
          <w:rFonts w:ascii="Liberation Serif" w:eastAsia="Calibri" w:hAnsi="Liberation Serif"/>
          <w:sz w:val="28"/>
          <w:szCs w:val="28"/>
          <w:lang w:eastAsia="en-US"/>
        </w:rPr>
        <w:t>Настоящее</w:t>
      </w:r>
      <w:r w:rsidRPr="00522345">
        <w:rPr>
          <w:rFonts w:ascii="Liberation Serif" w:eastAsia="Calibri" w:hAnsi="Liberation Serif"/>
          <w:sz w:val="28"/>
          <w:szCs w:val="28"/>
          <w:lang w:eastAsia="en-US"/>
        </w:rPr>
        <w:t xml:space="preserve"> постановление вступает в силу со дня его подписания.</w:t>
      </w:r>
    </w:p>
    <w:p w:rsidR="00853335" w:rsidRPr="00522345" w:rsidRDefault="00853335" w:rsidP="00853335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E2D69">
        <w:rPr>
          <w:rFonts w:ascii="Liberation Serif" w:hAnsi="Liberation Serif"/>
          <w:bCs/>
          <w:iCs/>
          <w:sz w:val="28"/>
          <w:szCs w:val="28"/>
        </w:rPr>
        <w:t>4.</w:t>
      </w:r>
      <w:r w:rsidRPr="002E2D69">
        <w:rPr>
          <w:rFonts w:ascii="Liberation Serif" w:hAnsi="Liberation Serif"/>
          <w:bCs/>
          <w:iCs/>
        </w:rPr>
        <w:t xml:space="preserve"> </w:t>
      </w:r>
      <w:r w:rsidRPr="00522345">
        <w:rPr>
          <w:rFonts w:ascii="Liberation Serif" w:eastAsia="Calibri" w:hAnsi="Liberation Serif"/>
          <w:sz w:val="28"/>
          <w:szCs w:val="28"/>
          <w:lang w:eastAsia="en-US"/>
        </w:rPr>
        <w:t xml:space="preserve">Контроль за </w:t>
      </w:r>
      <w:r w:rsidRPr="000153D0">
        <w:rPr>
          <w:rFonts w:ascii="Liberation Serif" w:hAnsi="Liberation Serif"/>
          <w:sz w:val="28"/>
          <w:szCs w:val="28"/>
        </w:rPr>
        <w:t>исполнением</w:t>
      </w:r>
      <w:r w:rsidRPr="00522345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настоящего постановления возложить на </w:t>
      </w:r>
      <w:r>
        <w:rPr>
          <w:rFonts w:ascii="Liberation Serif" w:eastAsia="Calibri" w:hAnsi="Liberation Serif"/>
          <w:sz w:val="28"/>
          <w:szCs w:val="28"/>
          <w:lang w:eastAsia="en-US"/>
        </w:rPr>
        <w:t>заместителя Главы Администрации по вопросам организации управления и социальной политике Е.Г. Балакину</w:t>
      </w:r>
      <w:r w:rsidRPr="00522345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853335" w:rsidRPr="00522345" w:rsidRDefault="00853335" w:rsidP="00853335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853335" w:rsidRDefault="00853335" w:rsidP="00853335">
      <w:pPr>
        <w:pStyle w:val="3"/>
        <w:tabs>
          <w:tab w:val="left" w:pos="0"/>
        </w:tabs>
        <w:jc w:val="both"/>
        <w:rPr>
          <w:rFonts w:ascii="Liberation Serif" w:hAnsi="Liberation Serif"/>
          <w:bCs/>
          <w:iCs/>
        </w:rPr>
      </w:pPr>
      <w:r w:rsidRPr="002E2D69">
        <w:rPr>
          <w:rFonts w:ascii="Liberation Serif" w:hAnsi="Liberation Serif"/>
          <w:bCs/>
          <w:iCs/>
        </w:rPr>
        <w:t>Глава городского округа</w:t>
      </w:r>
      <w:r w:rsidRPr="002E2D69">
        <w:rPr>
          <w:rFonts w:ascii="Liberation Serif" w:hAnsi="Liberation Serif"/>
          <w:bCs/>
          <w:iCs/>
        </w:rPr>
        <w:tab/>
      </w:r>
      <w:r w:rsidRPr="002E2D69">
        <w:rPr>
          <w:rFonts w:ascii="Liberation Serif" w:hAnsi="Liberation Serif"/>
          <w:bCs/>
          <w:iCs/>
        </w:rPr>
        <w:tab/>
      </w:r>
      <w:r w:rsidRPr="002E2D69">
        <w:rPr>
          <w:rFonts w:ascii="Liberation Serif" w:hAnsi="Liberation Serif"/>
          <w:bCs/>
          <w:iCs/>
        </w:rPr>
        <w:tab/>
        <w:t xml:space="preserve">                           </w:t>
      </w:r>
      <w:r>
        <w:rPr>
          <w:rFonts w:ascii="Liberation Serif" w:hAnsi="Liberation Serif"/>
          <w:bCs/>
          <w:iCs/>
        </w:rPr>
        <w:t xml:space="preserve">     </w:t>
      </w:r>
      <w:r w:rsidRPr="002E2D69">
        <w:rPr>
          <w:rFonts w:ascii="Liberation Serif" w:hAnsi="Liberation Serif"/>
          <w:bCs/>
          <w:iCs/>
        </w:rPr>
        <w:t>С.А.</w:t>
      </w:r>
      <w:r>
        <w:rPr>
          <w:rFonts w:ascii="Liberation Serif" w:hAnsi="Liberation Serif"/>
          <w:bCs/>
          <w:iCs/>
        </w:rPr>
        <w:t xml:space="preserve"> </w:t>
      </w:r>
      <w:r w:rsidRPr="002E2D69">
        <w:rPr>
          <w:rFonts w:ascii="Liberation Serif" w:hAnsi="Liberation Serif"/>
          <w:bCs/>
          <w:iCs/>
        </w:rPr>
        <w:t>Белоусов</w:t>
      </w:r>
    </w:p>
    <w:p w:rsidR="00853335" w:rsidRPr="00677CE2" w:rsidRDefault="00853335" w:rsidP="00853335">
      <w:pPr>
        <w:autoSpaceDE w:val="0"/>
        <w:autoSpaceDN w:val="0"/>
        <w:adjustRightInd w:val="0"/>
        <w:ind w:left="4962" w:right="-142"/>
        <w:rPr>
          <w:rFonts w:ascii="Liberation Serif" w:hAnsi="Liberation Serif"/>
        </w:rPr>
      </w:pPr>
      <w:r w:rsidRPr="00677CE2">
        <w:rPr>
          <w:rFonts w:ascii="Liberation Serif" w:hAnsi="Liberation Serif"/>
        </w:rPr>
        <w:lastRenderedPageBreak/>
        <w:t>Приложение № 2</w:t>
      </w:r>
      <w:r w:rsidRPr="00677CE2">
        <w:rPr>
          <w:rFonts w:ascii="Liberation Serif" w:hAnsi="Liberation Serif"/>
        </w:rPr>
        <w:tab/>
      </w:r>
    </w:p>
    <w:p w:rsidR="00853335" w:rsidRPr="00677CE2" w:rsidRDefault="00853335" w:rsidP="00853335">
      <w:pPr>
        <w:tabs>
          <w:tab w:val="left" w:pos="4820"/>
        </w:tabs>
        <w:autoSpaceDE w:val="0"/>
        <w:autoSpaceDN w:val="0"/>
        <w:adjustRightInd w:val="0"/>
        <w:ind w:left="4962" w:right="-142"/>
        <w:rPr>
          <w:rFonts w:ascii="Liberation Serif" w:hAnsi="Liberation Serif"/>
        </w:rPr>
      </w:pPr>
      <w:r w:rsidRPr="00677CE2">
        <w:rPr>
          <w:rFonts w:ascii="Liberation Serif" w:hAnsi="Liberation Serif"/>
        </w:rPr>
        <w:t>к постановлению Главы</w:t>
      </w:r>
      <w:r w:rsidRPr="00677CE2">
        <w:rPr>
          <w:rFonts w:ascii="Liberation Serif" w:hAnsi="Liberation Serif"/>
        </w:rPr>
        <w:tab/>
        <w:t xml:space="preserve"> </w:t>
      </w:r>
    </w:p>
    <w:p w:rsidR="00853335" w:rsidRPr="00677CE2" w:rsidRDefault="00853335" w:rsidP="00853335">
      <w:pPr>
        <w:tabs>
          <w:tab w:val="left" w:pos="4820"/>
        </w:tabs>
        <w:autoSpaceDE w:val="0"/>
        <w:autoSpaceDN w:val="0"/>
        <w:adjustRightInd w:val="0"/>
        <w:ind w:left="4962" w:right="-142"/>
        <w:rPr>
          <w:rFonts w:ascii="Liberation Serif" w:hAnsi="Liberation Serif"/>
        </w:rPr>
      </w:pPr>
      <w:r w:rsidRPr="00677CE2">
        <w:rPr>
          <w:rFonts w:ascii="Liberation Serif" w:hAnsi="Liberation Serif"/>
        </w:rPr>
        <w:t>муниципального образования «Каменский городской округ»</w:t>
      </w:r>
      <w:r w:rsidRPr="00677CE2">
        <w:rPr>
          <w:rFonts w:ascii="Liberation Serif" w:hAnsi="Liberation Serif"/>
        </w:rPr>
        <w:tab/>
      </w:r>
    </w:p>
    <w:p w:rsidR="00853335" w:rsidRPr="00677CE2" w:rsidRDefault="00853335" w:rsidP="00853335">
      <w:pPr>
        <w:tabs>
          <w:tab w:val="left" w:pos="4820"/>
        </w:tabs>
        <w:autoSpaceDE w:val="0"/>
        <w:autoSpaceDN w:val="0"/>
        <w:adjustRightInd w:val="0"/>
        <w:ind w:left="4962" w:right="-142"/>
        <w:rPr>
          <w:rFonts w:ascii="Liberation Serif" w:hAnsi="Liberation Serif"/>
        </w:rPr>
      </w:pPr>
      <w:r w:rsidRPr="00677CE2">
        <w:rPr>
          <w:rFonts w:ascii="Liberation Serif" w:hAnsi="Liberation Serif"/>
        </w:rPr>
        <w:t>от</w:t>
      </w:r>
      <w:r>
        <w:rPr>
          <w:rFonts w:ascii="Liberation Serif" w:hAnsi="Liberation Serif"/>
        </w:rPr>
        <w:t xml:space="preserve"> </w:t>
      </w:r>
      <w:r w:rsidR="00740245">
        <w:rPr>
          <w:rFonts w:ascii="Liberation Serif" w:hAnsi="Liberation Serif"/>
        </w:rPr>
        <w:t>20</w:t>
      </w:r>
      <w:r>
        <w:rPr>
          <w:rFonts w:ascii="Liberation Serif" w:hAnsi="Liberation Serif"/>
        </w:rPr>
        <w:t xml:space="preserve">.12.2021 </w:t>
      </w:r>
      <w:r w:rsidRPr="00677CE2">
        <w:rPr>
          <w:rFonts w:ascii="Liberation Serif" w:hAnsi="Liberation Serif"/>
        </w:rPr>
        <w:t xml:space="preserve">№ </w:t>
      </w:r>
      <w:r w:rsidR="00954672">
        <w:rPr>
          <w:rFonts w:ascii="Liberation Serif" w:hAnsi="Liberation Serif"/>
        </w:rPr>
        <w:t>2147</w:t>
      </w:r>
      <w:bookmarkStart w:id="0" w:name="_GoBack"/>
      <w:bookmarkEnd w:id="0"/>
      <w:r w:rsidRPr="00677CE2">
        <w:rPr>
          <w:rFonts w:ascii="Liberation Serif" w:hAnsi="Liberation Serif"/>
        </w:rPr>
        <w:tab/>
        <w:t xml:space="preserve">     </w:t>
      </w:r>
    </w:p>
    <w:p w:rsidR="00853335" w:rsidRPr="00677CE2" w:rsidRDefault="00853335" w:rsidP="00853335">
      <w:pPr>
        <w:tabs>
          <w:tab w:val="left" w:pos="4820"/>
        </w:tabs>
        <w:autoSpaceDE w:val="0"/>
        <w:autoSpaceDN w:val="0"/>
        <w:adjustRightInd w:val="0"/>
        <w:ind w:left="4962" w:right="-142"/>
        <w:rPr>
          <w:rFonts w:ascii="Liberation Serif" w:hAnsi="Liberation Serif"/>
        </w:rPr>
      </w:pPr>
      <w:r w:rsidRPr="00677CE2">
        <w:rPr>
          <w:rFonts w:ascii="Liberation Serif" w:hAnsi="Liberation Serif"/>
          <w:bCs/>
          <w:iCs/>
        </w:rPr>
        <w:t>«О внесении изменений в Постановление Главы муниципального</w:t>
      </w:r>
      <w:r w:rsidRPr="00677CE2">
        <w:rPr>
          <w:rFonts w:ascii="Liberation Serif" w:hAnsi="Liberation Serif"/>
        </w:rPr>
        <w:t xml:space="preserve"> </w:t>
      </w:r>
      <w:r w:rsidRPr="00677CE2">
        <w:rPr>
          <w:rFonts w:ascii="Liberation Serif" w:hAnsi="Liberation Serif"/>
          <w:bCs/>
          <w:iCs/>
        </w:rPr>
        <w:t xml:space="preserve">образования «Каменский городской округ» от 30.11.2010 года № 2035 «Об организации военно-учетного стола в Администрации Каменского городского округа» (в ред. от 24.12.2013 № 2852, от 09.12.2014 № 3196, от 16.10.2017 </w:t>
      </w:r>
      <w:r>
        <w:rPr>
          <w:rFonts w:ascii="Liberation Serif" w:hAnsi="Liberation Serif"/>
          <w:bCs/>
          <w:iCs/>
        </w:rPr>
        <w:t xml:space="preserve">             </w:t>
      </w:r>
      <w:r w:rsidRPr="00677CE2">
        <w:rPr>
          <w:rFonts w:ascii="Liberation Serif" w:hAnsi="Liberation Serif"/>
          <w:bCs/>
          <w:iCs/>
        </w:rPr>
        <w:t>№ 1414/1, от 08.04.2021 №541)</w:t>
      </w:r>
    </w:p>
    <w:p w:rsidR="00853335" w:rsidRDefault="00853335" w:rsidP="00853335">
      <w:pPr>
        <w:pStyle w:val="ConsPlusTitle"/>
        <w:widowControl/>
        <w:jc w:val="center"/>
        <w:rPr>
          <w:rFonts w:ascii="Times New Roman" w:hAnsi="Times New Roman" w:cs="Times New Roman"/>
          <w:b w:val="0"/>
          <w:iCs/>
          <w:sz w:val="27"/>
          <w:szCs w:val="27"/>
        </w:rPr>
      </w:pPr>
    </w:p>
    <w:p w:rsidR="00853335" w:rsidRDefault="00853335" w:rsidP="00853335">
      <w:pPr>
        <w:pStyle w:val="ConsPlusTitle"/>
        <w:widowControl/>
        <w:jc w:val="center"/>
        <w:rPr>
          <w:rFonts w:ascii="Times New Roman" w:hAnsi="Times New Roman" w:cs="Times New Roman"/>
          <w:b w:val="0"/>
          <w:iCs/>
          <w:sz w:val="27"/>
          <w:szCs w:val="27"/>
        </w:rPr>
      </w:pPr>
    </w:p>
    <w:p w:rsidR="00853335" w:rsidRPr="00677CE2" w:rsidRDefault="00853335" w:rsidP="00853335">
      <w:pPr>
        <w:pStyle w:val="ConsPlusTitle"/>
        <w:widowControl/>
        <w:jc w:val="center"/>
        <w:rPr>
          <w:rFonts w:ascii="Liberation Serif" w:hAnsi="Liberation Serif" w:cs="Times New Roman"/>
          <w:iCs/>
          <w:sz w:val="28"/>
          <w:szCs w:val="28"/>
        </w:rPr>
      </w:pPr>
      <w:r w:rsidRPr="00677CE2">
        <w:rPr>
          <w:rFonts w:ascii="Liberation Serif" w:hAnsi="Liberation Serif" w:cs="Times New Roman"/>
          <w:iCs/>
          <w:sz w:val="28"/>
          <w:szCs w:val="28"/>
        </w:rPr>
        <w:t>Расчетное количество работников, осуществляющих первичный воинский учет на территории Каменского городского округа и зоны обслуживания инспекторов военно-учетного стола Администрации Каменского городского округа</w:t>
      </w:r>
    </w:p>
    <w:p w:rsidR="00853335" w:rsidRPr="006A484E" w:rsidRDefault="00853335" w:rsidP="00853335">
      <w:pPr>
        <w:pStyle w:val="ConsPlusTitle"/>
        <w:widowControl/>
        <w:ind w:firstLine="540"/>
        <w:jc w:val="center"/>
        <w:rPr>
          <w:rFonts w:ascii="Liberation Serif" w:hAnsi="Liberation Serif" w:cs="Times New Roman"/>
          <w:iCs/>
          <w:sz w:val="28"/>
          <w:szCs w:val="28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872"/>
        <w:gridCol w:w="3797"/>
        <w:gridCol w:w="2201"/>
        <w:gridCol w:w="1492"/>
      </w:tblGrid>
      <w:tr w:rsidR="00853335" w:rsidRPr="00081002" w:rsidTr="00626533">
        <w:trPr>
          <w:jc w:val="center"/>
        </w:trPr>
        <w:tc>
          <w:tcPr>
            <w:tcW w:w="560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iCs/>
                <w:sz w:val="24"/>
                <w:szCs w:val="24"/>
              </w:rPr>
              <w:t>№ п/п</w:t>
            </w:r>
          </w:p>
        </w:tc>
        <w:tc>
          <w:tcPr>
            <w:tcW w:w="1872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iCs/>
                <w:sz w:val="24"/>
                <w:szCs w:val="24"/>
              </w:rPr>
              <w:t>Место нахождение инспектора военно-учетного стола</w:t>
            </w:r>
          </w:p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</w:p>
        </w:tc>
        <w:tc>
          <w:tcPr>
            <w:tcW w:w="3797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iCs/>
                <w:sz w:val="24"/>
                <w:szCs w:val="24"/>
              </w:rPr>
              <w:t>Обслуживаемые населенные пункты</w:t>
            </w:r>
          </w:p>
        </w:tc>
        <w:tc>
          <w:tcPr>
            <w:tcW w:w="2201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iCs/>
                <w:sz w:val="24"/>
                <w:szCs w:val="24"/>
              </w:rPr>
              <w:t>Количество граждан, пребывающих в запасе, и граждан, подлежащих призыву</w:t>
            </w:r>
          </w:p>
        </w:tc>
        <w:tc>
          <w:tcPr>
            <w:tcW w:w="1492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iCs/>
                <w:sz w:val="24"/>
                <w:szCs w:val="24"/>
              </w:rPr>
              <w:t>Расчетное количество работников (единиц)</w:t>
            </w:r>
          </w:p>
        </w:tc>
      </w:tr>
      <w:tr w:rsidR="00853335" w:rsidRPr="00081002" w:rsidTr="00626533">
        <w:trPr>
          <w:jc w:val="center"/>
        </w:trPr>
        <w:tc>
          <w:tcPr>
            <w:tcW w:w="560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1.</w:t>
            </w:r>
          </w:p>
        </w:tc>
        <w:tc>
          <w:tcPr>
            <w:tcW w:w="1872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Бродовская</w:t>
            </w:r>
            <w:proofErr w:type="spellEnd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3797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п. </w:t>
            </w: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Мартюш</w:t>
            </w:r>
            <w:proofErr w:type="spellEnd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, д. Брод,</w:t>
            </w:r>
          </w:p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 д. </w:t>
            </w: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Щербаково</w:t>
            </w:r>
            <w:proofErr w:type="spellEnd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, д. Ключики</w:t>
            </w:r>
          </w:p>
        </w:tc>
        <w:tc>
          <w:tcPr>
            <w:tcW w:w="2201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10</w:t>
            </w:r>
            <w:r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23</w:t>
            </w:r>
          </w:p>
        </w:tc>
        <w:tc>
          <w:tcPr>
            <w:tcW w:w="1492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1,0</w:t>
            </w:r>
          </w:p>
        </w:tc>
      </w:tr>
      <w:tr w:rsidR="00853335" w:rsidRPr="00081002" w:rsidTr="00626533">
        <w:trPr>
          <w:jc w:val="center"/>
        </w:trPr>
        <w:tc>
          <w:tcPr>
            <w:tcW w:w="560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2.</w:t>
            </w:r>
          </w:p>
        </w:tc>
        <w:tc>
          <w:tcPr>
            <w:tcW w:w="1872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Рыбниковская</w:t>
            </w:r>
            <w:proofErr w:type="spellEnd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3797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с. </w:t>
            </w: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Рыбниковское</w:t>
            </w:r>
            <w:proofErr w:type="spellEnd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, д. </w:t>
            </w: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Богатенково</w:t>
            </w:r>
            <w:proofErr w:type="spellEnd"/>
          </w:p>
        </w:tc>
        <w:tc>
          <w:tcPr>
            <w:tcW w:w="2201" w:type="dxa"/>
            <w:shd w:val="clear" w:color="auto" w:fill="auto"/>
          </w:tcPr>
          <w:p w:rsidR="00853335" w:rsidRPr="002A534C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2A534C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309</w:t>
            </w:r>
          </w:p>
        </w:tc>
        <w:tc>
          <w:tcPr>
            <w:tcW w:w="1492" w:type="dxa"/>
            <w:shd w:val="clear" w:color="auto" w:fill="auto"/>
          </w:tcPr>
          <w:p w:rsidR="00853335" w:rsidRPr="002A534C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2A534C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0,3</w:t>
            </w:r>
          </w:p>
        </w:tc>
      </w:tr>
      <w:tr w:rsidR="00853335" w:rsidRPr="00081002" w:rsidTr="00626533">
        <w:trPr>
          <w:jc w:val="center"/>
        </w:trPr>
        <w:tc>
          <w:tcPr>
            <w:tcW w:w="560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3.</w:t>
            </w:r>
          </w:p>
        </w:tc>
        <w:tc>
          <w:tcPr>
            <w:tcW w:w="1872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Покровская сельская администрация</w:t>
            </w:r>
          </w:p>
        </w:tc>
        <w:tc>
          <w:tcPr>
            <w:tcW w:w="3797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с. Покровское,</w:t>
            </w:r>
          </w:p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 д. </w:t>
            </w: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М.Белоносово</w:t>
            </w:r>
            <w:proofErr w:type="spellEnd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, </w:t>
            </w: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д.Часовая</w:t>
            </w:r>
            <w:proofErr w:type="spellEnd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,</w:t>
            </w:r>
          </w:p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 п. Первомайский</w:t>
            </w:r>
            <w:r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, п. Солнечный</w:t>
            </w:r>
          </w:p>
        </w:tc>
        <w:tc>
          <w:tcPr>
            <w:tcW w:w="2201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04</w:t>
            </w:r>
          </w:p>
        </w:tc>
        <w:tc>
          <w:tcPr>
            <w:tcW w:w="1492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0,8</w:t>
            </w:r>
          </w:p>
        </w:tc>
      </w:tr>
      <w:tr w:rsidR="00853335" w:rsidRPr="00081002" w:rsidTr="00626533">
        <w:trPr>
          <w:jc w:val="center"/>
        </w:trPr>
        <w:tc>
          <w:tcPr>
            <w:tcW w:w="560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4.</w:t>
            </w:r>
          </w:p>
        </w:tc>
        <w:tc>
          <w:tcPr>
            <w:tcW w:w="1872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Кисловская</w:t>
            </w:r>
            <w:proofErr w:type="spellEnd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3797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с. </w:t>
            </w: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Кисловское</w:t>
            </w:r>
            <w:proofErr w:type="spellEnd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, д. Лебяжье,</w:t>
            </w:r>
          </w:p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 д. </w:t>
            </w: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Соколово</w:t>
            </w:r>
            <w:proofErr w:type="spellEnd"/>
          </w:p>
        </w:tc>
        <w:tc>
          <w:tcPr>
            <w:tcW w:w="2201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2</w:t>
            </w:r>
            <w:r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91</w:t>
            </w:r>
          </w:p>
        </w:tc>
        <w:tc>
          <w:tcPr>
            <w:tcW w:w="1492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0,2</w:t>
            </w:r>
          </w:p>
        </w:tc>
      </w:tr>
      <w:tr w:rsidR="00853335" w:rsidRPr="00081002" w:rsidTr="00626533">
        <w:trPr>
          <w:jc w:val="center"/>
        </w:trPr>
        <w:tc>
          <w:tcPr>
            <w:tcW w:w="560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5.</w:t>
            </w:r>
          </w:p>
        </w:tc>
        <w:tc>
          <w:tcPr>
            <w:tcW w:w="1872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Сипавская</w:t>
            </w:r>
            <w:proofErr w:type="spellEnd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3797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ind w:left="-159" w:right="-188"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с. </w:t>
            </w: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Сипавское</w:t>
            </w:r>
            <w:proofErr w:type="spellEnd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, д. </w:t>
            </w: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Пирогово</w:t>
            </w:r>
            <w:proofErr w:type="spellEnd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,</w:t>
            </w:r>
          </w:p>
          <w:p w:rsidR="00853335" w:rsidRPr="00081002" w:rsidRDefault="00853335" w:rsidP="00626533">
            <w:pPr>
              <w:pStyle w:val="ConsPlusTitle"/>
              <w:widowControl/>
              <w:ind w:left="-159" w:right="-188" w:firstLine="172"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с. </w:t>
            </w: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Барабановское</w:t>
            </w:r>
            <w:proofErr w:type="spellEnd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, п. Степной,</w:t>
            </w:r>
          </w:p>
          <w:p w:rsidR="00853335" w:rsidRPr="00081002" w:rsidRDefault="00853335" w:rsidP="00626533">
            <w:pPr>
              <w:pStyle w:val="ConsPlusTitle"/>
              <w:widowControl/>
              <w:ind w:left="-159" w:right="-188" w:firstLine="172"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д. Комарово, д. </w:t>
            </w: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Гашен</w:t>
            </w:r>
            <w:r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ё</w:t>
            </w: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во</w:t>
            </w:r>
            <w:proofErr w:type="spellEnd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,</w:t>
            </w:r>
          </w:p>
          <w:p w:rsidR="00853335" w:rsidRPr="00081002" w:rsidRDefault="00853335" w:rsidP="00626533">
            <w:pPr>
              <w:pStyle w:val="ConsPlusTitle"/>
              <w:widowControl/>
              <w:ind w:left="-159" w:right="-188" w:firstLine="172"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д. Черемисская</w:t>
            </w:r>
            <w:r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,</w:t>
            </w: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 п. Новый быт,</w:t>
            </w:r>
          </w:p>
          <w:p w:rsidR="00853335" w:rsidRPr="00081002" w:rsidRDefault="00853335" w:rsidP="00626533">
            <w:pPr>
              <w:pStyle w:val="ConsPlusTitle"/>
              <w:widowControl/>
              <w:ind w:left="-159" w:right="-188" w:firstLine="172"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д. Окулово, д. </w:t>
            </w: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Потаскуево</w:t>
            </w:r>
            <w:proofErr w:type="spellEnd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,</w:t>
            </w:r>
          </w:p>
          <w:p w:rsidR="00853335" w:rsidRPr="00081002" w:rsidRDefault="00853335" w:rsidP="00626533">
            <w:pPr>
              <w:pStyle w:val="ConsPlusTitle"/>
              <w:widowControl/>
              <w:ind w:left="-159" w:right="-188" w:firstLine="172"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д. </w:t>
            </w: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Крайчиково</w:t>
            </w:r>
            <w:proofErr w:type="spellEnd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, п. Синарский,</w:t>
            </w:r>
          </w:p>
          <w:p w:rsidR="00853335" w:rsidRPr="00081002" w:rsidRDefault="00853335" w:rsidP="00626533">
            <w:pPr>
              <w:pStyle w:val="ConsPlusTitle"/>
              <w:widowControl/>
              <w:ind w:left="-159" w:right="-188" w:firstLine="172"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д. </w:t>
            </w: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Чайкино</w:t>
            </w:r>
            <w:proofErr w:type="spellEnd"/>
          </w:p>
        </w:tc>
        <w:tc>
          <w:tcPr>
            <w:tcW w:w="2201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538</w:t>
            </w:r>
          </w:p>
        </w:tc>
        <w:tc>
          <w:tcPr>
            <w:tcW w:w="1492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0,5</w:t>
            </w:r>
          </w:p>
        </w:tc>
      </w:tr>
      <w:tr w:rsidR="00853335" w:rsidRPr="00081002" w:rsidTr="00626533">
        <w:trPr>
          <w:jc w:val="center"/>
        </w:trPr>
        <w:tc>
          <w:tcPr>
            <w:tcW w:w="560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7.</w:t>
            </w:r>
          </w:p>
        </w:tc>
        <w:tc>
          <w:tcPr>
            <w:tcW w:w="1872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Маминская</w:t>
            </w:r>
            <w:proofErr w:type="spellEnd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3797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с. </w:t>
            </w: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Маминское</w:t>
            </w:r>
            <w:proofErr w:type="spellEnd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, д. Давыдово,</w:t>
            </w:r>
          </w:p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д. Шилово, с. Троицкое,</w:t>
            </w:r>
          </w:p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 д. Стариково, с. </w:t>
            </w: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Исетское</w:t>
            </w:r>
            <w:proofErr w:type="spellEnd"/>
          </w:p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с. Сосновское, п. Ленинский,</w:t>
            </w:r>
          </w:p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п. Октябрьский, д. </w:t>
            </w: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Походилово</w:t>
            </w:r>
            <w:proofErr w:type="spellEnd"/>
          </w:p>
        </w:tc>
        <w:tc>
          <w:tcPr>
            <w:tcW w:w="2201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723</w:t>
            </w:r>
          </w:p>
        </w:tc>
        <w:tc>
          <w:tcPr>
            <w:tcW w:w="1492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0,7</w:t>
            </w:r>
          </w:p>
        </w:tc>
      </w:tr>
      <w:tr w:rsidR="00853335" w:rsidRPr="00081002" w:rsidTr="00626533">
        <w:trPr>
          <w:jc w:val="center"/>
        </w:trPr>
        <w:tc>
          <w:tcPr>
            <w:tcW w:w="560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lastRenderedPageBreak/>
              <w:t>8.</w:t>
            </w:r>
          </w:p>
        </w:tc>
        <w:tc>
          <w:tcPr>
            <w:tcW w:w="1872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Клевакинская</w:t>
            </w:r>
            <w:proofErr w:type="spellEnd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3797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с. </w:t>
            </w: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Клевакинское</w:t>
            </w:r>
            <w:proofErr w:type="spellEnd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, д. </w:t>
            </w: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Мухлынино</w:t>
            </w:r>
            <w:proofErr w:type="spellEnd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,</w:t>
            </w:r>
          </w:p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 д. </w:t>
            </w: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Б.Белоносово</w:t>
            </w:r>
            <w:proofErr w:type="spellEnd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, д. </w:t>
            </w: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Мосино</w:t>
            </w:r>
            <w:proofErr w:type="spellEnd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, </w:t>
            </w: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д.Чечулино</w:t>
            </w:r>
            <w:proofErr w:type="spellEnd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, с. Черемховское,</w:t>
            </w:r>
          </w:p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 д. </w:t>
            </w: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Бубново</w:t>
            </w:r>
            <w:proofErr w:type="spellEnd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, д. </w:t>
            </w: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Черноусово</w:t>
            </w:r>
            <w:proofErr w:type="spellEnd"/>
          </w:p>
        </w:tc>
        <w:tc>
          <w:tcPr>
            <w:tcW w:w="2201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535</w:t>
            </w:r>
          </w:p>
        </w:tc>
        <w:tc>
          <w:tcPr>
            <w:tcW w:w="1492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0,5</w:t>
            </w:r>
          </w:p>
        </w:tc>
      </w:tr>
      <w:tr w:rsidR="00853335" w:rsidRPr="00081002" w:rsidTr="00626533">
        <w:trPr>
          <w:jc w:val="center"/>
        </w:trPr>
        <w:tc>
          <w:tcPr>
            <w:tcW w:w="560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9.</w:t>
            </w:r>
          </w:p>
        </w:tc>
        <w:tc>
          <w:tcPr>
            <w:tcW w:w="1872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Колчеданская</w:t>
            </w:r>
            <w:proofErr w:type="spellEnd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3797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с. Колчедан, д. </w:t>
            </w: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Соколово</w:t>
            </w:r>
            <w:proofErr w:type="spellEnd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,</w:t>
            </w:r>
          </w:p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 с. Колчедан</w:t>
            </w:r>
          </w:p>
        </w:tc>
        <w:tc>
          <w:tcPr>
            <w:tcW w:w="2201" w:type="dxa"/>
            <w:shd w:val="clear" w:color="auto" w:fill="auto"/>
          </w:tcPr>
          <w:p w:rsidR="00853335" w:rsidRPr="002A534C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2A534C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578</w:t>
            </w:r>
          </w:p>
        </w:tc>
        <w:tc>
          <w:tcPr>
            <w:tcW w:w="1492" w:type="dxa"/>
            <w:shd w:val="clear" w:color="auto" w:fill="auto"/>
          </w:tcPr>
          <w:p w:rsidR="00853335" w:rsidRPr="002A534C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2A534C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0,5</w:t>
            </w:r>
          </w:p>
        </w:tc>
      </w:tr>
      <w:tr w:rsidR="00853335" w:rsidRPr="00081002" w:rsidTr="00626533">
        <w:trPr>
          <w:jc w:val="center"/>
        </w:trPr>
        <w:tc>
          <w:tcPr>
            <w:tcW w:w="560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10.</w:t>
            </w:r>
          </w:p>
        </w:tc>
        <w:tc>
          <w:tcPr>
            <w:tcW w:w="1872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Новоисетская</w:t>
            </w:r>
            <w:proofErr w:type="spellEnd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3797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с. </w:t>
            </w: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Новоисетское</w:t>
            </w:r>
            <w:proofErr w:type="spellEnd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,</w:t>
            </w:r>
          </w:p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 д. </w:t>
            </w: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Черноскутово</w:t>
            </w:r>
            <w:proofErr w:type="spellEnd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, д. </w:t>
            </w: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Боевка</w:t>
            </w:r>
            <w:proofErr w:type="spellEnd"/>
          </w:p>
        </w:tc>
        <w:tc>
          <w:tcPr>
            <w:tcW w:w="2201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506</w:t>
            </w:r>
          </w:p>
        </w:tc>
        <w:tc>
          <w:tcPr>
            <w:tcW w:w="1492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0,5</w:t>
            </w:r>
          </w:p>
        </w:tc>
      </w:tr>
      <w:tr w:rsidR="00853335" w:rsidRPr="00081002" w:rsidTr="00626533">
        <w:trPr>
          <w:jc w:val="center"/>
        </w:trPr>
        <w:tc>
          <w:tcPr>
            <w:tcW w:w="560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11.</w:t>
            </w:r>
          </w:p>
        </w:tc>
        <w:tc>
          <w:tcPr>
            <w:tcW w:w="1872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Позарихинская</w:t>
            </w:r>
            <w:proofErr w:type="spellEnd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3797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с. </w:t>
            </w: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Позариха</w:t>
            </w:r>
            <w:proofErr w:type="spellEnd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, д. </w:t>
            </w: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Беловодье</w:t>
            </w:r>
            <w:proofErr w:type="spellEnd"/>
          </w:p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д. </w:t>
            </w: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Мазуля</w:t>
            </w:r>
            <w:proofErr w:type="spellEnd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, д. Свобода</w:t>
            </w:r>
          </w:p>
        </w:tc>
        <w:tc>
          <w:tcPr>
            <w:tcW w:w="2201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560</w:t>
            </w:r>
          </w:p>
        </w:tc>
        <w:tc>
          <w:tcPr>
            <w:tcW w:w="1492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0,5</w:t>
            </w:r>
          </w:p>
        </w:tc>
      </w:tr>
      <w:tr w:rsidR="00853335" w:rsidRPr="00081002" w:rsidTr="00626533">
        <w:trPr>
          <w:jc w:val="center"/>
        </w:trPr>
        <w:tc>
          <w:tcPr>
            <w:tcW w:w="560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12.</w:t>
            </w:r>
          </w:p>
        </w:tc>
        <w:tc>
          <w:tcPr>
            <w:tcW w:w="1872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Травянская</w:t>
            </w:r>
            <w:proofErr w:type="spellEnd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3797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с. </w:t>
            </w: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Травянское</w:t>
            </w:r>
            <w:proofErr w:type="spellEnd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,</w:t>
            </w:r>
          </w:p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 д. Б. </w:t>
            </w: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Грязнуха</w:t>
            </w:r>
            <w:proofErr w:type="spellEnd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,</w:t>
            </w:r>
          </w:p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 д. </w:t>
            </w: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Кремлевка</w:t>
            </w:r>
            <w:proofErr w:type="spellEnd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 xml:space="preserve">, ст. </w:t>
            </w:r>
            <w:proofErr w:type="spellStart"/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Травяны</w:t>
            </w:r>
            <w:proofErr w:type="spellEnd"/>
          </w:p>
        </w:tc>
        <w:tc>
          <w:tcPr>
            <w:tcW w:w="2201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5</w:t>
            </w:r>
            <w:r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70</w:t>
            </w:r>
          </w:p>
        </w:tc>
        <w:tc>
          <w:tcPr>
            <w:tcW w:w="1492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0,5</w:t>
            </w:r>
          </w:p>
        </w:tc>
      </w:tr>
      <w:tr w:rsidR="00853335" w:rsidRPr="006A484E" w:rsidTr="00626533">
        <w:trPr>
          <w:jc w:val="center"/>
        </w:trPr>
        <w:tc>
          <w:tcPr>
            <w:tcW w:w="560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</w:p>
        </w:tc>
        <w:tc>
          <w:tcPr>
            <w:tcW w:w="3797" w:type="dxa"/>
            <w:shd w:val="clear" w:color="auto" w:fill="auto"/>
          </w:tcPr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</w:p>
        </w:tc>
        <w:tc>
          <w:tcPr>
            <w:tcW w:w="2201" w:type="dxa"/>
            <w:shd w:val="clear" w:color="auto" w:fill="auto"/>
          </w:tcPr>
          <w:p w:rsidR="00853335" w:rsidRPr="00081002" w:rsidRDefault="0074024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6437</w:t>
            </w:r>
          </w:p>
          <w:p w:rsidR="00853335" w:rsidRPr="00081002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853335" w:rsidRPr="006A484E" w:rsidRDefault="00853335" w:rsidP="00626533">
            <w:pPr>
              <w:pStyle w:val="ConsPlusTitle"/>
              <w:widowControl/>
              <w:jc w:val="center"/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</w:pPr>
            <w:r w:rsidRPr="00081002">
              <w:rPr>
                <w:rFonts w:ascii="Liberation Serif" w:hAnsi="Liberation Serif" w:cs="Times New Roman"/>
                <w:b w:val="0"/>
                <w:iCs/>
                <w:sz w:val="24"/>
                <w:szCs w:val="24"/>
              </w:rPr>
              <w:t>6,0</w:t>
            </w:r>
          </w:p>
        </w:tc>
      </w:tr>
    </w:tbl>
    <w:p w:rsidR="00853335" w:rsidRDefault="00853335" w:rsidP="00853335">
      <w:pPr>
        <w:jc w:val="center"/>
        <w:rPr>
          <w:b/>
          <w:sz w:val="36"/>
        </w:rPr>
      </w:pPr>
    </w:p>
    <w:p w:rsidR="00853335" w:rsidRDefault="00853335" w:rsidP="00853335">
      <w:pPr>
        <w:rPr>
          <w:u w:val="single"/>
        </w:rPr>
      </w:pPr>
    </w:p>
    <w:p w:rsidR="00853335" w:rsidRDefault="00853335" w:rsidP="00853335">
      <w:pPr>
        <w:pStyle w:val="3"/>
        <w:tabs>
          <w:tab w:val="left" w:pos="0"/>
        </w:tabs>
        <w:jc w:val="both"/>
        <w:rPr>
          <w:bCs/>
          <w:iCs/>
        </w:rPr>
      </w:pPr>
    </w:p>
    <w:p w:rsidR="00853335" w:rsidRDefault="00853335" w:rsidP="00853335"/>
    <w:p w:rsidR="000C211E" w:rsidRDefault="000C211E"/>
    <w:sectPr w:rsidR="000C2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EA"/>
    <w:rsid w:val="000C211E"/>
    <w:rsid w:val="00386FEA"/>
    <w:rsid w:val="00740245"/>
    <w:rsid w:val="00853335"/>
    <w:rsid w:val="0095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85333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5333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Body Text 3"/>
    <w:basedOn w:val="a"/>
    <w:link w:val="30"/>
    <w:rsid w:val="00853335"/>
    <w:rPr>
      <w:sz w:val="28"/>
    </w:rPr>
  </w:style>
  <w:style w:type="character" w:customStyle="1" w:styleId="30">
    <w:name w:val="Основной текст 3 Знак"/>
    <w:basedOn w:val="a0"/>
    <w:link w:val="3"/>
    <w:rsid w:val="008533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8533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533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46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6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85333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5333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Body Text 3"/>
    <w:basedOn w:val="a"/>
    <w:link w:val="30"/>
    <w:rsid w:val="00853335"/>
    <w:rPr>
      <w:sz w:val="28"/>
    </w:rPr>
  </w:style>
  <w:style w:type="character" w:customStyle="1" w:styleId="30">
    <w:name w:val="Основной текст 3 Знак"/>
    <w:basedOn w:val="a0"/>
    <w:link w:val="3"/>
    <w:rsid w:val="008533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8533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533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46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6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E4DB362FED87982A9831AE618DF6EA80646D8CDBB126B969CA9F35CB00305B957D78CF13781121C8EBA83817581A726EE0BA181249EDEFEE21852A6X1cA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4DB362FED87982A98304EB0EB330A2044C86C2B91566C4C0FBF50BEF5303EC0597D2A877C5011C8FA4818070X8c2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Настя</cp:lastModifiedBy>
  <cp:revision>6</cp:revision>
  <cp:lastPrinted>2021-12-20T03:26:00Z</cp:lastPrinted>
  <dcterms:created xsi:type="dcterms:W3CDTF">2021-12-08T08:16:00Z</dcterms:created>
  <dcterms:modified xsi:type="dcterms:W3CDTF">2021-12-20T03:26:00Z</dcterms:modified>
</cp:coreProperties>
</file>