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A16" w:rsidRDefault="009C2AED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56256" cy="687701"/>
            <wp:effectExtent l="0" t="0" r="0" b="0"/>
            <wp:docPr id="1" name="Рисунок 1" descr="Описание: Описание: Описание: Описание: 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6256" cy="68770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05A16" w:rsidRDefault="009C2AED">
      <w:pPr>
        <w:pStyle w:val="a3"/>
        <w:rPr>
          <w:b/>
          <w:bCs/>
        </w:rPr>
      </w:pPr>
      <w:r>
        <w:rPr>
          <w:b/>
          <w:bCs/>
        </w:rPr>
        <w:t>ГЛАВА МУНИЦИПАЛЬНОГО ОБРАЗОВАНИЯ</w:t>
      </w:r>
    </w:p>
    <w:p w:rsidR="00D05A16" w:rsidRDefault="009C2AED">
      <w:pPr>
        <w:jc w:val="center"/>
        <w:rPr>
          <w:b/>
          <w:bCs/>
        </w:rPr>
      </w:pPr>
      <w:r>
        <w:rPr>
          <w:b/>
          <w:bCs/>
        </w:rPr>
        <w:t>«КАМЕНСКИЙ ГОРОДСКОЙ ОКРУГ»</w:t>
      </w:r>
    </w:p>
    <w:p w:rsidR="00D05A16" w:rsidRDefault="009C2AED">
      <w:pPr>
        <w:pStyle w:val="6"/>
        <w:pBdr>
          <w:bottom w:val="double" w:sz="6" w:space="1" w:color="000000"/>
        </w:pBdr>
        <w:rPr>
          <w:spacing w:val="100"/>
        </w:rPr>
      </w:pPr>
      <w:r>
        <w:rPr>
          <w:spacing w:val="100"/>
        </w:rPr>
        <w:t>ПОСТАНОВЛЕНИЕ</w:t>
      </w:r>
    </w:p>
    <w:p w:rsidR="00D05A16" w:rsidRDefault="00D05A16"/>
    <w:p w:rsidR="00D05A16" w:rsidRDefault="009C2AED">
      <w:r>
        <w:rPr>
          <w:color w:val="000000"/>
        </w:rPr>
        <w:t xml:space="preserve">30.11.2020 </w:t>
      </w:r>
      <w:r>
        <w:rPr>
          <w:color w:val="000000"/>
        </w:rPr>
        <w:tab/>
        <w:t xml:space="preserve">   </w:t>
      </w:r>
      <w:r>
        <w:rPr>
          <w:color w:val="000000"/>
        </w:rPr>
        <w:tab/>
        <w:t xml:space="preserve"> </w:t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                                                 № 1728</w:t>
      </w:r>
    </w:p>
    <w:p w:rsidR="00D05A16" w:rsidRDefault="009C2AED">
      <w:pPr>
        <w:jc w:val="center"/>
      </w:pPr>
      <w:r>
        <w:t xml:space="preserve">п. </w:t>
      </w:r>
      <w:r>
        <w:t>Мартюш</w:t>
      </w:r>
    </w:p>
    <w:p w:rsidR="00D05A16" w:rsidRDefault="00D05A16"/>
    <w:p w:rsidR="00D05A16" w:rsidRDefault="00D05A16"/>
    <w:p w:rsidR="00D05A16" w:rsidRDefault="009C2AED">
      <w:pPr>
        <w:pStyle w:val="3"/>
        <w:tabs>
          <w:tab w:val="left" w:pos="3927"/>
        </w:tabs>
        <w:ind w:left="187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Об осуществлении контроля за выполнением требований </w:t>
      </w:r>
    </w:p>
    <w:p w:rsidR="00D05A16" w:rsidRDefault="009C2AED">
      <w:pPr>
        <w:pStyle w:val="3"/>
        <w:tabs>
          <w:tab w:val="left" w:pos="3927"/>
        </w:tabs>
        <w:ind w:left="187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к антитеррористической защищенности объектов (территорий) Управления образования Администрации </w:t>
      </w:r>
    </w:p>
    <w:p w:rsidR="00D05A16" w:rsidRDefault="009C2AED">
      <w:pPr>
        <w:pStyle w:val="3"/>
        <w:tabs>
          <w:tab w:val="left" w:pos="3927"/>
        </w:tabs>
        <w:ind w:left="187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муниципального образования «Каменский городской округ», </w:t>
      </w:r>
    </w:p>
    <w:p w:rsidR="00D05A16" w:rsidRDefault="009C2AED">
      <w:pPr>
        <w:pStyle w:val="3"/>
        <w:tabs>
          <w:tab w:val="left" w:pos="3927"/>
        </w:tabs>
        <w:ind w:left="187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находящихся в муниципальной собственности</w:t>
      </w:r>
      <w:r>
        <w:rPr>
          <w:b/>
          <w:bCs/>
          <w:i/>
          <w:iCs/>
        </w:rPr>
        <w:t xml:space="preserve">, </w:t>
      </w:r>
    </w:p>
    <w:p w:rsidR="00D05A16" w:rsidRDefault="009C2AED">
      <w:pPr>
        <w:pStyle w:val="3"/>
        <w:tabs>
          <w:tab w:val="left" w:pos="3927"/>
        </w:tabs>
        <w:ind w:left="187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расположенных на территории Каменского городского округа</w:t>
      </w:r>
    </w:p>
    <w:p w:rsidR="00D05A16" w:rsidRDefault="00D05A16">
      <w:pPr>
        <w:pStyle w:val="3"/>
        <w:tabs>
          <w:tab w:val="left" w:pos="3927"/>
        </w:tabs>
        <w:ind w:left="187"/>
        <w:jc w:val="center"/>
        <w:rPr>
          <w:b/>
          <w:bCs/>
          <w:i/>
          <w:iCs/>
        </w:rPr>
      </w:pPr>
    </w:p>
    <w:p w:rsidR="00D05A16" w:rsidRDefault="00D05A16">
      <w:pPr>
        <w:pStyle w:val="3"/>
        <w:tabs>
          <w:tab w:val="left" w:pos="3927"/>
        </w:tabs>
        <w:ind w:left="187"/>
        <w:jc w:val="center"/>
        <w:rPr>
          <w:b/>
          <w:bCs/>
          <w:i/>
          <w:iCs/>
        </w:rPr>
      </w:pPr>
    </w:p>
    <w:p w:rsidR="00D05A16" w:rsidRDefault="009C2AED">
      <w:pPr>
        <w:ind w:firstLine="708"/>
        <w:jc w:val="both"/>
      </w:pPr>
      <w:r>
        <w:rPr>
          <w:color w:val="000000"/>
        </w:rPr>
        <w:t xml:space="preserve">В целях </w:t>
      </w:r>
      <w:r>
        <w:t xml:space="preserve">обеспечения выполнения требований к антитеррористической защищенности объектов (территорий) Управления образования Администрации муниципального образования «Каменский городской округ», </w:t>
      </w:r>
      <w:r>
        <w:t xml:space="preserve">находящихся в муниципальной собственности, расположенных на территории Каменского городского округа, </w:t>
      </w:r>
      <w:r>
        <w:rPr>
          <w:color w:val="000000"/>
        </w:rPr>
        <w:t>во исполнение распоряжения Губернатора Свердловской области от 01.10.2020 № 191-РГ «О реализации решений антитеррористической комиссии в Свердловской облас</w:t>
      </w:r>
      <w:r>
        <w:rPr>
          <w:color w:val="000000"/>
        </w:rPr>
        <w:t xml:space="preserve">ти», п. 3.3 раздела </w:t>
      </w:r>
      <w:r>
        <w:rPr>
          <w:color w:val="000000"/>
          <w:lang w:val="en-US"/>
        </w:rPr>
        <w:t>III</w:t>
      </w:r>
      <w:r>
        <w:rPr>
          <w:color w:val="000000"/>
        </w:rPr>
        <w:t xml:space="preserve"> протокола совместного заседания антитеррористической комиссии в Свердловской области и оперативного штаба в Свердловской области от 03.09.2020 № 3, в соответствии с Федеральным законом от 06.03.2006 № 35-ФЗ «О противодействия террор</w:t>
      </w:r>
      <w:r>
        <w:rPr>
          <w:color w:val="000000"/>
        </w:rPr>
        <w:t>изму»,</w:t>
      </w:r>
      <w:r>
        <w:rPr>
          <w:rFonts w:eastAsia="Times New Roman"/>
          <w:color w:val="000000"/>
          <w:spacing w:val="2"/>
          <w:lang w:eastAsia="ru-RU"/>
        </w:rPr>
        <w:t xml:space="preserve"> Постановлением Правительства РФ от 02.08.2019 № 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</w:t>
      </w:r>
      <w:r>
        <w:rPr>
          <w:rFonts w:eastAsia="Times New Roman"/>
          <w:color w:val="000000"/>
          <w:spacing w:val="2"/>
          <w:lang w:eastAsia="ru-RU"/>
        </w:rPr>
        <w:t>рства просвещения Российской Федерации, и формы паспорта безопасности этих объектов (территорий)»,</w:t>
      </w:r>
      <w:r>
        <w:rPr>
          <w:color w:val="000000"/>
        </w:rPr>
        <w:t xml:space="preserve"> руководствуясь Уставом </w:t>
      </w:r>
      <w:r>
        <w:t>муниципального образования «Каменский городской округ»</w:t>
      </w:r>
    </w:p>
    <w:p w:rsidR="00D05A16" w:rsidRDefault="009C2AED">
      <w:pPr>
        <w:pStyle w:val="3"/>
        <w:tabs>
          <w:tab w:val="left" w:pos="748"/>
        </w:tabs>
        <w:jc w:val="both"/>
        <w:rPr>
          <w:b/>
          <w:bCs/>
        </w:rPr>
      </w:pPr>
      <w:r>
        <w:rPr>
          <w:b/>
          <w:bCs/>
        </w:rPr>
        <w:t>ПОСТАНОВЛЯЮ:</w:t>
      </w:r>
    </w:p>
    <w:p w:rsidR="00D05A16" w:rsidRDefault="009C2AED">
      <w:pPr>
        <w:pStyle w:val="3"/>
        <w:tabs>
          <w:tab w:val="left" w:pos="709"/>
        </w:tabs>
        <w:jc w:val="both"/>
      </w:pPr>
      <w:r>
        <w:tab/>
        <w:t xml:space="preserve">1. </w:t>
      </w:r>
      <w:r>
        <w:rPr>
          <w:color w:val="000000"/>
        </w:rPr>
        <w:t>Утвердить:</w:t>
      </w:r>
    </w:p>
    <w:p w:rsidR="00D05A16" w:rsidRDefault="009C2AED">
      <w:pPr>
        <w:pStyle w:val="3"/>
        <w:tabs>
          <w:tab w:val="left" w:pos="709"/>
        </w:tabs>
        <w:jc w:val="both"/>
      </w:pPr>
      <w:r>
        <w:rPr>
          <w:color w:val="000000"/>
        </w:rPr>
        <w:tab/>
        <w:t>1.1. Р</w:t>
      </w:r>
      <w:r>
        <w:rPr>
          <w:bCs/>
          <w:iCs/>
        </w:rPr>
        <w:t>егламент осуществления контроля за выполнени</w:t>
      </w:r>
      <w:r>
        <w:rPr>
          <w:bCs/>
          <w:iCs/>
        </w:rPr>
        <w:t>ем требований к антитеррористической защищенности объектов (территорий)</w:t>
      </w:r>
      <w:r>
        <w:t xml:space="preserve"> Управления образования Администрации муниципального образования «Каменский городской округ»</w:t>
      </w:r>
      <w:r>
        <w:rPr>
          <w:bCs/>
          <w:iCs/>
        </w:rPr>
        <w:t>, находящихся в муниципальной собственности, расположенных на территории муниципального образ</w:t>
      </w:r>
      <w:r>
        <w:rPr>
          <w:bCs/>
          <w:iCs/>
        </w:rPr>
        <w:t>ования «Каменский городской округ»</w:t>
      </w:r>
      <w:r>
        <w:rPr>
          <w:color w:val="000000"/>
        </w:rPr>
        <w:t xml:space="preserve"> (прилагается).</w:t>
      </w:r>
    </w:p>
    <w:p w:rsidR="00D05A16" w:rsidRDefault="00D05A16">
      <w:pPr>
        <w:pStyle w:val="3"/>
        <w:tabs>
          <w:tab w:val="left" w:pos="709"/>
        </w:tabs>
        <w:jc w:val="both"/>
        <w:rPr>
          <w:color w:val="000000"/>
        </w:rPr>
      </w:pPr>
    </w:p>
    <w:p w:rsidR="00D05A16" w:rsidRDefault="00D05A16">
      <w:pPr>
        <w:pStyle w:val="3"/>
        <w:tabs>
          <w:tab w:val="left" w:pos="709"/>
        </w:tabs>
        <w:jc w:val="both"/>
        <w:rPr>
          <w:color w:val="000000"/>
        </w:rPr>
      </w:pPr>
    </w:p>
    <w:p w:rsidR="00D05A16" w:rsidRDefault="009C2AED">
      <w:pPr>
        <w:pStyle w:val="3"/>
        <w:tabs>
          <w:tab w:val="left" w:pos="709"/>
        </w:tabs>
        <w:jc w:val="center"/>
        <w:rPr>
          <w:color w:val="000000"/>
        </w:rPr>
      </w:pPr>
      <w:r>
        <w:rPr>
          <w:color w:val="000000"/>
        </w:rPr>
        <w:lastRenderedPageBreak/>
        <w:t>2</w:t>
      </w:r>
    </w:p>
    <w:p w:rsidR="00D05A16" w:rsidRDefault="00D05A16">
      <w:pPr>
        <w:pStyle w:val="3"/>
        <w:tabs>
          <w:tab w:val="left" w:pos="709"/>
        </w:tabs>
        <w:jc w:val="both"/>
        <w:rPr>
          <w:color w:val="000000"/>
        </w:rPr>
      </w:pPr>
    </w:p>
    <w:p w:rsidR="00D05A16" w:rsidRDefault="009C2AED">
      <w:pPr>
        <w:pStyle w:val="3"/>
        <w:tabs>
          <w:tab w:val="left" w:pos="709"/>
        </w:tabs>
        <w:jc w:val="both"/>
      </w:pPr>
      <w:r>
        <w:rPr>
          <w:color w:val="000000"/>
        </w:rPr>
        <w:tab/>
        <w:t xml:space="preserve">1.2. Состав рабочей группы по </w:t>
      </w:r>
      <w:r>
        <w:rPr>
          <w:bCs/>
          <w:iCs/>
        </w:rPr>
        <w:t>осуществлению контроля за выполнением требований к антитеррористической защищенности объектов (территорий)</w:t>
      </w:r>
      <w:r>
        <w:t xml:space="preserve"> Управления образования Администрации муниципального образования</w:t>
      </w:r>
      <w:r>
        <w:t xml:space="preserve"> «Каменский городской округ»</w:t>
      </w:r>
      <w:r>
        <w:rPr>
          <w:bCs/>
          <w:iCs/>
        </w:rPr>
        <w:t>, находящихся в муниципальной собственности, расположенных на территории муниципального образования «Каменский городской округ»</w:t>
      </w:r>
      <w:r>
        <w:rPr>
          <w:color w:val="000000"/>
        </w:rPr>
        <w:t xml:space="preserve"> (прилагается).</w:t>
      </w:r>
    </w:p>
    <w:p w:rsidR="00D05A16" w:rsidRDefault="009C2AED">
      <w:pPr>
        <w:pStyle w:val="3"/>
        <w:tabs>
          <w:tab w:val="left" w:pos="709"/>
        </w:tabs>
        <w:jc w:val="both"/>
      </w:pPr>
      <w:r>
        <w:rPr>
          <w:color w:val="000000"/>
        </w:rPr>
        <w:tab/>
        <w:t xml:space="preserve">1.3. Положение рабочей группы по </w:t>
      </w:r>
      <w:r>
        <w:rPr>
          <w:bCs/>
          <w:iCs/>
        </w:rPr>
        <w:t xml:space="preserve">осуществлению контроля за выполнением требований к </w:t>
      </w:r>
      <w:r>
        <w:rPr>
          <w:bCs/>
          <w:iCs/>
        </w:rPr>
        <w:t>антитеррористической защищенности объектов (территорий)</w:t>
      </w:r>
      <w:r>
        <w:t xml:space="preserve"> Управления образования Администрации муниципального образования «Каменский городской округ»</w:t>
      </w:r>
      <w:r>
        <w:rPr>
          <w:bCs/>
          <w:iCs/>
        </w:rPr>
        <w:t xml:space="preserve">, находящихся в муниципальной собственности, расположенных на территории муниципального образования </w:t>
      </w:r>
      <w:r>
        <w:rPr>
          <w:bCs/>
          <w:iCs/>
        </w:rPr>
        <w:t>«Каменский городской округ»</w:t>
      </w:r>
      <w:r>
        <w:rPr>
          <w:color w:val="000000"/>
        </w:rPr>
        <w:t xml:space="preserve"> (прилагается).</w:t>
      </w:r>
    </w:p>
    <w:p w:rsidR="00D05A16" w:rsidRDefault="009C2AED">
      <w:pPr>
        <w:pStyle w:val="3"/>
        <w:tabs>
          <w:tab w:val="left" w:pos="709"/>
        </w:tabs>
        <w:jc w:val="both"/>
      </w:pPr>
      <w:r>
        <w:rPr>
          <w:color w:val="000000"/>
        </w:rPr>
        <w:tab/>
      </w:r>
      <w:r>
        <w:t>2</w:t>
      </w:r>
      <w:r>
        <w:rPr>
          <w:color w:val="000000"/>
        </w:rPr>
        <w:t>.</w:t>
      </w:r>
      <w:r>
        <w:t xml:space="preserve"> Разместить настоящее постановление на официальном сайте муниципального образования «Каменский городской округ».</w:t>
      </w:r>
    </w:p>
    <w:p w:rsidR="00D05A16" w:rsidRDefault="009C2AED">
      <w:pPr>
        <w:pStyle w:val="3"/>
        <w:tabs>
          <w:tab w:val="left" w:pos="709"/>
        </w:tabs>
        <w:jc w:val="both"/>
      </w:pPr>
      <w:r>
        <w:rPr>
          <w:color w:val="000000"/>
        </w:rPr>
        <w:tab/>
        <w:t xml:space="preserve">3. </w:t>
      </w:r>
      <w:r>
        <w:t>Контроль за исполнением настоящего постановления оставляю за собой.</w:t>
      </w:r>
    </w:p>
    <w:p w:rsidR="00D05A16" w:rsidRDefault="009C2AED">
      <w:pPr>
        <w:pStyle w:val="ac"/>
        <w:tabs>
          <w:tab w:val="left" w:pos="567"/>
        </w:tabs>
        <w:jc w:val="both"/>
      </w:pPr>
      <w:r>
        <w:rPr>
          <w:rFonts w:ascii="Liberation Serif" w:hAnsi="Liberation Serif"/>
          <w:sz w:val="28"/>
          <w:szCs w:val="28"/>
        </w:rPr>
        <w:tab/>
      </w:r>
    </w:p>
    <w:p w:rsidR="00D05A16" w:rsidRDefault="00D05A16">
      <w:pPr>
        <w:pStyle w:val="3"/>
        <w:ind w:firstLine="720"/>
        <w:jc w:val="both"/>
      </w:pPr>
    </w:p>
    <w:p w:rsidR="00D05A16" w:rsidRDefault="00D05A16">
      <w:pPr>
        <w:pStyle w:val="3"/>
        <w:ind w:firstLine="720"/>
        <w:jc w:val="both"/>
      </w:pPr>
    </w:p>
    <w:p w:rsidR="00D05A16" w:rsidRDefault="00D05A16">
      <w:pPr>
        <w:pStyle w:val="3"/>
        <w:ind w:firstLine="720"/>
        <w:jc w:val="both"/>
      </w:pPr>
    </w:p>
    <w:p w:rsidR="00D05A16" w:rsidRDefault="009C2AED">
      <w:r>
        <w:t>Глава городского окр</w:t>
      </w:r>
      <w:r>
        <w:t>уга</w:t>
      </w:r>
      <w:r>
        <w:tab/>
      </w:r>
      <w:r>
        <w:tab/>
        <w:t xml:space="preserve">          </w:t>
      </w:r>
      <w:r>
        <w:tab/>
      </w:r>
      <w:r>
        <w:tab/>
        <w:t xml:space="preserve">                                С.А. Белоусов</w:t>
      </w:r>
    </w:p>
    <w:p w:rsidR="00D05A16" w:rsidRDefault="00D05A16"/>
    <w:p w:rsidR="00D05A16" w:rsidRDefault="00D05A16">
      <w:pPr>
        <w:ind w:left="5387" w:firstLine="1"/>
        <w:jc w:val="both"/>
      </w:pPr>
    </w:p>
    <w:p w:rsidR="00D05A16" w:rsidRDefault="00D05A16">
      <w:pPr>
        <w:ind w:left="5387" w:firstLine="1"/>
        <w:jc w:val="both"/>
      </w:pPr>
    </w:p>
    <w:p w:rsidR="00D05A16" w:rsidRDefault="00D05A16">
      <w:pPr>
        <w:ind w:left="5387" w:firstLine="1"/>
        <w:jc w:val="both"/>
      </w:pPr>
    </w:p>
    <w:p w:rsidR="00D05A16" w:rsidRDefault="00D05A16">
      <w:pPr>
        <w:ind w:left="5387" w:firstLine="1"/>
        <w:jc w:val="both"/>
      </w:pPr>
    </w:p>
    <w:p w:rsidR="00D05A16" w:rsidRDefault="00D05A16">
      <w:pPr>
        <w:ind w:left="5387" w:firstLine="1"/>
        <w:jc w:val="both"/>
      </w:pPr>
    </w:p>
    <w:p w:rsidR="00D05A16" w:rsidRDefault="00D05A16">
      <w:pPr>
        <w:ind w:left="5387" w:firstLine="1"/>
        <w:jc w:val="both"/>
      </w:pPr>
    </w:p>
    <w:p w:rsidR="00D05A16" w:rsidRDefault="00D05A16">
      <w:pPr>
        <w:ind w:left="5387" w:firstLine="1"/>
        <w:jc w:val="both"/>
      </w:pPr>
    </w:p>
    <w:p w:rsidR="00D05A16" w:rsidRDefault="00D05A16">
      <w:pPr>
        <w:ind w:left="5387" w:firstLine="1"/>
        <w:jc w:val="both"/>
      </w:pPr>
    </w:p>
    <w:p w:rsidR="00D05A16" w:rsidRDefault="00D05A16">
      <w:pPr>
        <w:ind w:left="5387" w:firstLine="1"/>
        <w:jc w:val="both"/>
      </w:pPr>
    </w:p>
    <w:p w:rsidR="00D05A16" w:rsidRDefault="00D05A16">
      <w:pPr>
        <w:jc w:val="center"/>
        <w:rPr>
          <w:b/>
          <w:sz w:val="24"/>
          <w:szCs w:val="24"/>
        </w:rPr>
      </w:pPr>
    </w:p>
    <w:p w:rsidR="00D05A16" w:rsidRDefault="00D05A16">
      <w:pPr>
        <w:ind w:left="5387" w:firstLine="1"/>
        <w:jc w:val="both"/>
      </w:pPr>
    </w:p>
    <w:p w:rsidR="00D05A16" w:rsidRDefault="00D05A16">
      <w:pPr>
        <w:ind w:left="5387" w:firstLine="1"/>
        <w:jc w:val="both"/>
      </w:pPr>
    </w:p>
    <w:p w:rsidR="00D05A16" w:rsidRDefault="00D05A16">
      <w:pPr>
        <w:ind w:left="5387" w:firstLine="1"/>
        <w:jc w:val="both"/>
      </w:pPr>
    </w:p>
    <w:p w:rsidR="00D05A16" w:rsidRDefault="00D05A16">
      <w:pPr>
        <w:ind w:left="5387" w:firstLine="1"/>
        <w:jc w:val="both"/>
      </w:pPr>
    </w:p>
    <w:p w:rsidR="00D05A16" w:rsidRDefault="00D05A16">
      <w:pPr>
        <w:ind w:left="5387" w:firstLine="1"/>
        <w:jc w:val="both"/>
      </w:pPr>
    </w:p>
    <w:p w:rsidR="00D05A16" w:rsidRDefault="00D05A16">
      <w:pPr>
        <w:ind w:left="5387" w:firstLine="1"/>
        <w:jc w:val="both"/>
      </w:pPr>
    </w:p>
    <w:p w:rsidR="00D05A16" w:rsidRDefault="00D05A16">
      <w:pPr>
        <w:ind w:left="5387" w:firstLine="1"/>
        <w:jc w:val="both"/>
      </w:pPr>
    </w:p>
    <w:p w:rsidR="00D05A16" w:rsidRDefault="00D05A16">
      <w:pPr>
        <w:ind w:left="5387" w:firstLine="1"/>
        <w:jc w:val="both"/>
      </w:pPr>
    </w:p>
    <w:p w:rsidR="00D05A16" w:rsidRDefault="00D05A16">
      <w:pPr>
        <w:ind w:left="5387" w:firstLine="1"/>
        <w:jc w:val="both"/>
      </w:pPr>
    </w:p>
    <w:p w:rsidR="00D05A16" w:rsidRDefault="00D05A16">
      <w:pPr>
        <w:ind w:left="5387" w:firstLine="1"/>
        <w:jc w:val="both"/>
      </w:pPr>
    </w:p>
    <w:p w:rsidR="00D05A16" w:rsidRDefault="00D05A16">
      <w:pPr>
        <w:ind w:left="5387" w:firstLine="1"/>
        <w:jc w:val="both"/>
      </w:pPr>
    </w:p>
    <w:p w:rsidR="00D05A16" w:rsidRDefault="00D05A16">
      <w:pPr>
        <w:ind w:left="5387" w:firstLine="1"/>
        <w:jc w:val="both"/>
      </w:pPr>
    </w:p>
    <w:p w:rsidR="00D05A16" w:rsidRDefault="00D05A16">
      <w:pPr>
        <w:ind w:left="5387" w:firstLine="1"/>
        <w:jc w:val="both"/>
      </w:pPr>
    </w:p>
    <w:p w:rsidR="00D05A16" w:rsidRDefault="00D05A16">
      <w:pPr>
        <w:ind w:left="5387" w:firstLine="1"/>
        <w:jc w:val="both"/>
      </w:pPr>
    </w:p>
    <w:p w:rsidR="00D05A16" w:rsidRDefault="00D05A16">
      <w:pPr>
        <w:ind w:left="5387" w:firstLine="1"/>
        <w:jc w:val="both"/>
      </w:pPr>
    </w:p>
    <w:p w:rsidR="00D05A16" w:rsidRDefault="009C2AED">
      <w:pPr>
        <w:ind w:left="5387" w:firstLine="1"/>
        <w:jc w:val="both"/>
      </w:pPr>
      <w:r>
        <w:t>Утвержден</w:t>
      </w:r>
    </w:p>
    <w:p w:rsidR="00D05A16" w:rsidRDefault="009C2AED">
      <w:pPr>
        <w:ind w:left="5387" w:firstLine="1"/>
        <w:jc w:val="both"/>
      </w:pPr>
      <w:r>
        <w:t xml:space="preserve">постановлением Главы муниципального образования «Каменский городской округ» </w:t>
      </w:r>
    </w:p>
    <w:p w:rsidR="00D05A16" w:rsidRDefault="009C2AED">
      <w:pPr>
        <w:ind w:left="5387" w:firstLine="1"/>
        <w:jc w:val="both"/>
      </w:pPr>
      <w:r>
        <w:t>от 30.11.2020 № 1728</w:t>
      </w:r>
    </w:p>
    <w:p w:rsidR="00D05A16" w:rsidRDefault="009C2AED">
      <w:pPr>
        <w:pStyle w:val="3"/>
        <w:tabs>
          <w:tab w:val="left" w:pos="3927"/>
        </w:tabs>
        <w:ind w:left="5387"/>
        <w:jc w:val="both"/>
      </w:pPr>
      <w:r>
        <w:rPr>
          <w:sz w:val="24"/>
          <w:szCs w:val="24"/>
        </w:rPr>
        <w:t>«</w:t>
      </w:r>
      <w:r>
        <w:rPr>
          <w:bCs/>
          <w:iCs/>
          <w:sz w:val="24"/>
          <w:szCs w:val="24"/>
        </w:rPr>
        <w:t xml:space="preserve">Об утверждении регламента осуществления контроля за </w:t>
      </w:r>
      <w:r>
        <w:rPr>
          <w:bCs/>
          <w:iCs/>
          <w:sz w:val="24"/>
          <w:szCs w:val="24"/>
        </w:rPr>
        <w:t xml:space="preserve">выполнением требований к антитеррористической защищенности объектов (территорий) </w:t>
      </w:r>
      <w:r>
        <w:rPr>
          <w:sz w:val="24"/>
          <w:szCs w:val="24"/>
        </w:rPr>
        <w:t>Управления образования Администрации муниципального образования «Каменский городской округ»</w:t>
      </w:r>
      <w:r>
        <w:rPr>
          <w:bCs/>
          <w:iCs/>
          <w:sz w:val="24"/>
          <w:szCs w:val="24"/>
        </w:rPr>
        <w:t>, находящихся в муниципальной собственности, расположенных на территории муниципальн</w:t>
      </w:r>
      <w:r>
        <w:rPr>
          <w:bCs/>
          <w:iCs/>
          <w:sz w:val="24"/>
          <w:szCs w:val="24"/>
        </w:rPr>
        <w:t>ого образования «Каменский городской округ»</w:t>
      </w:r>
    </w:p>
    <w:p w:rsidR="00D05A16" w:rsidRDefault="00D05A16">
      <w:pPr>
        <w:pStyle w:val="3"/>
        <w:tabs>
          <w:tab w:val="left" w:pos="3927"/>
        </w:tabs>
        <w:jc w:val="center"/>
        <w:rPr>
          <w:b/>
          <w:bCs/>
          <w:iCs/>
        </w:rPr>
      </w:pPr>
    </w:p>
    <w:p w:rsidR="00D05A16" w:rsidRDefault="00D05A16">
      <w:pPr>
        <w:pStyle w:val="3"/>
        <w:tabs>
          <w:tab w:val="left" w:pos="3927"/>
        </w:tabs>
        <w:jc w:val="center"/>
        <w:rPr>
          <w:b/>
          <w:bCs/>
          <w:iCs/>
        </w:rPr>
      </w:pPr>
    </w:p>
    <w:p w:rsidR="00D05A16" w:rsidRDefault="009C2AED">
      <w:pPr>
        <w:pStyle w:val="3"/>
        <w:tabs>
          <w:tab w:val="left" w:pos="3927"/>
        </w:tabs>
        <w:jc w:val="center"/>
        <w:rPr>
          <w:b/>
          <w:bCs/>
          <w:iCs/>
        </w:rPr>
      </w:pPr>
      <w:r>
        <w:rPr>
          <w:b/>
          <w:bCs/>
          <w:iCs/>
        </w:rPr>
        <w:t xml:space="preserve">Регламент осуществления контроля </w:t>
      </w:r>
    </w:p>
    <w:p w:rsidR="00D05A16" w:rsidRDefault="009C2AED">
      <w:pPr>
        <w:pStyle w:val="3"/>
        <w:tabs>
          <w:tab w:val="left" w:pos="3927"/>
        </w:tabs>
        <w:jc w:val="center"/>
      </w:pPr>
      <w:r>
        <w:rPr>
          <w:b/>
          <w:bCs/>
          <w:iCs/>
        </w:rPr>
        <w:t xml:space="preserve">за выполнением требований к антитеррористической защищенности объектов (территорий) </w:t>
      </w:r>
      <w:r>
        <w:rPr>
          <w:b/>
        </w:rPr>
        <w:t>Управления образования Администрации муниципального образования «Каменский городской округ»</w:t>
      </w:r>
      <w:r>
        <w:rPr>
          <w:b/>
          <w:bCs/>
          <w:iCs/>
        </w:rPr>
        <w:t>,</w:t>
      </w:r>
      <w:r>
        <w:rPr>
          <w:b/>
          <w:bCs/>
          <w:iCs/>
        </w:rPr>
        <w:t xml:space="preserve"> находящихся в муниципальной собственности, расположенных на территории муниципального образования «Каменский городской округ»</w:t>
      </w:r>
    </w:p>
    <w:p w:rsidR="00D05A16" w:rsidRDefault="00D05A16">
      <w:pPr>
        <w:pStyle w:val="3"/>
        <w:tabs>
          <w:tab w:val="left" w:pos="3927"/>
        </w:tabs>
        <w:jc w:val="center"/>
        <w:rPr>
          <w:b/>
          <w:color w:val="000000"/>
        </w:rPr>
      </w:pPr>
    </w:p>
    <w:p w:rsidR="00D05A16" w:rsidRDefault="009C2AED">
      <w:pPr>
        <w:jc w:val="center"/>
      </w:pPr>
      <w:r>
        <w:rPr>
          <w:lang w:val="en-US"/>
        </w:rPr>
        <w:t>I</w:t>
      </w:r>
      <w:r>
        <w:t>. Общие положения</w:t>
      </w:r>
    </w:p>
    <w:p w:rsidR="00D05A16" w:rsidRDefault="00D05A16">
      <w:pPr>
        <w:jc w:val="both"/>
      </w:pPr>
    </w:p>
    <w:p w:rsidR="00D05A16" w:rsidRDefault="009C2AED">
      <w:pPr>
        <w:shd w:val="clear" w:color="auto" w:fill="FFFFFF"/>
        <w:ind w:firstLine="709"/>
        <w:jc w:val="both"/>
      </w:pPr>
      <w:r>
        <w:t xml:space="preserve">1. </w:t>
      </w:r>
      <w:r>
        <w:rPr>
          <w:rFonts w:eastAsia="Times New Roman"/>
          <w:color w:val="000000"/>
          <w:spacing w:val="2"/>
          <w:lang w:eastAsia="ru-RU"/>
        </w:rPr>
        <w:t xml:space="preserve">Настоящий Регламент </w:t>
      </w:r>
      <w:r>
        <w:rPr>
          <w:bCs/>
          <w:iCs/>
        </w:rPr>
        <w:t xml:space="preserve">осуществления контроля за выполнением требований к антитеррористической защищенности </w:t>
      </w:r>
      <w:r>
        <w:rPr>
          <w:bCs/>
          <w:iCs/>
        </w:rPr>
        <w:t xml:space="preserve">объектов (территорий) </w:t>
      </w:r>
      <w:r>
        <w:t>Управления образования Администрации муниципального образования «Каменский городской округ»</w:t>
      </w:r>
      <w:r>
        <w:rPr>
          <w:bCs/>
          <w:iCs/>
        </w:rPr>
        <w:t xml:space="preserve">, находящихся в введении </w:t>
      </w:r>
      <w:r>
        <w:t>Управления образования Администрации муниципального образования «Каменский городской округ»</w:t>
      </w:r>
      <w:r>
        <w:rPr>
          <w:bCs/>
          <w:iCs/>
        </w:rPr>
        <w:t>, расположенных на территор</w:t>
      </w:r>
      <w:r>
        <w:rPr>
          <w:bCs/>
          <w:iCs/>
        </w:rPr>
        <w:t xml:space="preserve">ии муниципального образования «Каменский городской округ» (далее – Регламент контроля) </w:t>
      </w:r>
      <w:r>
        <w:rPr>
          <w:rFonts w:eastAsia="Times New Roman"/>
          <w:color w:val="000000"/>
          <w:spacing w:val="2"/>
          <w:lang w:eastAsia="ru-RU"/>
        </w:rPr>
        <w:t>устанавливает порядок проведения проверок Администрацией Каменского городского округа</w:t>
      </w:r>
      <w:r>
        <w:rPr>
          <w:rFonts w:eastAsia="Times New Roman"/>
          <w:color w:val="000000"/>
          <w:lang w:eastAsia="ru-RU"/>
        </w:rPr>
        <w:t>,</w:t>
      </w:r>
      <w:r>
        <w:rPr>
          <w:rFonts w:eastAsia="Times New Roman"/>
          <w:color w:val="000000"/>
          <w:spacing w:val="2"/>
          <w:lang w:eastAsia="ru-RU"/>
        </w:rPr>
        <w:t xml:space="preserve"> являющейся правообладателем объектов (территорий), или уполномоченными ею лицами</w:t>
      </w:r>
      <w:r>
        <w:rPr>
          <w:rFonts w:eastAsia="Times New Roman"/>
          <w:b/>
          <w:bCs/>
          <w:color w:val="000000"/>
          <w:sz w:val="20"/>
          <w:lang w:eastAsia="ru-RU"/>
        </w:rPr>
        <w:t xml:space="preserve"> </w:t>
      </w:r>
      <w:r>
        <w:rPr>
          <w:rFonts w:eastAsia="Times New Roman"/>
          <w:color w:val="000000"/>
          <w:spacing w:val="2"/>
          <w:lang w:eastAsia="ru-RU"/>
        </w:rPr>
        <w:t>за соблюдением образовательными организациями, расположенными на территории Каменского городского округа, требований к антитеррористической защищенности объектов (территорий), находящихся в муниципальной собственности.</w:t>
      </w:r>
    </w:p>
    <w:p w:rsidR="00D05A16" w:rsidRDefault="009C2AED">
      <w:pPr>
        <w:ind w:firstLine="708"/>
        <w:jc w:val="both"/>
      </w:pPr>
      <w:r>
        <w:t>2. Регламент контроля определяет поря</w:t>
      </w:r>
      <w:r>
        <w:t>док за обеспечением безопасности и антитеррористической защищенности объектов (территорий) Управления образования Администрации муниципального образования «Каменский городской округ», находящихся в муниципальной собственности, расположенных на территории М</w:t>
      </w:r>
      <w:r>
        <w:t>О «Каменский городской округ» (далее – объекты АТЗ УО).</w:t>
      </w:r>
    </w:p>
    <w:p w:rsidR="00D05A16" w:rsidRDefault="009C2AED">
      <w:pPr>
        <w:jc w:val="center"/>
      </w:pPr>
      <w:r>
        <w:lastRenderedPageBreak/>
        <w:t>2</w:t>
      </w:r>
    </w:p>
    <w:p w:rsidR="00D05A16" w:rsidRDefault="00D05A16">
      <w:pPr>
        <w:jc w:val="center"/>
      </w:pPr>
    </w:p>
    <w:p w:rsidR="00D05A16" w:rsidRDefault="009C2AED">
      <w:pPr>
        <w:ind w:firstLine="708"/>
        <w:jc w:val="both"/>
      </w:pPr>
      <w:r>
        <w:t xml:space="preserve">3. Предметом проверок является соблюдение на объектах АТЗ УО, осуществляющих образовательную деятельность, требований Федерального закона от 06.03.2006 № 35-Ф3 «О противодействии терроризму», </w:t>
      </w:r>
      <w:r>
        <w:rPr>
          <w:rFonts w:eastAsia="Times New Roman"/>
          <w:color w:val="000000"/>
          <w:spacing w:val="2"/>
          <w:lang w:eastAsia="ru-RU"/>
        </w:rPr>
        <w:t>Поста</w:t>
      </w:r>
      <w:r>
        <w:rPr>
          <w:rFonts w:eastAsia="Times New Roman"/>
          <w:color w:val="000000"/>
          <w:spacing w:val="2"/>
          <w:lang w:eastAsia="ru-RU"/>
        </w:rPr>
        <w:t>новления Правительства РФ от 02.08.2019 № 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</w:t>
      </w:r>
      <w:r>
        <w:rPr>
          <w:rFonts w:eastAsia="Times New Roman"/>
          <w:color w:val="000000"/>
          <w:spacing w:val="2"/>
          <w:lang w:eastAsia="ru-RU"/>
        </w:rPr>
        <w:t xml:space="preserve">ения Российской Федерации, и формы паспорта безопасности этих объектов (территорий)», </w:t>
      </w:r>
      <w:r>
        <w:t xml:space="preserve">реализация </w:t>
      </w:r>
      <w:r>
        <w:rPr>
          <w:rFonts w:cs="Times New Roman"/>
          <w:color w:val="000000"/>
        </w:rPr>
        <w:t>распоряжения Губернатора Свердловской области от 01.10.2020 № 191-РГ «О реализации решений антитеррористической комиссии в Свердловской области», исполнение п.</w:t>
      </w:r>
      <w:r>
        <w:rPr>
          <w:rFonts w:cs="Times New Roman"/>
          <w:color w:val="000000"/>
        </w:rPr>
        <w:t xml:space="preserve"> 3.3 раздела </w:t>
      </w:r>
      <w:r>
        <w:rPr>
          <w:rFonts w:cs="Times New Roman"/>
          <w:color w:val="000000"/>
          <w:lang w:val="en-US"/>
        </w:rPr>
        <w:t>III</w:t>
      </w:r>
      <w:r>
        <w:rPr>
          <w:rFonts w:cs="Times New Roman"/>
          <w:color w:val="000000"/>
        </w:rPr>
        <w:t xml:space="preserve"> протокола совместного заседания антитеррористической комиссии в Свердловской области и оперативного штаба в Свердловской области от 03.09.2020 № 3.</w:t>
      </w:r>
    </w:p>
    <w:p w:rsidR="00D05A16" w:rsidRDefault="009C2AED">
      <w:pPr>
        <w:shd w:val="clear" w:color="auto" w:fill="FFFFFF"/>
        <w:ind w:firstLine="709"/>
        <w:jc w:val="both"/>
      </w:pPr>
      <w:r>
        <w:t xml:space="preserve">4. </w:t>
      </w:r>
      <w:r>
        <w:rPr>
          <w:rFonts w:eastAsia="Times New Roman"/>
          <w:color w:val="000000"/>
          <w:spacing w:val="2"/>
          <w:lang w:eastAsia="ru-RU"/>
        </w:rPr>
        <w:t>Проверки осуществляются в отношении образовательных организаций</w:t>
      </w:r>
      <w:r>
        <w:rPr>
          <w:rFonts w:eastAsia="Times New Roman"/>
          <w:color w:val="000000"/>
          <w:lang w:eastAsia="ru-RU"/>
        </w:rPr>
        <w:t xml:space="preserve">, </w:t>
      </w:r>
      <w:r>
        <w:rPr>
          <w:rFonts w:eastAsia="Times New Roman"/>
          <w:color w:val="000000"/>
          <w:spacing w:val="2"/>
          <w:lang w:eastAsia="ru-RU"/>
        </w:rPr>
        <w:t>расположенных на террит</w:t>
      </w:r>
      <w:r>
        <w:rPr>
          <w:rFonts w:eastAsia="Times New Roman"/>
          <w:color w:val="000000"/>
          <w:spacing w:val="2"/>
          <w:lang w:eastAsia="ru-RU"/>
        </w:rPr>
        <w:t>ории Каменского городского округа</w:t>
      </w:r>
      <w:r>
        <w:rPr>
          <w:rFonts w:eastAsia="Times New Roman"/>
          <w:color w:val="000000"/>
          <w:lang w:eastAsia="ru-RU"/>
        </w:rPr>
        <w:t xml:space="preserve">, </w:t>
      </w:r>
      <w:r>
        <w:rPr>
          <w:rFonts w:eastAsia="Times New Roman"/>
          <w:color w:val="000000"/>
          <w:spacing w:val="2"/>
          <w:lang w:eastAsia="ru-RU"/>
        </w:rPr>
        <w:t>на объекты АТЗ УО которых разработаны паспорта безопасности в соответствии с Постановлением Правительства РФ от 02.08.2019 № 1006 «Об утверждении требований к антитеррористической защищенности объектов (территорий) Минист</w:t>
      </w:r>
      <w:r>
        <w:rPr>
          <w:rFonts w:eastAsia="Times New Roman"/>
          <w:color w:val="000000"/>
          <w:spacing w:val="2"/>
          <w:lang w:eastAsia="ru-RU"/>
        </w:rPr>
        <w:t>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(территорий)».</w:t>
      </w:r>
    </w:p>
    <w:p w:rsidR="00D05A16" w:rsidRDefault="009C2AED">
      <w:pPr>
        <w:ind w:firstLine="708"/>
        <w:jc w:val="both"/>
      </w:pPr>
      <w:r>
        <w:t xml:space="preserve">5. Результаты контроля служат основой для выработки </w:t>
      </w:r>
      <w:r>
        <w:t xml:space="preserve">мер по корректировке и совершенствованию обеспечение безопасности, принятия решений по устранению выявленных нарушений </w:t>
      </w:r>
      <w:r>
        <w:rPr>
          <w:bCs/>
          <w:iCs/>
        </w:rPr>
        <w:t>к антитеррористической защищенности объектов АТЗ УО.</w:t>
      </w:r>
    </w:p>
    <w:p w:rsidR="00D05A16" w:rsidRDefault="00D05A16">
      <w:pPr>
        <w:jc w:val="both"/>
      </w:pPr>
    </w:p>
    <w:p w:rsidR="00D05A16" w:rsidRDefault="009C2AED">
      <w:pPr>
        <w:jc w:val="center"/>
      </w:pPr>
      <w:r>
        <w:rPr>
          <w:lang w:val="en-US"/>
        </w:rPr>
        <w:t>II</w:t>
      </w:r>
      <w:r>
        <w:t>. Организация контроля</w:t>
      </w:r>
    </w:p>
    <w:p w:rsidR="00D05A16" w:rsidRDefault="00D05A16">
      <w:pPr>
        <w:jc w:val="both"/>
      </w:pPr>
    </w:p>
    <w:p w:rsidR="00D05A16" w:rsidRDefault="009C2AED">
      <w:pPr>
        <w:ind w:firstLine="708"/>
        <w:jc w:val="both"/>
      </w:pPr>
      <w:r>
        <w:t xml:space="preserve">1. </w:t>
      </w:r>
      <w:r>
        <w:rPr>
          <w:bCs/>
          <w:iCs/>
        </w:rPr>
        <w:t>Организация и проведение проверок возложены на</w:t>
      </w:r>
      <w:r>
        <w:t xml:space="preserve"> </w:t>
      </w:r>
      <w:r>
        <w:rPr>
          <w:color w:val="000000"/>
        </w:rPr>
        <w:t>рабочую</w:t>
      </w:r>
      <w:r>
        <w:rPr>
          <w:color w:val="000000"/>
        </w:rPr>
        <w:t xml:space="preserve"> группу по </w:t>
      </w:r>
      <w:r>
        <w:rPr>
          <w:bCs/>
          <w:iCs/>
        </w:rPr>
        <w:t>осуществлению контроля за выполнением требований к антитеррористической защищенности объектов (территорий)</w:t>
      </w:r>
      <w:r>
        <w:t xml:space="preserve"> Управления образования Администрации муниципального образования «Каменский городской округ»</w:t>
      </w:r>
      <w:r>
        <w:rPr>
          <w:bCs/>
          <w:iCs/>
        </w:rPr>
        <w:t>, находящихся в муниципальной собственности, ра</w:t>
      </w:r>
      <w:r>
        <w:rPr>
          <w:bCs/>
          <w:iCs/>
        </w:rPr>
        <w:t>сположенных на территории муниципального образования «Каменский городской округ» (далее – рабочая группа).</w:t>
      </w:r>
    </w:p>
    <w:p w:rsidR="00D05A16" w:rsidRDefault="009C2AED">
      <w:pPr>
        <w:ind w:firstLine="708"/>
        <w:jc w:val="both"/>
      </w:pPr>
      <w:r>
        <w:t xml:space="preserve">2. Контроль осуществляется в виде плановых и внеплановых проверок. </w:t>
      </w:r>
    </w:p>
    <w:p w:rsidR="00D05A16" w:rsidRDefault="009C2AED">
      <w:pPr>
        <w:ind w:firstLine="708"/>
        <w:jc w:val="both"/>
      </w:pPr>
      <w:r>
        <w:t>3. Основными критериями Регламента контроля является обеспечение осуществления ко</w:t>
      </w:r>
      <w:r>
        <w:t>мплекса мер, направленных:</w:t>
      </w:r>
    </w:p>
    <w:p w:rsidR="00D05A16" w:rsidRDefault="009C2AED">
      <w:pPr>
        <w:ind w:firstLine="708"/>
        <w:jc w:val="both"/>
      </w:pPr>
      <w:r>
        <w:t>а) на воспрепятствование неправомерному проникновению на объект (территорию) посторонних лиц;</w:t>
      </w:r>
    </w:p>
    <w:p w:rsidR="00D05A16" w:rsidRDefault="009C2AED">
      <w:pPr>
        <w:ind w:firstLine="708"/>
        <w:jc w:val="both"/>
      </w:pPr>
      <w:r>
        <w:t>б) на выявление потенциальных нарушителей установленных на объекте (территории) пропускного и внутриобъектового режима и (или) признако</w:t>
      </w:r>
      <w:r>
        <w:t>в подготовки или совершения террористического акта;</w:t>
      </w:r>
    </w:p>
    <w:p w:rsidR="00D05A16" w:rsidRDefault="009C2AED">
      <w:pPr>
        <w:ind w:firstLine="708"/>
        <w:jc w:val="both"/>
      </w:pPr>
      <w:r>
        <w:t>в) на пресечение попыток совершения террористического акта на объекте (территории);</w:t>
      </w:r>
    </w:p>
    <w:p w:rsidR="00D05A16" w:rsidRDefault="00D05A16">
      <w:pPr>
        <w:ind w:firstLine="708"/>
        <w:jc w:val="both"/>
      </w:pPr>
    </w:p>
    <w:p w:rsidR="00D05A16" w:rsidRDefault="009C2AED">
      <w:pPr>
        <w:jc w:val="center"/>
      </w:pPr>
      <w:r>
        <w:lastRenderedPageBreak/>
        <w:t>3</w:t>
      </w:r>
    </w:p>
    <w:p w:rsidR="00D05A16" w:rsidRDefault="00D05A16">
      <w:pPr>
        <w:ind w:firstLine="708"/>
        <w:jc w:val="both"/>
      </w:pPr>
    </w:p>
    <w:p w:rsidR="00D05A16" w:rsidRDefault="009C2AED">
      <w:pPr>
        <w:ind w:firstLine="708"/>
        <w:jc w:val="both"/>
      </w:pPr>
      <w:r>
        <w:t xml:space="preserve">г) на минимизацию возможных последствий террористического акта и ликвидацию угрозы его совершения на объекте </w:t>
      </w:r>
      <w:r>
        <w:t>(территории);</w:t>
      </w:r>
    </w:p>
    <w:p w:rsidR="00D05A16" w:rsidRDefault="009C2AED">
      <w:pPr>
        <w:ind w:firstLine="708"/>
        <w:jc w:val="both"/>
      </w:pPr>
      <w:r>
        <w:t>д) на обеспечение защиты служебной информации ограниченного распространения, содержащейся в паспорте безопасности, иных документах объекта (территории) и на других материальных носителях информации, в том числе служебной информации ограниченн</w:t>
      </w:r>
      <w:r>
        <w:t>ого распространения, о принимаемых мерах по антитеррористической защищенности объекта (территории);</w:t>
      </w:r>
    </w:p>
    <w:p w:rsidR="00D05A16" w:rsidRDefault="009C2AED">
      <w:pPr>
        <w:ind w:firstLine="708"/>
        <w:jc w:val="both"/>
      </w:pPr>
      <w:r>
        <w:t>е) на выявление и предотвращение несанкционированного проноса (провоза) и применения на объекте (территории) токсичных химикатов, отравляющих веществ и пато</w:t>
      </w:r>
      <w:r>
        <w:t>генных биологических агентов, в том числе при их получении посредством почтовых отправлений.</w:t>
      </w:r>
    </w:p>
    <w:p w:rsidR="00D05A16" w:rsidRDefault="009C2AED">
      <w:pPr>
        <w:jc w:val="both"/>
      </w:pPr>
      <w:r>
        <w:tab/>
      </w:r>
    </w:p>
    <w:p w:rsidR="00D05A16" w:rsidRDefault="009C2AED">
      <w:pPr>
        <w:jc w:val="center"/>
      </w:pPr>
      <w:r>
        <w:rPr>
          <w:lang w:val="en-US"/>
        </w:rPr>
        <w:t>III</w:t>
      </w:r>
      <w:r>
        <w:t>. Порядок осуществления контроля</w:t>
      </w:r>
    </w:p>
    <w:p w:rsidR="00D05A16" w:rsidRDefault="00D05A16">
      <w:pPr>
        <w:jc w:val="both"/>
      </w:pPr>
    </w:p>
    <w:p w:rsidR="00D05A16" w:rsidRDefault="009C2AED">
      <w:pPr>
        <w:ind w:firstLine="708"/>
        <w:jc w:val="both"/>
      </w:pPr>
      <w:r>
        <w:t>1. Плановые проверки осуществляются в форме документального контроля, выездного обследования антитеррористической защищеннос</w:t>
      </w:r>
      <w:r>
        <w:t>ти объектов АТЗ УО и проводятся не реже 1 раза в 3 года в соответствии с утвержденным планом-графиком проверок, утвержденным Главой Каменского городского округа.</w:t>
      </w:r>
    </w:p>
    <w:p w:rsidR="00D05A16" w:rsidRDefault="009C2AED">
      <w:pPr>
        <w:ind w:firstLine="708"/>
        <w:jc w:val="both"/>
      </w:pPr>
      <w:r>
        <w:t>2.</w:t>
      </w:r>
      <w:r>
        <w:rPr>
          <w:rFonts w:eastAsia="Times New Roman"/>
          <w:color w:val="000000"/>
          <w:lang w:eastAsia="ru-RU"/>
        </w:rPr>
        <w:t xml:space="preserve"> Плановые проверки антитеррористической защищенности объектов АТЗ УО проводятся </w:t>
      </w:r>
      <w:r>
        <w:rPr>
          <w:rFonts w:eastAsia="Times New Roman"/>
          <w:bCs/>
          <w:iCs/>
          <w:color w:val="000000"/>
          <w:lang w:eastAsia="ru-RU"/>
        </w:rPr>
        <w:t>ежегодно в х</w:t>
      </w:r>
      <w:r>
        <w:rPr>
          <w:rFonts w:eastAsia="Times New Roman"/>
          <w:bCs/>
          <w:iCs/>
          <w:color w:val="000000"/>
          <w:lang w:eastAsia="ru-RU"/>
        </w:rPr>
        <w:t xml:space="preserve">оде подготовки </w:t>
      </w:r>
      <w:r>
        <w:rPr>
          <w:rFonts w:eastAsia="Times New Roman"/>
          <w:color w:val="000000"/>
          <w:spacing w:val="2"/>
          <w:lang w:eastAsia="ru-RU"/>
        </w:rPr>
        <w:t>образовательных организаций</w:t>
      </w:r>
      <w:r>
        <w:rPr>
          <w:rFonts w:eastAsia="Times New Roman"/>
          <w:color w:val="000000"/>
          <w:lang w:eastAsia="ru-RU"/>
        </w:rPr>
        <w:t xml:space="preserve">, </w:t>
      </w:r>
      <w:r>
        <w:rPr>
          <w:rFonts w:eastAsia="Times New Roman"/>
          <w:color w:val="000000"/>
          <w:spacing w:val="2"/>
          <w:lang w:eastAsia="ru-RU"/>
        </w:rPr>
        <w:t>расположенных на территории Каменского городского округа</w:t>
      </w:r>
      <w:r>
        <w:rPr>
          <w:rFonts w:eastAsia="Times New Roman"/>
          <w:bCs/>
          <w:iCs/>
          <w:color w:val="000000"/>
          <w:lang w:eastAsia="ru-RU"/>
        </w:rPr>
        <w:t xml:space="preserve"> к новому учебному году </w:t>
      </w:r>
      <w:r>
        <w:rPr>
          <w:rFonts w:eastAsia="Times New Roman"/>
          <w:color w:val="000000"/>
          <w:lang w:eastAsia="ru-RU"/>
        </w:rPr>
        <w:t xml:space="preserve">в соответствии с постановлением </w:t>
      </w:r>
      <w:r>
        <w:rPr>
          <w:rFonts w:eastAsia="Times New Roman"/>
          <w:color w:val="000000"/>
          <w:spacing w:val="2"/>
          <w:lang w:eastAsia="ru-RU"/>
        </w:rPr>
        <w:t>Главы Каменского городского округа</w:t>
      </w:r>
      <w:r>
        <w:rPr>
          <w:rFonts w:eastAsia="Times New Roman"/>
          <w:color w:val="000000"/>
          <w:lang w:eastAsia="ru-RU"/>
        </w:rPr>
        <w:t>.</w:t>
      </w:r>
    </w:p>
    <w:p w:rsidR="00D05A16" w:rsidRDefault="009C2AED">
      <w:pPr>
        <w:ind w:firstLine="708"/>
        <w:jc w:val="both"/>
      </w:pPr>
      <w:r>
        <w:t>3. Должностное лицо, осуществляющее непосредственное руководство</w:t>
      </w:r>
      <w:r>
        <w:t xml:space="preserve"> деятельностью работников на объекте (территории), уведомляется о проведении плановой проверки антитеррористической защищенности объекта АТЗ УО не позднее чем за 30 дней до начала ее проведения посредством направления копии соответствующего распоряжения.</w:t>
      </w:r>
    </w:p>
    <w:p w:rsidR="00D05A16" w:rsidRDefault="009C2AED">
      <w:pPr>
        <w:ind w:firstLine="708"/>
        <w:jc w:val="both"/>
      </w:pPr>
      <w:r>
        <w:t>4</w:t>
      </w:r>
      <w:r>
        <w:t xml:space="preserve">. </w:t>
      </w:r>
      <w:r>
        <w:rPr>
          <w:rFonts w:eastAsia="Times New Roman"/>
          <w:color w:val="000000"/>
          <w:spacing w:val="2"/>
          <w:lang w:eastAsia="ru-RU"/>
        </w:rPr>
        <w:t>Решение о проведении проверки оформляется распоряжением Главы Каменского городского округа, которое должно содержать следующую информацию:</w:t>
      </w:r>
    </w:p>
    <w:p w:rsidR="00D05A16" w:rsidRDefault="009C2AED">
      <w:pPr>
        <w:shd w:val="clear" w:color="auto" w:fill="FFFFFF"/>
        <w:ind w:firstLine="709"/>
        <w:jc w:val="both"/>
        <w:rPr>
          <w:rFonts w:eastAsia="Times New Roman"/>
          <w:color w:val="000000"/>
          <w:spacing w:val="2"/>
          <w:lang w:eastAsia="ru-RU"/>
        </w:rPr>
      </w:pPr>
      <w:r>
        <w:rPr>
          <w:rFonts w:eastAsia="Times New Roman"/>
          <w:color w:val="000000"/>
          <w:spacing w:val="2"/>
          <w:lang w:eastAsia="ru-RU"/>
        </w:rPr>
        <w:t>а) наименование объекта АТЗ УО, в отношении которого проводится проверка;</w:t>
      </w:r>
    </w:p>
    <w:p w:rsidR="00D05A16" w:rsidRDefault="009C2AED">
      <w:pPr>
        <w:shd w:val="clear" w:color="auto" w:fill="FFFFFF"/>
        <w:ind w:firstLine="709"/>
        <w:jc w:val="both"/>
        <w:rPr>
          <w:rFonts w:eastAsia="Times New Roman"/>
          <w:color w:val="000000"/>
          <w:spacing w:val="2"/>
          <w:lang w:eastAsia="ru-RU"/>
        </w:rPr>
      </w:pPr>
      <w:r>
        <w:rPr>
          <w:rFonts w:eastAsia="Times New Roman"/>
          <w:color w:val="000000"/>
          <w:spacing w:val="2"/>
          <w:lang w:eastAsia="ru-RU"/>
        </w:rPr>
        <w:t>б) дата начала и дата окончания проведени</w:t>
      </w:r>
      <w:r>
        <w:rPr>
          <w:rFonts w:eastAsia="Times New Roman"/>
          <w:color w:val="000000"/>
          <w:spacing w:val="2"/>
          <w:lang w:eastAsia="ru-RU"/>
        </w:rPr>
        <w:t>я проверки;</w:t>
      </w:r>
    </w:p>
    <w:p w:rsidR="00D05A16" w:rsidRDefault="009C2AED">
      <w:pPr>
        <w:shd w:val="clear" w:color="auto" w:fill="FFFFFF"/>
        <w:ind w:firstLine="709"/>
        <w:jc w:val="both"/>
        <w:rPr>
          <w:rFonts w:eastAsia="Times New Roman"/>
          <w:color w:val="000000"/>
          <w:spacing w:val="2"/>
          <w:lang w:eastAsia="ru-RU"/>
        </w:rPr>
      </w:pPr>
      <w:r>
        <w:rPr>
          <w:rFonts w:eastAsia="Times New Roman"/>
          <w:color w:val="000000"/>
          <w:spacing w:val="2"/>
          <w:lang w:eastAsia="ru-RU"/>
        </w:rPr>
        <w:t>в) перечень должностных лиц, уполномоченных на осуществление проверки, в том числе лицо, ответственное за ее проведение;</w:t>
      </w:r>
    </w:p>
    <w:p w:rsidR="00D05A16" w:rsidRDefault="009C2AED">
      <w:pPr>
        <w:shd w:val="clear" w:color="auto" w:fill="FFFFFF"/>
        <w:ind w:firstLine="709"/>
        <w:jc w:val="both"/>
        <w:rPr>
          <w:rFonts w:eastAsia="Times New Roman"/>
          <w:color w:val="000000"/>
          <w:spacing w:val="2"/>
          <w:lang w:eastAsia="ru-RU"/>
        </w:rPr>
      </w:pPr>
      <w:r>
        <w:rPr>
          <w:rFonts w:eastAsia="Times New Roman"/>
          <w:color w:val="000000"/>
          <w:spacing w:val="2"/>
          <w:lang w:eastAsia="ru-RU"/>
        </w:rPr>
        <w:t>г) программа проверки;</w:t>
      </w:r>
    </w:p>
    <w:p w:rsidR="00D05A16" w:rsidRDefault="009C2AED">
      <w:pPr>
        <w:shd w:val="clear" w:color="auto" w:fill="FFFFFF"/>
        <w:ind w:firstLine="709"/>
        <w:jc w:val="both"/>
        <w:rPr>
          <w:rFonts w:eastAsia="Times New Roman"/>
          <w:color w:val="000000"/>
          <w:spacing w:val="2"/>
          <w:lang w:eastAsia="ru-RU"/>
        </w:rPr>
      </w:pPr>
      <w:r>
        <w:rPr>
          <w:rFonts w:eastAsia="Times New Roman"/>
          <w:color w:val="000000"/>
          <w:spacing w:val="2"/>
          <w:lang w:eastAsia="ru-RU"/>
        </w:rPr>
        <w:t>д) информация о необходимости обеспечения условий для проведения проверки, в том числе о предоставле</w:t>
      </w:r>
      <w:r>
        <w:rPr>
          <w:rFonts w:eastAsia="Times New Roman"/>
          <w:color w:val="000000"/>
          <w:spacing w:val="2"/>
          <w:lang w:eastAsia="ru-RU"/>
        </w:rPr>
        <w:t>нии помещения для работы, средств связи и иных необходимых средств и оборудования для проведения такой проверки.</w:t>
      </w:r>
    </w:p>
    <w:p w:rsidR="00D05A16" w:rsidRDefault="009C2AED">
      <w:pPr>
        <w:ind w:firstLine="708"/>
        <w:jc w:val="both"/>
      </w:pPr>
      <w:r>
        <w:t>5.</w:t>
      </w:r>
      <w:r>
        <w:rPr>
          <w:rFonts w:eastAsia="Times New Roman"/>
          <w:color w:val="000000"/>
          <w:spacing w:val="2"/>
          <w:lang w:eastAsia="ru-RU"/>
        </w:rPr>
        <w:t xml:space="preserve"> Председатель рабочей группы перед началом проверки с членами рабочей группы проводит инструктаж о мерах безопасности, правах и обязанностях </w:t>
      </w:r>
      <w:r>
        <w:rPr>
          <w:rFonts w:eastAsia="Times New Roman"/>
          <w:color w:val="000000"/>
          <w:spacing w:val="2"/>
          <w:lang w:eastAsia="ru-RU"/>
        </w:rPr>
        <w:t xml:space="preserve">в ходе проведения проверки, о чем делается отметка в </w:t>
      </w:r>
      <w:r>
        <w:rPr>
          <w:color w:val="000000"/>
        </w:rPr>
        <w:t xml:space="preserve">Журнале инструктажа при   проведении    проверок      по  </w:t>
      </w:r>
      <w:r>
        <w:rPr>
          <w:bCs/>
          <w:iCs/>
        </w:rPr>
        <w:t xml:space="preserve">осуществлению      контроля за </w:t>
      </w:r>
    </w:p>
    <w:p w:rsidR="00D05A16" w:rsidRDefault="009C2AED">
      <w:pPr>
        <w:jc w:val="center"/>
        <w:rPr>
          <w:bCs/>
          <w:iCs/>
        </w:rPr>
      </w:pPr>
      <w:r>
        <w:rPr>
          <w:bCs/>
          <w:iCs/>
        </w:rPr>
        <w:lastRenderedPageBreak/>
        <w:t>4</w:t>
      </w:r>
    </w:p>
    <w:p w:rsidR="00D05A16" w:rsidRDefault="00D05A16">
      <w:pPr>
        <w:ind w:firstLine="708"/>
        <w:jc w:val="both"/>
        <w:rPr>
          <w:bCs/>
          <w:iCs/>
        </w:rPr>
      </w:pPr>
    </w:p>
    <w:p w:rsidR="00D05A16" w:rsidRDefault="009C2AED">
      <w:pPr>
        <w:jc w:val="both"/>
      </w:pPr>
      <w:r>
        <w:rPr>
          <w:bCs/>
          <w:iCs/>
        </w:rPr>
        <w:t>выполнением требований к антитеррористической защищенности объектов (территорий)</w:t>
      </w:r>
      <w:r>
        <w:t xml:space="preserve"> Управления образования Админи</w:t>
      </w:r>
      <w:r>
        <w:t>страции муниципального образования «Каменский городской округ»</w:t>
      </w:r>
      <w:r>
        <w:rPr>
          <w:bCs/>
          <w:iCs/>
        </w:rPr>
        <w:t>, находящихся в муниципальной собственности, расположенных на территории муниципального образования «Каменский городской округ»</w:t>
      </w:r>
      <w:r>
        <w:rPr>
          <w:rFonts w:eastAsia="Times New Roman"/>
          <w:color w:val="000000"/>
          <w:spacing w:val="2"/>
          <w:lang w:eastAsia="ru-RU"/>
        </w:rPr>
        <w:t xml:space="preserve"> (форма журнала прилагается к Регламенту контроля)</w:t>
      </w:r>
      <w:r>
        <w:rPr>
          <w:bCs/>
          <w:iCs/>
        </w:rPr>
        <w:t>.</w:t>
      </w:r>
      <w:r>
        <w:rPr>
          <w:rFonts w:eastAsia="Times New Roman"/>
          <w:color w:val="000000"/>
          <w:spacing w:val="2"/>
          <w:lang w:eastAsia="ru-RU"/>
        </w:rPr>
        <w:t xml:space="preserve"> Журнал инструкт</w:t>
      </w:r>
      <w:r>
        <w:rPr>
          <w:rFonts w:eastAsia="Times New Roman"/>
          <w:color w:val="000000"/>
          <w:spacing w:val="2"/>
          <w:lang w:eastAsia="ru-RU"/>
        </w:rPr>
        <w:t>ажа хранится у секретаря рабочей группы.</w:t>
      </w:r>
    </w:p>
    <w:p w:rsidR="00D05A16" w:rsidRDefault="009C2AED">
      <w:pPr>
        <w:ind w:firstLine="708"/>
        <w:jc w:val="both"/>
      </w:pPr>
      <w:r>
        <w:t xml:space="preserve">6. </w:t>
      </w:r>
      <w:r>
        <w:rPr>
          <w:rFonts w:eastAsia="Times New Roman"/>
          <w:color w:val="000000"/>
          <w:spacing w:val="2"/>
          <w:lang w:eastAsia="ru-RU"/>
        </w:rPr>
        <w:t>В ходе проведения проверок члены рабочей группы:</w:t>
      </w:r>
    </w:p>
    <w:p w:rsidR="00D05A16" w:rsidRDefault="009C2AED">
      <w:pPr>
        <w:shd w:val="clear" w:color="auto" w:fill="FFFFFF"/>
        <w:ind w:firstLine="709"/>
        <w:jc w:val="both"/>
        <w:rPr>
          <w:rFonts w:eastAsia="Times New Roman"/>
          <w:color w:val="000000"/>
          <w:spacing w:val="2"/>
          <w:lang w:eastAsia="ru-RU"/>
        </w:rPr>
      </w:pPr>
      <w:r>
        <w:rPr>
          <w:rFonts w:eastAsia="Times New Roman"/>
          <w:color w:val="000000"/>
          <w:spacing w:val="2"/>
          <w:lang w:eastAsia="ru-RU"/>
        </w:rPr>
        <w:t>а) проводят обследование объекта АТЗ УО на предмет состояния его антитеррористической защищенности;</w:t>
      </w:r>
    </w:p>
    <w:p w:rsidR="00D05A16" w:rsidRDefault="009C2AED">
      <w:pPr>
        <w:shd w:val="clear" w:color="auto" w:fill="FFFFFF"/>
        <w:ind w:firstLine="709"/>
        <w:jc w:val="both"/>
        <w:rPr>
          <w:rFonts w:eastAsia="Times New Roman"/>
          <w:color w:val="000000"/>
          <w:spacing w:val="2"/>
          <w:lang w:eastAsia="ru-RU"/>
        </w:rPr>
      </w:pPr>
      <w:r>
        <w:rPr>
          <w:rFonts w:eastAsia="Times New Roman"/>
          <w:color w:val="000000"/>
          <w:spacing w:val="2"/>
          <w:lang w:eastAsia="ru-RU"/>
        </w:rPr>
        <w:t>б) определяют дополнительные мероприятия по повышению антитерро</w:t>
      </w:r>
      <w:r>
        <w:rPr>
          <w:rFonts w:eastAsia="Times New Roman"/>
          <w:color w:val="000000"/>
          <w:spacing w:val="2"/>
          <w:lang w:eastAsia="ru-RU"/>
        </w:rPr>
        <w:t>ристической защищенности объекта АТЗ УО с учетом категории объекта АТЗ УО, а также сроки осуществления указанных мероприятий;</w:t>
      </w:r>
    </w:p>
    <w:p w:rsidR="00D05A16" w:rsidRDefault="009C2AED">
      <w:pPr>
        <w:ind w:firstLine="708"/>
        <w:jc w:val="both"/>
      </w:pPr>
      <w:r>
        <w:rPr>
          <w:rFonts w:eastAsia="Times New Roman"/>
          <w:color w:val="000000"/>
          <w:spacing w:val="2"/>
          <w:lang w:eastAsia="ru-RU"/>
        </w:rPr>
        <w:t>в) проверяют организационно-распорядительные документы с учетом категории объекта АТЗ УО по обеспечению антитеррористической защищ</w:t>
      </w:r>
      <w:r>
        <w:rPr>
          <w:rFonts w:eastAsia="Times New Roman"/>
          <w:color w:val="000000"/>
          <w:spacing w:val="2"/>
          <w:lang w:eastAsia="ru-RU"/>
        </w:rPr>
        <w:t>енности.</w:t>
      </w:r>
    </w:p>
    <w:p w:rsidR="00D05A16" w:rsidRDefault="009C2AED">
      <w:pPr>
        <w:ind w:firstLine="708"/>
        <w:jc w:val="both"/>
      </w:pPr>
      <w:r>
        <w:t xml:space="preserve">7. </w:t>
      </w:r>
      <w:r>
        <w:rPr>
          <w:rFonts w:eastAsia="Times New Roman"/>
          <w:color w:val="000000"/>
          <w:spacing w:val="2"/>
          <w:lang w:eastAsia="ru-RU"/>
        </w:rPr>
        <w:t>На объекте АТЗ УО обязательной проверке подлежат:</w:t>
      </w:r>
    </w:p>
    <w:p w:rsidR="00D05A16" w:rsidRDefault="009C2AED">
      <w:pPr>
        <w:shd w:val="clear" w:color="auto" w:fill="FFFFFF"/>
        <w:ind w:firstLine="709"/>
        <w:jc w:val="both"/>
        <w:rPr>
          <w:rFonts w:eastAsia="Times New Roman"/>
          <w:color w:val="000000"/>
          <w:spacing w:val="2"/>
          <w:lang w:eastAsia="ru-RU"/>
        </w:rPr>
      </w:pPr>
      <w:r>
        <w:rPr>
          <w:rFonts w:eastAsia="Times New Roman"/>
          <w:color w:val="000000"/>
          <w:spacing w:val="2"/>
          <w:lang w:eastAsia="ru-RU"/>
        </w:rPr>
        <w:t>а) паспорт безопасности объекта АТЗ УО;</w:t>
      </w:r>
    </w:p>
    <w:p w:rsidR="00D05A16" w:rsidRDefault="009C2AED">
      <w:pPr>
        <w:shd w:val="clear" w:color="auto" w:fill="FFFFFF"/>
        <w:ind w:firstLine="709"/>
        <w:jc w:val="both"/>
        <w:rPr>
          <w:rFonts w:eastAsia="Times New Roman"/>
          <w:color w:val="000000"/>
          <w:spacing w:val="2"/>
          <w:lang w:eastAsia="ru-RU"/>
        </w:rPr>
      </w:pPr>
      <w:r>
        <w:rPr>
          <w:rFonts w:eastAsia="Times New Roman"/>
          <w:color w:val="000000"/>
          <w:spacing w:val="2"/>
          <w:lang w:eastAsia="ru-RU"/>
        </w:rPr>
        <w:t>б) инженерно-технические системы, в том числе система контроля и управления доступом (система видеонаблюдения, система оповещения и управления эвакуацией,</w:t>
      </w:r>
      <w:r>
        <w:rPr>
          <w:rFonts w:eastAsia="Times New Roman"/>
          <w:color w:val="000000"/>
          <w:spacing w:val="2"/>
          <w:lang w:eastAsia="ru-RU"/>
        </w:rPr>
        <w:t xml:space="preserve"> система освещения);</w:t>
      </w:r>
    </w:p>
    <w:p w:rsidR="00D05A16" w:rsidRDefault="009C2AED">
      <w:pPr>
        <w:shd w:val="clear" w:color="auto" w:fill="FFFFFF"/>
        <w:ind w:firstLine="709"/>
        <w:jc w:val="both"/>
        <w:rPr>
          <w:rFonts w:eastAsia="Times New Roman"/>
          <w:color w:val="000000"/>
          <w:spacing w:val="2"/>
          <w:lang w:eastAsia="ru-RU"/>
        </w:rPr>
      </w:pPr>
      <w:r>
        <w:rPr>
          <w:rFonts w:eastAsia="Times New Roman"/>
          <w:color w:val="000000"/>
          <w:spacing w:val="2"/>
          <w:lang w:eastAsia="ru-RU"/>
        </w:rPr>
        <w:t>в) организационно-распорядительные документы объекта АТЗ УО по вопросам:</w:t>
      </w:r>
    </w:p>
    <w:p w:rsidR="00D05A16" w:rsidRDefault="009C2AED">
      <w:pPr>
        <w:shd w:val="clear" w:color="auto" w:fill="FFFFFF"/>
        <w:ind w:firstLine="709"/>
        <w:jc w:val="both"/>
        <w:rPr>
          <w:rFonts w:eastAsia="Times New Roman"/>
          <w:color w:val="000000"/>
          <w:spacing w:val="2"/>
          <w:lang w:eastAsia="ru-RU"/>
        </w:rPr>
      </w:pPr>
      <w:r>
        <w:rPr>
          <w:rFonts w:eastAsia="Times New Roman"/>
          <w:color w:val="000000"/>
          <w:spacing w:val="2"/>
          <w:lang w:eastAsia="ru-RU"/>
        </w:rPr>
        <w:t>- организации пропускного и внутриобъектового режимов на объектах (территориях) и осуществления контроля их функционирования;</w:t>
      </w:r>
    </w:p>
    <w:p w:rsidR="00D05A16" w:rsidRDefault="009C2AED">
      <w:pPr>
        <w:shd w:val="clear" w:color="auto" w:fill="FFFFFF"/>
        <w:ind w:firstLine="709"/>
        <w:jc w:val="both"/>
        <w:rPr>
          <w:rFonts w:eastAsia="Times New Roman"/>
          <w:color w:val="000000"/>
          <w:spacing w:val="2"/>
          <w:lang w:eastAsia="ru-RU"/>
        </w:rPr>
      </w:pPr>
      <w:r>
        <w:rPr>
          <w:rFonts w:eastAsia="Times New Roman"/>
          <w:color w:val="000000"/>
          <w:spacing w:val="2"/>
          <w:lang w:eastAsia="ru-RU"/>
        </w:rPr>
        <w:t>- порядка эвакуации работников и пос</w:t>
      </w:r>
      <w:r>
        <w:rPr>
          <w:rFonts w:eastAsia="Times New Roman"/>
          <w:color w:val="000000"/>
          <w:spacing w:val="2"/>
          <w:lang w:eastAsia="ru-RU"/>
        </w:rPr>
        <w:t>етителей объектов (территорий) в случае угрозы совершения на объектах (территориях) террористического акта и (или) чрезвычайной ситуации (далее - ЧС);</w:t>
      </w:r>
    </w:p>
    <w:p w:rsidR="00D05A16" w:rsidRDefault="009C2AED">
      <w:pPr>
        <w:shd w:val="clear" w:color="auto" w:fill="FFFFFF"/>
        <w:ind w:firstLine="709"/>
        <w:jc w:val="both"/>
        <w:rPr>
          <w:rFonts w:eastAsia="Times New Roman"/>
          <w:color w:val="000000"/>
          <w:spacing w:val="2"/>
          <w:lang w:eastAsia="ru-RU"/>
        </w:rPr>
      </w:pPr>
      <w:r>
        <w:rPr>
          <w:rFonts w:eastAsia="Times New Roman"/>
          <w:color w:val="000000"/>
          <w:spacing w:val="2"/>
          <w:lang w:eastAsia="ru-RU"/>
        </w:rPr>
        <w:t>- осуществления контроля за выполнением мероприятий по антитеррористической защищенности объектов (террит</w:t>
      </w:r>
      <w:r>
        <w:rPr>
          <w:rFonts w:eastAsia="Times New Roman"/>
          <w:color w:val="000000"/>
          <w:spacing w:val="2"/>
          <w:lang w:eastAsia="ru-RU"/>
        </w:rPr>
        <w:t>орий);</w:t>
      </w:r>
    </w:p>
    <w:p w:rsidR="00D05A16" w:rsidRDefault="009C2AED">
      <w:pPr>
        <w:shd w:val="clear" w:color="auto" w:fill="FFFFFF"/>
        <w:ind w:firstLine="709"/>
        <w:jc w:val="both"/>
        <w:rPr>
          <w:rFonts w:eastAsia="Times New Roman"/>
          <w:color w:val="000000"/>
          <w:spacing w:val="2"/>
          <w:lang w:eastAsia="ru-RU"/>
        </w:rPr>
      </w:pPr>
      <w:r>
        <w:rPr>
          <w:rFonts w:eastAsia="Times New Roman"/>
          <w:color w:val="000000"/>
          <w:spacing w:val="2"/>
          <w:lang w:eastAsia="ru-RU"/>
        </w:rPr>
        <w:t>- информирования работников и посетителей объектов (территорий) о требованиях к антитеррористической защищенности объектов (территорий) и осуществления пропускного и внутриобъектового режимов на объектах (территориях);</w:t>
      </w:r>
    </w:p>
    <w:p w:rsidR="00D05A16" w:rsidRDefault="009C2AED">
      <w:pPr>
        <w:shd w:val="clear" w:color="auto" w:fill="FFFFFF"/>
        <w:ind w:firstLine="709"/>
        <w:jc w:val="both"/>
        <w:rPr>
          <w:rFonts w:eastAsia="Times New Roman"/>
          <w:color w:val="000000"/>
          <w:spacing w:val="2"/>
          <w:lang w:eastAsia="ru-RU"/>
        </w:rPr>
      </w:pPr>
      <w:r>
        <w:rPr>
          <w:rFonts w:eastAsia="Times New Roman"/>
          <w:color w:val="000000"/>
          <w:spacing w:val="2"/>
          <w:lang w:eastAsia="ru-RU"/>
        </w:rPr>
        <w:t>- организации проведения с раб</w:t>
      </w:r>
      <w:r>
        <w:rPr>
          <w:rFonts w:eastAsia="Times New Roman"/>
          <w:color w:val="000000"/>
          <w:spacing w:val="2"/>
          <w:lang w:eastAsia="ru-RU"/>
        </w:rPr>
        <w:t>отниками и посетителями объектов (территорий) инструктажей и практических занятий по действиям при обнаружении на объектах (территориях) посторонних лиц и подозрительных предметов, а также при угрозе совершения террористического акта или при его совершении</w:t>
      </w:r>
      <w:r>
        <w:rPr>
          <w:rFonts w:eastAsia="Times New Roman"/>
          <w:color w:val="000000"/>
          <w:spacing w:val="2"/>
          <w:lang w:eastAsia="ru-RU"/>
        </w:rPr>
        <w:t>;</w:t>
      </w:r>
    </w:p>
    <w:p w:rsidR="00D05A16" w:rsidRDefault="009C2AED">
      <w:pPr>
        <w:shd w:val="clear" w:color="auto" w:fill="FFFFFF"/>
        <w:ind w:firstLine="709"/>
        <w:jc w:val="both"/>
        <w:rPr>
          <w:rFonts w:eastAsia="Times New Roman"/>
          <w:color w:val="000000"/>
          <w:spacing w:val="2"/>
          <w:lang w:eastAsia="ru-RU"/>
        </w:rPr>
      </w:pPr>
      <w:r>
        <w:rPr>
          <w:rFonts w:eastAsia="Times New Roman"/>
          <w:color w:val="000000"/>
          <w:spacing w:val="2"/>
          <w:lang w:eastAsia="ru-RU"/>
        </w:rPr>
        <w:t>- проведения учебных, тренировок по безопасной и своевременной эвакуации работников, клиентов и посетителей объектов (территорий) в случае возникновении ЧС;</w:t>
      </w:r>
    </w:p>
    <w:p w:rsidR="00D05A16" w:rsidRDefault="009C2AED">
      <w:pPr>
        <w:shd w:val="clear" w:color="auto" w:fill="FFFFFF"/>
        <w:ind w:firstLine="709"/>
        <w:jc w:val="both"/>
        <w:rPr>
          <w:rFonts w:eastAsia="Times New Roman"/>
          <w:color w:val="000000"/>
          <w:spacing w:val="2"/>
          <w:lang w:eastAsia="ru-RU"/>
        </w:rPr>
      </w:pPr>
      <w:r>
        <w:rPr>
          <w:rFonts w:eastAsia="Times New Roman"/>
          <w:color w:val="000000"/>
          <w:spacing w:val="2"/>
          <w:lang w:eastAsia="ru-RU"/>
        </w:rPr>
        <w:t>- взаимодействия и взаимного обмена информацией с территориальными органами безопасности и террит</w:t>
      </w:r>
      <w:r>
        <w:rPr>
          <w:rFonts w:eastAsia="Times New Roman"/>
          <w:color w:val="000000"/>
          <w:spacing w:val="2"/>
          <w:lang w:eastAsia="ru-RU"/>
        </w:rPr>
        <w:t>ориальными органами Министерства внутренних дел Российской Федерации;</w:t>
      </w:r>
    </w:p>
    <w:p w:rsidR="00D05A16" w:rsidRDefault="00D05A16">
      <w:pPr>
        <w:shd w:val="clear" w:color="auto" w:fill="FFFFFF"/>
        <w:ind w:firstLine="709"/>
        <w:jc w:val="both"/>
        <w:rPr>
          <w:rFonts w:eastAsia="Times New Roman"/>
          <w:color w:val="000000"/>
          <w:spacing w:val="2"/>
          <w:lang w:eastAsia="ru-RU"/>
        </w:rPr>
      </w:pPr>
    </w:p>
    <w:p w:rsidR="00D05A16" w:rsidRDefault="009C2AED">
      <w:pPr>
        <w:shd w:val="clear" w:color="auto" w:fill="FFFFFF"/>
        <w:jc w:val="center"/>
        <w:rPr>
          <w:rFonts w:eastAsia="Times New Roman"/>
          <w:color w:val="000000"/>
          <w:spacing w:val="2"/>
          <w:lang w:eastAsia="ru-RU"/>
        </w:rPr>
      </w:pPr>
      <w:r>
        <w:rPr>
          <w:rFonts w:eastAsia="Times New Roman"/>
          <w:color w:val="000000"/>
          <w:spacing w:val="2"/>
          <w:lang w:eastAsia="ru-RU"/>
        </w:rPr>
        <w:lastRenderedPageBreak/>
        <w:t>5</w:t>
      </w:r>
    </w:p>
    <w:p w:rsidR="00D05A16" w:rsidRDefault="00D05A16">
      <w:pPr>
        <w:shd w:val="clear" w:color="auto" w:fill="FFFFFF"/>
        <w:jc w:val="center"/>
        <w:rPr>
          <w:rFonts w:eastAsia="Times New Roman"/>
          <w:color w:val="000000"/>
          <w:spacing w:val="2"/>
          <w:lang w:eastAsia="ru-RU"/>
        </w:rPr>
      </w:pPr>
    </w:p>
    <w:p w:rsidR="00D05A16" w:rsidRDefault="009C2AED">
      <w:pPr>
        <w:shd w:val="clear" w:color="auto" w:fill="FFFFFF"/>
        <w:ind w:firstLine="709"/>
        <w:jc w:val="both"/>
        <w:rPr>
          <w:rFonts w:eastAsia="Times New Roman"/>
          <w:color w:val="000000"/>
          <w:spacing w:val="2"/>
          <w:lang w:eastAsia="ru-RU"/>
        </w:rPr>
      </w:pPr>
      <w:r>
        <w:rPr>
          <w:rFonts w:eastAsia="Times New Roman"/>
          <w:color w:val="000000"/>
          <w:spacing w:val="2"/>
          <w:lang w:eastAsia="ru-RU"/>
        </w:rPr>
        <w:t>- обеспечения информационной безопасности и осуществления мер, исключающих несанкционированный доступ к информационным ресурсам объектов (территорий).</w:t>
      </w:r>
    </w:p>
    <w:p w:rsidR="00D05A16" w:rsidRDefault="009C2AED">
      <w:pPr>
        <w:ind w:firstLine="708"/>
        <w:jc w:val="both"/>
      </w:pPr>
      <w:r>
        <w:t xml:space="preserve">8. Внеплановые проверки </w:t>
      </w:r>
      <w:r>
        <w:t>антитеррористической защищенности объектов АТЗ УО проводятся на основании распоряжения Главы Каменского городского округа и</w:t>
      </w:r>
      <w:r>
        <w:rPr>
          <w:rFonts w:eastAsia="Times New Roman"/>
          <w:color w:val="000000"/>
          <w:spacing w:val="2"/>
          <w:lang w:eastAsia="ru-RU"/>
        </w:rPr>
        <w:t xml:space="preserve"> (или) вышестоящих органов (организаций) в следующих случаях:</w:t>
      </w:r>
    </w:p>
    <w:p w:rsidR="00D05A16" w:rsidRDefault="009C2AED">
      <w:pPr>
        <w:shd w:val="clear" w:color="auto" w:fill="FBFBFD"/>
        <w:ind w:firstLine="709"/>
        <w:jc w:val="both"/>
        <w:rPr>
          <w:rFonts w:eastAsia="Times New Roman"/>
          <w:color w:val="000000"/>
          <w:spacing w:val="2"/>
          <w:lang w:eastAsia="ru-RU"/>
        </w:rPr>
      </w:pPr>
      <w:r>
        <w:rPr>
          <w:rFonts w:eastAsia="Times New Roman"/>
          <w:color w:val="000000"/>
          <w:spacing w:val="2"/>
          <w:lang w:eastAsia="ru-RU"/>
        </w:rPr>
        <w:t>- при несоблюдении на объектах (территориях) требований к их антитеррор</w:t>
      </w:r>
      <w:r>
        <w:rPr>
          <w:rFonts w:eastAsia="Times New Roman"/>
          <w:color w:val="000000"/>
          <w:spacing w:val="2"/>
          <w:lang w:eastAsia="ru-RU"/>
        </w:rPr>
        <w:t>истической защищенности, в том числе при поступлении от граждан жалоб на несоблюдение требований к антитеррористической защищенности объектов (территорий) и (или) бездействие должностных лиц органов (организаций), являющихся правообладателями объектов (тер</w:t>
      </w:r>
      <w:r>
        <w:rPr>
          <w:rFonts w:eastAsia="Times New Roman"/>
          <w:color w:val="000000"/>
          <w:spacing w:val="2"/>
          <w:lang w:eastAsia="ru-RU"/>
        </w:rPr>
        <w:t>риторий), в отношении обеспечения антитеррористической защищенности объектов (территорий);</w:t>
      </w:r>
    </w:p>
    <w:p w:rsidR="00D05A16" w:rsidRDefault="009C2AED">
      <w:pPr>
        <w:shd w:val="clear" w:color="auto" w:fill="FBFBFD"/>
        <w:ind w:firstLine="709"/>
        <w:jc w:val="both"/>
      </w:pPr>
      <w:r>
        <w:rPr>
          <w:rFonts w:eastAsia="Times New Roman"/>
          <w:color w:val="000000"/>
          <w:spacing w:val="2"/>
          <w:lang w:eastAsia="ru-RU"/>
        </w:rPr>
        <w:t>- при установлении повышенного, высокого или критического уровней террористической опасности, устанавливаемых на отдельных участках территории Российской Федерации (</w:t>
      </w:r>
      <w:r>
        <w:rPr>
          <w:rFonts w:eastAsia="Times New Roman"/>
          <w:color w:val="000000"/>
          <w:spacing w:val="2"/>
          <w:lang w:eastAsia="ru-RU"/>
        </w:rPr>
        <w:t>объектах) в соответствии с Указом Президента Российской Федерации от 14.06.2012 </w:t>
      </w:r>
      <w:hyperlink r:id="rId7" w:history="1">
        <w:r>
          <w:rPr>
            <w:rFonts w:eastAsia="Times New Roman"/>
            <w:color w:val="000000"/>
            <w:spacing w:val="2"/>
            <w:lang w:eastAsia="ru-RU"/>
          </w:rPr>
          <w:t xml:space="preserve">№ 851 «О порядке </w:t>
        </w:r>
        <w:r>
          <w:rPr>
            <w:rFonts w:eastAsia="Times New Roman"/>
            <w:color w:val="000000"/>
            <w:spacing w:val="2"/>
            <w:lang w:eastAsia="ru-RU"/>
          </w:rPr>
          <w:t>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</w:t>
        </w:r>
      </w:hyperlink>
      <w:r>
        <w:rPr>
          <w:rFonts w:eastAsia="Times New Roman"/>
          <w:color w:val="000000"/>
          <w:spacing w:val="2"/>
          <w:lang w:eastAsia="ru-RU"/>
        </w:rPr>
        <w:t>»;</w:t>
      </w:r>
    </w:p>
    <w:p w:rsidR="00D05A16" w:rsidRDefault="009C2AED">
      <w:pPr>
        <w:shd w:val="clear" w:color="auto" w:fill="FBFBFD"/>
        <w:ind w:firstLine="709"/>
        <w:jc w:val="both"/>
        <w:rPr>
          <w:rFonts w:eastAsia="Times New Roman"/>
          <w:color w:val="000000"/>
          <w:spacing w:val="2"/>
          <w:lang w:eastAsia="ru-RU"/>
        </w:rPr>
      </w:pPr>
      <w:r>
        <w:rPr>
          <w:rFonts w:eastAsia="Times New Roman"/>
          <w:color w:val="000000"/>
          <w:spacing w:val="2"/>
          <w:lang w:eastAsia="ru-RU"/>
        </w:rPr>
        <w:t>- при необходимости актуализации паспорта безопасности объекта (территории);</w:t>
      </w:r>
    </w:p>
    <w:p w:rsidR="00D05A16" w:rsidRDefault="009C2AED">
      <w:pPr>
        <w:ind w:firstLine="708"/>
        <w:jc w:val="both"/>
      </w:pPr>
      <w:r>
        <w:rPr>
          <w:rFonts w:eastAsia="Times New Roman"/>
          <w:color w:val="000000"/>
          <w:spacing w:val="2"/>
          <w:lang w:eastAsia="ru-RU"/>
        </w:rPr>
        <w:t>- в целях осуществлен</w:t>
      </w:r>
      <w:r>
        <w:rPr>
          <w:rFonts w:eastAsia="Times New Roman"/>
          <w:color w:val="000000"/>
          <w:spacing w:val="2"/>
          <w:lang w:eastAsia="ru-RU"/>
        </w:rPr>
        <w:t>ия контроля за устранением недостатков, выявленных в ходе проведения плановых проверок антитеррористической защищенности объектов (территорий).</w:t>
      </w:r>
    </w:p>
    <w:p w:rsidR="00D05A16" w:rsidRDefault="00D05A16">
      <w:pPr>
        <w:ind w:firstLine="708"/>
        <w:jc w:val="both"/>
      </w:pPr>
    </w:p>
    <w:p w:rsidR="00D05A16" w:rsidRDefault="009C2AED">
      <w:pPr>
        <w:jc w:val="center"/>
      </w:pPr>
      <w:r>
        <w:rPr>
          <w:lang w:val="en-US"/>
        </w:rPr>
        <w:t>V</w:t>
      </w:r>
      <w:r>
        <w:t>. Результат контроля</w:t>
      </w:r>
    </w:p>
    <w:p w:rsidR="00D05A16" w:rsidRDefault="00D05A16">
      <w:pPr>
        <w:jc w:val="both"/>
      </w:pPr>
    </w:p>
    <w:p w:rsidR="00D05A16" w:rsidRDefault="009C2AED">
      <w:pPr>
        <w:shd w:val="clear" w:color="auto" w:fill="FBFBFD"/>
        <w:ind w:firstLine="709"/>
        <w:jc w:val="both"/>
        <w:rPr>
          <w:rFonts w:eastAsia="Times New Roman"/>
          <w:color w:val="000000"/>
          <w:spacing w:val="2"/>
          <w:lang w:eastAsia="ru-RU"/>
        </w:rPr>
      </w:pPr>
      <w:r>
        <w:rPr>
          <w:rFonts w:eastAsia="Times New Roman"/>
          <w:color w:val="000000"/>
          <w:spacing w:val="2"/>
          <w:lang w:eastAsia="ru-RU"/>
        </w:rPr>
        <w:t xml:space="preserve">1. По результатам проведения плановой или внеплановой проверки антитеррористической </w:t>
      </w:r>
      <w:r>
        <w:rPr>
          <w:rFonts w:eastAsia="Times New Roman"/>
          <w:color w:val="000000"/>
          <w:spacing w:val="2"/>
          <w:lang w:eastAsia="ru-RU"/>
        </w:rPr>
        <w:t>защищенности объектов АТЗ УО оформляется акт проверки объекта АТЗ УО (форма акта прилагается к Регламенту контроля) с отражением в нем состояния антитеррористической защищенности объекта АТЗ УО, выявленных недостатков и предложений по их устранению.</w:t>
      </w:r>
    </w:p>
    <w:p w:rsidR="00D05A16" w:rsidRDefault="009C2AED">
      <w:pPr>
        <w:shd w:val="clear" w:color="auto" w:fill="FFFFFF"/>
        <w:ind w:firstLine="709"/>
        <w:jc w:val="both"/>
        <w:rPr>
          <w:rFonts w:eastAsia="Times New Roman"/>
          <w:color w:val="000000"/>
          <w:spacing w:val="2"/>
          <w:lang w:eastAsia="ru-RU"/>
        </w:rPr>
      </w:pPr>
      <w:r>
        <w:rPr>
          <w:rFonts w:eastAsia="Times New Roman"/>
          <w:color w:val="000000"/>
          <w:spacing w:val="2"/>
          <w:lang w:eastAsia="ru-RU"/>
        </w:rPr>
        <w:t>2. Акт</w:t>
      </w:r>
      <w:r>
        <w:rPr>
          <w:rFonts w:eastAsia="Times New Roman"/>
          <w:color w:val="000000"/>
          <w:spacing w:val="2"/>
          <w:lang w:eastAsia="ru-RU"/>
        </w:rPr>
        <w:t xml:space="preserve"> составляется в двух экземплярах, один из которых в течение 3 рабочих дней с даты его подписания направляется руководителю объекта АТЗ УО.</w:t>
      </w:r>
    </w:p>
    <w:p w:rsidR="00D05A16" w:rsidRDefault="009C2AED">
      <w:pPr>
        <w:shd w:val="clear" w:color="auto" w:fill="FBFBFD"/>
        <w:ind w:firstLine="709"/>
        <w:jc w:val="both"/>
        <w:rPr>
          <w:rFonts w:eastAsia="Times New Roman"/>
          <w:color w:val="000000"/>
          <w:spacing w:val="2"/>
          <w:lang w:eastAsia="ru-RU"/>
        </w:rPr>
      </w:pPr>
      <w:r>
        <w:rPr>
          <w:rFonts w:eastAsia="Times New Roman"/>
          <w:color w:val="000000"/>
          <w:spacing w:val="2"/>
          <w:lang w:eastAsia="ru-RU"/>
        </w:rPr>
        <w:t>3. В целях устранения нарушений и недостатков, выявленных в ходе проведения плановой или внеплановой проверки антитер</w:t>
      </w:r>
      <w:r>
        <w:rPr>
          <w:rFonts w:eastAsia="Times New Roman"/>
          <w:color w:val="000000"/>
          <w:spacing w:val="2"/>
          <w:lang w:eastAsia="ru-RU"/>
        </w:rPr>
        <w:t>рористической защищенности объекта (территории), должностным лицом, осуществляющим непосредственное руководство деятельностью работников на объекте (территории), составляется план мероприятий по устранению выявленных нарушений и недостатков, копия которого</w:t>
      </w:r>
      <w:r>
        <w:rPr>
          <w:rFonts w:eastAsia="Times New Roman"/>
          <w:color w:val="000000"/>
          <w:spacing w:val="2"/>
          <w:lang w:eastAsia="ru-RU"/>
        </w:rPr>
        <w:t xml:space="preserve"> направляется начальнику Управления образования Администрации МО «Каменский городской округ».</w:t>
      </w:r>
    </w:p>
    <w:p w:rsidR="00D05A16" w:rsidRDefault="00D05A16">
      <w:pPr>
        <w:shd w:val="clear" w:color="auto" w:fill="FBFBFD"/>
        <w:ind w:firstLine="709"/>
        <w:jc w:val="both"/>
        <w:rPr>
          <w:rFonts w:eastAsia="Times New Roman"/>
          <w:color w:val="000000"/>
          <w:spacing w:val="2"/>
          <w:lang w:eastAsia="ru-RU"/>
        </w:rPr>
      </w:pPr>
    </w:p>
    <w:p w:rsidR="00D05A16" w:rsidRDefault="00D05A16">
      <w:pPr>
        <w:shd w:val="clear" w:color="auto" w:fill="FBFBFD"/>
        <w:ind w:firstLine="709"/>
        <w:jc w:val="both"/>
        <w:rPr>
          <w:rFonts w:eastAsia="Times New Roman"/>
          <w:color w:val="000000"/>
          <w:spacing w:val="2"/>
          <w:lang w:eastAsia="ru-RU"/>
        </w:rPr>
      </w:pPr>
    </w:p>
    <w:p w:rsidR="00D05A16" w:rsidRDefault="009C2AED">
      <w:pPr>
        <w:shd w:val="clear" w:color="auto" w:fill="FBFBFD"/>
        <w:jc w:val="center"/>
        <w:rPr>
          <w:rFonts w:eastAsia="Times New Roman"/>
          <w:color w:val="000000"/>
          <w:spacing w:val="2"/>
          <w:lang w:eastAsia="ru-RU"/>
        </w:rPr>
      </w:pPr>
      <w:r>
        <w:rPr>
          <w:rFonts w:eastAsia="Times New Roman"/>
          <w:color w:val="000000"/>
          <w:spacing w:val="2"/>
          <w:lang w:eastAsia="ru-RU"/>
        </w:rPr>
        <w:lastRenderedPageBreak/>
        <w:t>6</w:t>
      </w:r>
    </w:p>
    <w:p w:rsidR="00D05A16" w:rsidRDefault="00D05A16">
      <w:pPr>
        <w:shd w:val="clear" w:color="auto" w:fill="FBFBFD"/>
        <w:jc w:val="center"/>
        <w:rPr>
          <w:rFonts w:eastAsia="Times New Roman"/>
          <w:color w:val="000000"/>
          <w:spacing w:val="2"/>
          <w:lang w:eastAsia="ru-RU"/>
        </w:rPr>
      </w:pPr>
    </w:p>
    <w:p w:rsidR="00D05A16" w:rsidRDefault="009C2AED">
      <w:pPr>
        <w:shd w:val="clear" w:color="auto" w:fill="FFFFFF"/>
        <w:ind w:firstLine="709"/>
        <w:jc w:val="both"/>
        <w:rPr>
          <w:rFonts w:eastAsia="Times New Roman"/>
          <w:color w:val="000000"/>
          <w:spacing w:val="2"/>
          <w:lang w:eastAsia="ru-RU"/>
        </w:rPr>
      </w:pPr>
      <w:r>
        <w:rPr>
          <w:rFonts w:eastAsia="Times New Roman"/>
          <w:color w:val="000000"/>
          <w:spacing w:val="2"/>
          <w:lang w:eastAsia="ru-RU"/>
        </w:rPr>
        <w:t>4. При наличии возражений по предложениям и выводам, указанным в акте проверки, руководитель объекта АТЗ УО вправе в течение 5 рабочих дней с даты его получе</w:t>
      </w:r>
      <w:r>
        <w:rPr>
          <w:rFonts w:eastAsia="Times New Roman"/>
          <w:color w:val="000000"/>
          <w:spacing w:val="2"/>
          <w:lang w:eastAsia="ru-RU"/>
        </w:rPr>
        <w:t>ния представить в адрес Администрации МО «Каменский городской округ» письменное несогласие.</w:t>
      </w:r>
    </w:p>
    <w:p w:rsidR="00D05A16" w:rsidRDefault="009C2AED">
      <w:pPr>
        <w:shd w:val="clear" w:color="auto" w:fill="FFFFFF"/>
        <w:ind w:firstLine="709"/>
        <w:jc w:val="both"/>
        <w:rPr>
          <w:rFonts w:eastAsia="Times New Roman"/>
          <w:color w:val="000000"/>
          <w:spacing w:val="2"/>
          <w:lang w:eastAsia="ru-RU"/>
        </w:rPr>
      </w:pPr>
      <w:r>
        <w:rPr>
          <w:rFonts w:eastAsia="Times New Roman"/>
          <w:color w:val="000000"/>
          <w:spacing w:val="2"/>
          <w:lang w:eastAsia="ru-RU"/>
        </w:rPr>
        <w:t>5. Контроль за устранением выявленных нарушений осуществляется членами рабочей группы.</w:t>
      </w:r>
    </w:p>
    <w:p w:rsidR="00D05A16" w:rsidRDefault="00D05A16">
      <w:pPr>
        <w:shd w:val="clear" w:color="auto" w:fill="FFFFFF"/>
        <w:ind w:firstLine="709"/>
        <w:jc w:val="both"/>
        <w:rPr>
          <w:rFonts w:eastAsia="Times New Roman"/>
          <w:color w:val="000000"/>
          <w:spacing w:val="2"/>
          <w:lang w:eastAsia="ru-RU"/>
        </w:rPr>
      </w:pPr>
    </w:p>
    <w:p w:rsidR="00D05A16" w:rsidRDefault="00D05A16">
      <w:pPr>
        <w:pStyle w:val="3"/>
        <w:tabs>
          <w:tab w:val="left" w:pos="0"/>
        </w:tabs>
        <w:jc w:val="both"/>
      </w:pPr>
    </w:p>
    <w:p w:rsidR="00D05A16" w:rsidRDefault="00D05A16">
      <w:pPr>
        <w:pStyle w:val="3"/>
        <w:tabs>
          <w:tab w:val="left" w:pos="0"/>
        </w:tabs>
        <w:jc w:val="both"/>
      </w:pPr>
    </w:p>
    <w:p w:rsidR="00D05A16" w:rsidRDefault="00D05A16">
      <w:pPr>
        <w:pStyle w:val="3"/>
        <w:tabs>
          <w:tab w:val="left" w:pos="0"/>
        </w:tabs>
        <w:jc w:val="both"/>
      </w:pPr>
    </w:p>
    <w:p w:rsidR="00D05A16" w:rsidRDefault="00D05A16">
      <w:pPr>
        <w:pStyle w:val="3"/>
        <w:tabs>
          <w:tab w:val="left" w:pos="0"/>
        </w:tabs>
        <w:jc w:val="both"/>
      </w:pPr>
    </w:p>
    <w:p w:rsidR="00D05A16" w:rsidRDefault="00D05A16">
      <w:pPr>
        <w:pStyle w:val="3"/>
        <w:tabs>
          <w:tab w:val="left" w:pos="0"/>
        </w:tabs>
        <w:jc w:val="both"/>
      </w:pPr>
    </w:p>
    <w:p w:rsidR="00D05A16" w:rsidRDefault="00D05A16">
      <w:pPr>
        <w:pStyle w:val="3"/>
        <w:tabs>
          <w:tab w:val="left" w:pos="0"/>
        </w:tabs>
        <w:jc w:val="both"/>
      </w:pPr>
    </w:p>
    <w:p w:rsidR="00D05A16" w:rsidRDefault="00D05A16">
      <w:pPr>
        <w:pStyle w:val="3"/>
        <w:tabs>
          <w:tab w:val="left" w:pos="0"/>
        </w:tabs>
        <w:jc w:val="both"/>
      </w:pPr>
    </w:p>
    <w:p w:rsidR="00D05A16" w:rsidRDefault="00D05A16">
      <w:pPr>
        <w:pStyle w:val="3"/>
        <w:tabs>
          <w:tab w:val="left" w:pos="0"/>
        </w:tabs>
        <w:jc w:val="both"/>
      </w:pPr>
    </w:p>
    <w:p w:rsidR="00D05A16" w:rsidRDefault="00D05A16">
      <w:pPr>
        <w:pStyle w:val="3"/>
        <w:tabs>
          <w:tab w:val="left" w:pos="0"/>
        </w:tabs>
        <w:jc w:val="both"/>
      </w:pPr>
    </w:p>
    <w:p w:rsidR="00D05A16" w:rsidRDefault="00D05A16">
      <w:pPr>
        <w:pStyle w:val="3"/>
        <w:tabs>
          <w:tab w:val="left" w:pos="0"/>
        </w:tabs>
        <w:jc w:val="both"/>
      </w:pPr>
    </w:p>
    <w:p w:rsidR="00D05A16" w:rsidRDefault="00D05A16">
      <w:pPr>
        <w:pStyle w:val="3"/>
        <w:tabs>
          <w:tab w:val="left" w:pos="0"/>
        </w:tabs>
        <w:jc w:val="both"/>
      </w:pPr>
    </w:p>
    <w:p w:rsidR="00D05A16" w:rsidRDefault="00D05A16">
      <w:pPr>
        <w:pStyle w:val="3"/>
        <w:tabs>
          <w:tab w:val="left" w:pos="0"/>
        </w:tabs>
        <w:jc w:val="both"/>
      </w:pPr>
    </w:p>
    <w:p w:rsidR="00D05A16" w:rsidRDefault="00D05A16">
      <w:pPr>
        <w:pStyle w:val="3"/>
        <w:tabs>
          <w:tab w:val="left" w:pos="0"/>
        </w:tabs>
        <w:jc w:val="both"/>
      </w:pPr>
    </w:p>
    <w:p w:rsidR="00D05A16" w:rsidRDefault="00D05A16">
      <w:pPr>
        <w:pStyle w:val="3"/>
        <w:tabs>
          <w:tab w:val="left" w:pos="0"/>
        </w:tabs>
        <w:jc w:val="both"/>
      </w:pPr>
    </w:p>
    <w:p w:rsidR="00D05A16" w:rsidRDefault="00D05A16">
      <w:pPr>
        <w:pStyle w:val="3"/>
        <w:tabs>
          <w:tab w:val="left" w:pos="0"/>
        </w:tabs>
        <w:jc w:val="both"/>
      </w:pPr>
    </w:p>
    <w:p w:rsidR="00D05A16" w:rsidRDefault="00D05A16">
      <w:pPr>
        <w:pStyle w:val="3"/>
        <w:tabs>
          <w:tab w:val="left" w:pos="0"/>
        </w:tabs>
        <w:jc w:val="both"/>
      </w:pPr>
    </w:p>
    <w:p w:rsidR="00D05A16" w:rsidRDefault="00D05A16">
      <w:pPr>
        <w:pStyle w:val="3"/>
        <w:tabs>
          <w:tab w:val="left" w:pos="0"/>
        </w:tabs>
        <w:jc w:val="both"/>
      </w:pPr>
    </w:p>
    <w:p w:rsidR="00D05A16" w:rsidRDefault="00D05A16">
      <w:pPr>
        <w:pStyle w:val="3"/>
        <w:tabs>
          <w:tab w:val="left" w:pos="0"/>
        </w:tabs>
        <w:jc w:val="both"/>
      </w:pPr>
    </w:p>
    <w:p w:rsidR="00D05A16" w:rsidRDefault="00D05A16">
      <w:pPr>
        <w:pStyle w:val="3"/>
        <w:tabs>
          <w:tab w:val="left" w:pos="0"/>
        </w:tabs>
        <w:jc w:val="both"/>
      </w:pPr>
    </w:p>
    <w:p w:rsidR="00D05A16" w:rsidRDefault="00D05A16">
      <w:pPr>
        <w:pStyle w:val="3"/>
        <w:tabs>
          <w:tab w:val="left" w:pos="0"/>
        </w:tabs>
        <w:jc w:val="both"/>
      </w:pPr>
    </w:p>
    <w:p w:rsidR="00D05A16" w:rsidRDefault="00D05A16">
      <w:pPr>
        <w:pStyle w:val="3"/>
        <w:tabs>
          <w:tab w:val="left" w:pos="0"/>
        </w:tabs>
        <w:jc w:val="both"/>
      </w:pPr>
    </w:p>
    <w:p w:rsidR="00D05A16" w:rsidRDefault="00D05A16">
      <w:pPr>
        <w:pStyle w:val="3"/>
        <w:tabs>
          <w:tab w:val="left" w:pos="0"/>
        </w:tabs>
        <w:jc w:val="both"/>
      </w:pPr>
    </w:p>
    <w:p w:rsidR="00D05A16" w:rsidRDefault="00D05A16">
      <w:pPr>
        <w:pStyle w:val="3"/>
        <w:tabs>
          <w:tab w:val="left" w:pos="0"/>
        </w:tabs>
        <w:jc w:val="both"/>
      </w:pPr>
    </w:p>
    <w:p w:rsidR="00D05A16" w:rsidRDefault="00D05A16">
      <w:pPr>
        <w:pStyle w:val="3"/>
        <w:tabs>
          <w:tab w:val="left" w:pos="0"/>
        </w:tabs>
        <w:jc w:val="both"/>
      </w:pPr>
    </w:p>
    <w:p w:rsidR="00D05A16" w:rsidRDefault="00D05A16">
      <w:pPr>
        <w:pStyle w:val="3"/>
        <w:tabs>
          <w:tab w:val="left" w:pos="0"/>
        </w:tabs>
        <w:jc w:val="both"/>
      </w:pPr>
    </w:p>
    <w:p w:rsidR="00D05A16" w:rsidRDefault="00D05A16">
      <w:pPr>
        <w:pStyle w:val="3"/>
        <w:tabs>
          <w:tab w:val="left" w:pos="0"/>
        </w:tabs>
        <w:jc w:val="both"/>
      </w:pPr>
    </w:p>
    <w:p w:rsidR="00D05A16" w:rsidRDefault="00D05A16">
      <w:pPr>
        <w:pStyle w:val="3"/>
        <w:tabs>
          <w:tab w:val="left" w:pos="0"/>
        </w:tabs>
        <w:jc w:val="both"/>
      </w:pPr>
    </w:p>
    <w:p w:rsidR="00D05A16" w:rsidRDefault="00D05A16">
      <w:pPr>
        <w:pStyle w:val="3"/>
        <w:tabs>
          <w:tab w:val="left" w:pos="0"/>
        </w:tabs>
        <w:jc w:val="both"/>
      </w:pPr>
    </w:p>
    <w:p w:rsidR="00D05A16" w:rsidRDefault="00D05A16">
      <w:pPr>
        <w:pStyle w:val="3"/>
        <w:tabs>
          <w:tab w:val="left" w:pos="0"/>
        </w:tabs>
        <w:jc w:val="both"/>
      </w:pPr>
    </w:p>
    <w:p w:rsidR="00D05A16" w:rsidRDefault="00D05A16">
      <w:pPr>
        <w:pStyle w:val="3"/>
        <w:tabs>
          <w:tab w:val="left" w:pos="0"/>
        </w:tabs>
        <w:jc w:val="both"/>
      </w:pPr>
    </w:p>
    <w:p w:rsidR="00D05A16" w:rsidRDefault="00D05A16">
      <w:pPr>
        <w:pStyle w:val="3"/>
        <w:tabs>
          <w:tab w:val="left" w:pos="0"/>
        </w:tabs>
        <w:jc w:val="both"/>
      </w:pPr>
    </w:p>
    <w:p w:rsidR="00D05A16" w:rsidRDefault="00D05A16">
      <w:pPr>
        <w:pStyle w:val="3"/>
        <w:tabs>
          <w:tab w:val="left" w:pos="0"/>
        </w:tabs>
        <w:jc w:val="both"/>
      </w:pPr>
    </w:p>
    <w:p w:rsidR="00D05A16" w:rsidRDefault="00D05A16">
      <w:pPr>
        <w:pStyle w:val="3"/>
        <w:tabs>
          <w:tab w:val="left" w:pos="0"/>
        </w:tabs>
        <w:jc w:val="both"/>
      </w:pPr>
    </w:p>
    <w:p w:rsidR="00D05A16" w:rsidRDefault="00D05A16">
      <w:pPr>
        <w:pStyle w:val="3"/>
        <w:tabs>
          <w:tab w:val="left" w:pos="0"/>
        </w:tabs>
        <w:jc w:val="both"/>
      </w:pPr>
    </w:p>
    <w:p w:rsidR="00D05A16" w:rsidRDefault="00D05A16">
      <w:pPr>
        <w:pStyle w:val="3"/>
        <w:tabs>
          <w:tab w:val="left" w:pos="0"/>
        </w:tabs>
        <w:jc w:val="both"/>
      </w:pPr>
    </w:p>
    <w:p w:rsidR="00D05A16" w:rsidRDefault="00D05A16">
      <w:pPr>
        <w:pStyle w:val="3"/>
        <w:tabs>
          <w:tab w:val="left" w:pos="0"/>
        </w:tabs>
        <w:jc w:val="both"/>
      </w:pPr>
    </w:p>
    <w:p w:rsidR="00D05A16" w:rsidRDefault="00D05A16">
      <w:pPr>
        <w:pStyle w:val="3"/>
        <w:tabs>
          <w:tab w:val="left" w:pos="0"/>
        </w:tabs>
        <w:jc w:val="both"/>
      </w:pPr>
    </w:p>
    <w:p w:rsidR="00D05A16" w:rsidRDefault="00D05A16">
      <w:pPr>
        <w:pStyle w:val="3"/>
        <w:tabs>
          <w:tab w:val="left" w:pos="0"/>
        </w:tabs>
        <w:jc w:val="both"/>
      </w:pPr>
    </w:p>
    <w:p w:rsidR="00D05A16" w:rsidRDefault="009C2AED">
      <w:pPr>
        <w:pStyle w:val="3"/>
        <w:ind w:left="567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lastRenderedPageBreak/>
        <w:t>Приложение</w:t>
      </w:r>
    </w:p>
    <w:p w:rsidR="00D05A16" w:rsidRDefault="009C2AED">
      <w:pPr>
        <w:pStyle w:val="3"/>
        <w:ind w:left="5670"/>
        <w:jc w:val="both"/>
      </w:pPr>
      <w:r>
        <w:rPr>
          <w:bCs/>
          <w:iCs/>
          <w:sz w:val="24"/>
          <w:szCs w:val="24"/>
        </w:rPr>
        <w:t xml:space="preserve">к Регламенту осуществления </w:t>
      </w:r>
      <w:r>
        <w:rPr>
          <w:bCs/>
          <w:iCs/>
          <w:sz w:val="24"/>
          <w:szCs w:val="24"/>
        </w:rPr>
        <w:t xml:space="preserve">контроля за выполнением требований к антитеррористической защищенности объектов (территорий) </w:t>
      </w:r>
      <w:r>
        <w:rPr>
          <w:sz w:val="24"/>
          <w:szCs w:val="24"/>
        </w:rPr>
        <w:t>Управления образования Администрации муниципального образования «Каменский городской округ»</w:t>
      </w:r>
      <w:r>
        <w:rPr>
          <w:bCs/>
          <w:iCs/>
          <w:sz w:val="24"/>
          <w:szCs w:val="24"/>
        </w:rPr>
        <w:t>, находящихся в муниципальной собственности, расположенных на территории</w:t>
      </w:r>
      <w:r>
        <w:rPr>
          <w:bCs/>
          <w:iCs/>
          <w:sz w:val="24"/>
          <w:szCs w:val="24"/>
        </w:rPr>
        <w:t xml:space="preserve"> муниципального образования «Каменский городской округ»</w:t>
      </w:r>
    </w:p>
    <w:p w:rsidR="00D05A16" w:rsidRDefault="00D05A16">
      <w:pPr>
        <w:pStyle w:val="3"/>
        <w:tabs>
          <w:tab w:val="left" w:pos="0"/>
        </w:tabs>
        <w:ind w:left="5670"/>
        <w:jc w:val="both"/>
        <w:rPr>
          <w:sz w:val="24"/>
          <w:szCs w:val="24"/>
        </w:rPr>
      </w:pPr>
    </w:p>
    <w:p w:rsidR="00D05A16" w:rsidRDefault="00D05A16">
      <w:pPr>
        <w:pStyle w:val="3"/>
        <w:tabs>
          <w:tab w:val="left" w:pos="0"/>
        </w:tabs>
        <w:jc w:val="both"/>
      </w:pPr>
    </w:p>
    <w:p w:rsidR="00D05A16" w:rsidRDefault="00D05A16">
      <w:pPr>
        <w:pStyle w:val="3"/>
        <w:tabs>
          <w:tab w:val="left" w:pos="0"/>
        </w:tabs>
        <w:jc w:val="both"/>
      </w:pPr>
    </w:p>
    <w:p w:rsidR="00D05A16" w:rsidRDefault="009C2AED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Журнал инструктажа при проведении проверок </w:t>
      </w:r>
    </w:p>
    <w:p w:rsidR="00D05A16" w:rsidRDefault="009C2AED">
      <w:pPr>
        <w:jc w:val="center"/>
      </w:pPr>
      <w:r>
        <w:rPr>
          <w:b/>
          <w:color w:val="000000"/>
        </w:rPr>
        <w:t xml:space="preserve">по </w:t>
      </w:r>
      <w:r>
        <w:rPr>
          <w:b/>
          <w:bCs/>
          <w:iCs/>
        </w:rPr>
        <w:t xml:space="preserve">осуществлению контроля за выполнением требований </w:t>
      </w:r>
    </w:p>
    <w:p w:rsidR="00D05A16" w:rsidRDefault="009C2AED">
      <w:pPr>
        <w:jc w:val="center"/>
      </w:pPr>
      <w:r>
        <w:rPr>
          <w:b/>
          <w:bCs/>
          <w:iCs/>
        </w:rPr>
        <w:t>к антитеррористической защищенности объектов (территорий)</w:t>
      </w:r>
      <w:r>
        <w:rPr>
          <w:b/>
        </w:rPr>
        <w:t xml:space="preserve"> Управления образования Администрации </w:t>
      </w:r>
      <w:r>
        <w:rPr>
          <w:b/>
        </w:rPr>
        <w:t>муниципального образования «Каменский городской округ»</w:t>
      </w:r>
      <w:r>
        <w:rPr>
          <w:b/>
          <w:bCs/>
          <w:iCs/>
        </w:rPr>
        <w:t>, находящихся в муниципальной собственности, расположенных на территории муниципального образования «Каменский городской округ»</w:t>
      </w:r>
    </w:p>
    <w:p w:rsidR="00D05A16" w:rsidRDefault="00D05A16">
      <w:pPr>
        <w:jc w:val="center"/>
        <w:rPr>
          <w:b/>
          <w:bCs/>
          <w:iCs/>
        </w:rPr>
      </w:pPr>
    </w:p>
    <w:p w:rsidR="00D05A16" w:rsidRDefault="00D05A16">
      <w:pPr>
        <w:jc w:val="center"/>
        <w:rPr>
          <w:b/>
          <w:bCs/>
          <w:iCs/>
        </w:rPr>
      </w:pPr>
    </w:p>
    <w:tbl>
      <w:tblPr>
        <w:tblW w:w="962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4208"/>
        <w:gridCol w:w="2401"/>
        <w:gridCol w:w="2478"/>
      </w:tblGrid>
      <w:tr w:rsidR="00D05A16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16" w:rsidRDefault="009C2AED">
            <w:pPr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16" w:rsidRDefault="009C2AED">
            <w:pPr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Фамилия, инициалы инструктируемого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16" w:rsidRDefault="009C2AED">
            <w:pPr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 инструктажа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16" w:rsidRDefault="009C2AED">
            <w:pPr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Подпись инстру</w:t>
            </w:r>
            <w:r>
              <w:rPr>
                <w:color w:val="000000"/>
                <w:sz w:val="24"/>
                <w:szCs w:val="24"/>
              </w:rPr>
              <w:t>ктируемого</w:t>
            </w:r>
          </w:p>
        </w:tc>
      </w:tr>
      <w:tr w:rsidR="00D05A16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16" w:rsidRDefault="009C2AED">
            <w:pPr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16" w:rsidRDefault="009C2AED">
            <w:pPr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16" w:rsidRDefault="009C2AED">
            <w:pPr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16" w:rsidRDefault="009C2AED">
            <w:pPr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D05A16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16" w:rsidRDefault="009C2AED">
            <w:pPr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16" w:rsidRDefault="00D05A16">
            <w:pPr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16" w:rsidRDefault="00D05A16">
            <w:pPr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16" w:rsidRDefault="00D05A16">
            <w:pPr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  <w:tr w:rsidR="00D05A16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16" w:rsidRDefault="009C2AED">
            <w:pPr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16" w:rsidRDefault="00D05A16">
            <w:pPr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16" w:rsidRDefault="00D05A16">
            <w:pPr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16" w:rsidRDefault="00D05A16">
            <w:pPr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  <w:tr w:rsidR="00D05A16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16" w:rsidRDefault="009C2AED">
            <w:pPr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16" w:rsidRDefault="00D05A16">
            <w:pPr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16" w:rsidRDefault="00D05A16">
            <w:pPr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16" w:rsidRDefault="00D05A16">
            <w:pPr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</w:tbl>
    <w:p w:rsidR="00D05A16" w:rsidRDefault="00D05A16">
      <w:pPr>
        <w:pStyle w:val="3"/>
        <w:tabs>
          <w:tab w:val="left" w:pos="0"/>
        </w:tabs>
        <w:jc w:val="both"/>
      </w:pPr>
    </w:p>
    <w:p w:rsidR="00D05A16" w:rsidRDefault="00D05A16">
      <w:pPr>
        <w:pStyle w:val="3"/>
        <w:tabs>
          <w:tab w:val="left" w:pos="0"/>
        </w:tabs>
        <w:jc w:val="both"/>
      </w:pPr>
    </w:p>
    <w:p w:rsidR="00D05A16" w:rsidRDefault="00D05A16">
      <w:pPr>
        <w:pStyle w:val="3"/>
        <w:tabs>
          <w:tab w:val="left" w:pos="0"/>
        </w:tabs>
        <w:jc w:val="both"/>
      </w:pPr>
    </w:p>
    <w:p w:rsidR="00D05A16" w:rsidRDefault="00D05A16">
      <w:pPr>
        <w:pStyle w:val="3"/>
        <w:tabs>
          <w:tab w:val="left" w:pos="0"/>
        </w:tabs>
        <w:jc w:val="both"/>
      </w:pPr>
    </w:p>
    <w:p w:rsidR="00D05A16" w:rsidRDefault="00D05A16">
      <w:pPr>
        <w:pStyle w:val="3"/>
        <w:tabs>
          <w:tab w:val="left" w:pos="0"/>
        </w:tabs>
        <w:jc w:val="both"/>
      </w:pPr>
    </w:p>
    <w:p w:rsidR="00D05A16" w:rsidRDefault="00D05A16">
      <w:pPr>
        <w:pStyle w:val="3"/>
        <w:tabs>
          <w:tab w:val="left" w:pos="0"/>
        </w:tabs>
        <w:jc w:val="both"/>
      </w:pPr>
    </w:p>
    <w:p w:rsidR="00D05A16" w:rsidRDefault="00D05A16">
      <w:pPr>
        <w:pStyle w:val="3"/>
        <w:tabs>
          <w:tab w:val="left" w:pos="0"/>
        </w:tabs>
        <w:jc w:val="both"/>
      </w:pPr>
    </w:p>
    <w:p w:rsidR="00D05A16" w:rsidRDefault="00D05A16">
      <w:pPr>
        <w:pStyle w:val="3"/>
        <w:tabs>
          <w:tab w:val="left" w:pos="0"/>
        </w:tabs>
        <w:jc w:val="both"/>
      </w:pPr>
    </w:p>
    <w:p w:rsidR="00D05A16" w:rsidRDefault="00D05A16">
      <w:pPr>
        <w:pStyle w:val="3"/>
        <w:tabs>
          <w:tab w:val="left" w:pos="0"/>
        </w:tabs>
        <w:jc w:val="both"/>
      </w:pPr>
    </w:p>
    <w:p w:rsidR="00D05A16" w:rsidRDefault="00D05A16">
      <w:pPr>
        <w:pStyle w:val="3"/>
        <w:tabs>
          <w:tab w:val="left" w:pos="0"/>
        </w:tabs>
        <w:jc w:val="both"/>
      </w:pPr>
    </w:p>
    <w:p w:rsidR="00D05A16" w:rsidRDefault="00D05A16">
      <w:pPr>
        <w:pStyle w:val="3"/>
        <w:tabs>
          <w:tab w:val="left" w:pos="0"/>
        </w:tabs>
        <w:jc w:val="both"/>
      </w:pPr>
    </w:p>
    <w:p w:rsidR="00D05A16" w:rsidRDefault="00D05A16">
      <w:pPr>
        <w:pStyle w:val="3"/>
        <w:tabs>
          <w:tab w:val="left" w:pos="0"/>
        </w:tabs>
        <w:jc w:val="both"/>
      </w:pPr>
    </w:p>
    <w:p w:rsidR="00D05A16" w:rsidRDefault="009C2AED">
      <w:pPr>
        <w:pStyle w:val="3"/>
        <w:tabs>
          <w:tab w:val="left" w:pos="0"/>
        </w:tabs>
        <w:jc w:val="both"/>
      </w:pPr>
      <w:r>
        <w:rPr>
          <w:i/>
          <w:sz w:val="24"/>
          <w:szCs w:val="24"/>
        </w:rPr>
        <w:t>Образец оформления журнала</w:t>
      </w:r>
      <w:r>
        <w:rPr>
          <w:i/>
          <w:color w:val="000000"/>
          <w:sz w:val="24"/>
          <w:szCs w:val="24"/>
        </w:rPr>
        <w:t xml:space="preserve"> инструктажа при проведении проверок по </w:t>
      </w:r>
      <w:r>
        <w:rPr>
          <w:bCs/>
          <w:i/>
          <w:iCs/>
          <w:sz w:val="24"/>
          <w:szCs w:val="24"/>
        </w:rPr>
        <w:t>осуществлению контроля за выполнением требований к антитеррористической защищенности объектов (территорий)</w:t>
      </w:r>
      <w:r>
        <w:rPr>
          <w:i/>
          <w:sz w:val="24"/>
          <w:szCs w:val="24"/>
        </w:rPr>
        <w:t xml:space="preserve"> Управления </w:t>
      </w:r>
      <w:r>
        <w:rPr>
          <w:rFonts w:eastAsia="Times New Roman"/>
          <w:i/>
          <w:color w:val="000000"/>
          <w:spacing w:val="2"/>
          <w:sz w:val="24"/>
          <w:szCs w:val="24"/>
          <w:lang w:eastAsia="ru-RU"/>
        </w:rPr>
        <w:t>образования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Администрации муниципального образования «Каменский городской округ»</w:t>
      </w:r>
      <w:r>
        <w:rPr>
          <w:bCs/>
          <w:i/>
          <w:iCs/>
          <w:sz w:val="24"/>
          <w:szCs w:val="24"/>
        </w:rPr>
        <w:t>, находящихся в муниципальной собственности, расположенных на территории муниципального образования «Каменский городской округ»</w:t>
      </w:r>
    </w:p>
    <w:p w:rsidR="00D05A16" w:rsidRDefault="00D05A16">
      <w:pPr>
        <w:pStyle w:val="3"/>
        <w:tabs>
          <w:tab w:val="left" w:pos="0"/>
        </w:tabs>
        <w:jc w:val="both"/>
      </w:pPr>
    </w:p>
    <w:p w:rsidR="00D05A16" w:rsidRDefault="00D05A16">
      <w:pPr>
        <w:pStyle w:val="3"/>
        <w:tabs>
          <w:tab w:val="left" w:pos="0"/>
        </w:tabs>
        <w:jc w:val="both"/>
      </w:pPr>
    </w:p>
    <w:p w:rsidR="00D05A16" w:rsidRDefault="009C2AED">
      <w:pPr>
        <w:pStyle w:val="3"/>
        <w:ind w:left="567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lastRenderedPageBreak/>
        <w:t>Приложение</w:t>
      </w:r>
    </w:p>
    <w:p w:rsidR="00D05A16" w:rsidRDefault="009C2AED">
      <w:pPr>
        <w:pStyle w:val="3"/>
        <w:ind w:left="5670"/>
        <w:jc w:val="both"/>
      </w:pPr>
      <w:r>
        <w:rPr>
          <w:bCs/>
          <w:iCs/>
          <w:sz w:val="24"/>
          <w:szCs w:val="24"/>
        </w:rPr>
        <w:t>к Регламенту осуществления контроля за выполнен</w:t>
      </w:r>
      <w:r>
        <w:rPr>
          <w:bCs/>
          <w:iCs/>
          <w:sz w:val="24"/>
          <w:szCs w:val="24"/>
        </w:rPr>
        <w:t xml:space="preserve">ием требований к антитеррористической защищенности объектов (территорий) </w:t>
      </w:r>
      <w:r>
        <w:rPr>
          <w:sz w:val="24"/>
          <w:szCs w:val="24"/>
        </w:rPr>
        <w:t>Управления образования Администрации муниципального образования «Каменский городской округ»</w:t>
      </w:r>
      <w:r>
        <w:rPr>
          <w:bCs/>
          <w:iCs/>
          <w:sz w:val="24"/>
          <w:szCs w:val="24"/>
        </w:rPr>
        <w:t>, находящихся в муниципальной собственности, расположенных на территории муниципального обра</w:t>
      </w:r>
      <w:r>
        <w:rPr>
          <w:bCs/>
          <w:iCs/>
          <w:sz w:val="24"/>
          <w:szCs w:val="24"/>
        </w:rPr>
        <w:t>зования «Каменский городской округ»</w:t>
      </w:r>
    </w:p>
    <w:p w:rsidR="00D05A16" w:rsidRDefault="00D05A16">
      <w:pPr>
        <w:pStyle w:val="3"/>
        <w:tabs>
          <w:tab w:val="left" w:pos="0"/>
        </w:tabs>
        <w:ind w:left="5670"/>
        <w:jc w:val="both"/>
        <w:rPr>
          <w:sz w:val="24"/>
          <w:szCs w:val="24"/>
        </w:rPr>
      </w:pPr>
    </w:p>
    <w:p w:rsidR="00D05A16" w:rsidRDefault="009C2AED">
      <w:pPr>
        <w:shd w:val="clear" w:color="auto" w:fill="FFFFFF"/>
        <w:spacing w:line="288" w:lineRule="atLeast"/>
        <w:jc w:val="center"/>
        <w:rPr>
          <w:rFonts w:eastAsia="Times New Roman"/>
          <w:color w:val="000000"/>
          <w:spacing w:val="2"/>
          <w:lang w:eastAsia="ru-RU"/>
        </w:rPr>
      </w:pPr>
      <w:r>
        <w:rPr>
          <w:rFonts w:eastAsia="Times New Roman"/>
          <w:color w:val="000000"/>
          <w:spacing w:val="2"/>
          <w:lang w:eastAsia="ru-RU"/>
        </w:rPr>
        <w:t>АКТ № ____</w:t>
      </w:r>
    </w:p>
    <w:p w:rsidR="00D05A16" w:rsidRDefault="009C2AED">
      <w:pPr>
        <w:shd w:val="clear" w:color="auto" w:fill="FFFFFF"/>
        <w:spacing w:line="285" w:lineRule="atLeast"/>
        <w:jc w:val="both"/>
      </w:pPr>
      <w:r>
        <w:rPr>
          <w:rFonts w:eastAsia="Times New Roman"/>
          <w:color w:val="000000"/>
          <w:spacing w:val="2"/>
          <w:lang w:eastAsia="ru-RU"/>
        </w:rPr>
        <w:br/>
      </w:r>
      <w:r>
        <w:rPr>
          <w:rFonts w:eastAsia="Times New Roman"/>
          <w:color w:val="000000"/>
          <w:spacing w:val="2"/>
          <w:sz w:val="24"/>
          <w:szCs w:val="24"/>
          <w:lang w:eastAsia="ru-RU"/>
        </w:rPr>
        <w:t>от «____» ____________ 20___ года                                                                              п. Мартюш</w:t>
      </w:r>
    </w:p>
    <w:p w:rsidR="00D05A16" w:rsidRDefault="009C2AED">
      <w:pPr>
        <w:shd w:val="clear" w:color="auto" w:fill="FFFFFF"/>
        <w:spacing w:line="285" w:lineRule="atLeast"/>
      </w:pPr>
      <w:r>
        <w:rPr>
          <w:rFonts w:eastAsia="Times New Roman"/>
          <w:color w:val="000000"/>
          <w:spacing w:val="2"/>
          <w:sz w:val="24"/>
          <w:szCs w:val="24"/>
          <w:lang w:eastAsia="ru-RU"/>
        </w:rPr>
        <w:br/>
      </w:r>
      <w:r>
        <w:rPr>
          <w:rFonts w:eastAsia="Times New Roman"/>
          <w:color w:val="000000"/>
          <w:spacing w:val="2"/>
          <w:sz w:val="24"/>
          <w:szCs w:val="24"/>
          <w:lang w:eastAsia="ru-RU"/>
        </w:rPr>
        <w:t>В соответствии с</w:t>
      </w:r>
      <w:r>
        <w:rPr>
          <w:rFonts w:eastAsia="Times New Roman"/>
          <w:color w:val="000000"/>
          <w:spacing w:val="2"/>
          <w:lang w:eastAsia="ru-RU"/>
        </w:rPr>
        <w:t xml:space="preserve"> ___________________________________________________________________</w:t>
      </w:r>
    </w:p>
    <w:p w:rsidR="00D05A16" w:rsidRDefault="009C2AED">
      <w:pPr>
        <w:shd w:val="clear" w:color="auto" w:fill="FFFFFF"/>
        <w:spacing w:line="285" w:lineRule="atLeast"/>
        <w:jc w:val="center"/>
        <w:rPr>
          <w:rFonts w:eastAsia="Times New Roman"/>
          <w:color w:val="000000"/>
          <w:spacing w:val="2"/>
          <w:sz w:val="19"/>
          <w:szCs w:val="19"/>
          <w:lang w:eastAsia="ru-RU"/>
        </w:rPr>
      </w:pPr>
      <w:r>
        <w:rPr>
          <w:rFonts w:eastAsia="Times New Roman"/>
          <w:color w:val="000000"/>
          <w:spacing w:val="2"/>
          <w:sz w:val="19"/>
          <w:szCs w:val="19"/>
          <w:lang w:eastAsia="ru-RU"/>
        </w:rPr>
        <w:t>(основание проведения проверки)</w:t>
      </w:r>
    </w:p>
    <w:p w:rsidR="00D05A16" w:rsidRDefault="009C2AED">
      <w:pPr>
        <w:shd w:val="clear" w:color="auto" w:fill="FFFFFF"/>
        <w:spacing w:line="285" w:lineRule="atLeast"/>
      </w:pPr>
      <w:r>
        <w:rPr>
          <w:rFonts w:eastAsia="Times New Roman"/>
          <w:color w:val="000000"/>
          <w:spacing w:val="2"/>
          <w:sz w:val="24"/>
          <w:szCs w:val="24"/>
          <w:lang w:eastAsia="ru-RU"/>
        </w:rPr>
        <w:t>рабочей группы в составе</w:t>
      </w:r>
      <w:r>
        <w:rPr>
          <w:rFonts w:eastAsia="Times New Roman"/>
          <w:color w:val="000000"/>
          <w:spacing w:val="2"/>
          <w:lang w:eastAsia="ru-RU"/>
        </w:rPr>
        <w:t>: ______________________________________________________</w:t>
      </w:r>
    </w:p>
    <w:p w:rsidR="00D05A16" w:rsidRDefault="009C2AED">
      <w:pPr>
        <w:shd w:val="clear" w:color="auto" w:fill="FFFFFF"/>
        <w:spacing w:line="285" w:lineRule="atLeast"/>
        <w:jc w:val="center"/>
        <w:rPr>
          <w:rFonts w:eastAsia="Times New Roman"/>
          <w:color w:val="000000"/>
          <w:spacing w:val="2"/>
          <w:sz w:val="19"/>
          <w:szCs w:val="19"/>
          <w:lang w:eastAsia="ru-RU"/>
        </w:rPr>
      </w:pPr>
      <w:r>
        <w:rPr>
          <w:rFonts w:eastAsia="Times New Roman"/>
          <w:color w:val="000000"/>
          <w:spacing w:val="2"/>
          <w:sz w:val="19"/>
          <w:szCs w:val="19"/>
          <w:lang w:eastAsia="ru-RU"/>
        </w:rPr>
        <w:t>(Ф.И.О. проверяющих, должность)</w:t>
      </w:r>
    </w:p>
    <w:p w:rsidR="00D05A16" w:rsidRDefault="009C2AED">
      <w:pPr>
        <w:shd w:val="clear" w:color="auto" w:fill="FFFFFF"/>
        <w:spacing w:line="285" w:lineRule="atLeast"/>
      </w:pPr>
      <w:r>
        <w:rPr>
          <w:rFonts w:eastAsia="Times New Roman"/>
          <w:color w:val="000000"/>
          <w:spacing w:val="2"/>
          <w:sz w:val="24"/>
          <w:szCs w:val="24"/>
          <w:lang w:eastAsia="ru-RU"/>
        </w:rPr>
        <w:t>с привлечением к участию:</w:t>
      </w:r>
      <w:r>
        <w:rPr>
          <w:rFonts w:eastAsia="Times New Roman"/>
          <w:color w:val="000000"/>
          <w:spacing w:val="2"/>
          <w:lang w:eastAsia="ru-RU"/>
        </w:rPr>
        <w:t xml:space="preserve"> ___________________________________________________________________</w:t>
      </w:r>
    </w:p>
    <w:p w:rsidR="00D05A16" w:rsidRDefault="009C2AED">
      <w:pPr>
        <w:shd w:val="clear" w:color="auto" w:fill="FFFFFF"/>
        <w:spacing w:line="285" w:lineRule="atLeast"/>
      </w:pPr>
      <w:r>
        <w:rPr>
          <w:rFonts w:eastAsia="Times New Roman"/>
          <w:color w:val="000000"/>
          <w:spacing w:val="2"/>
          <w:sz w:val="24"/>
          <w:szCs w:val="24"/>
          <w:lang w:eastAsia="ru-RU"/>
        </w:rPr>
        <w:t>осуществлена пров</w:t>
      </w:r>
      <w:r>
        <w:rPr>
          <w:rFonts w:eastAsia="Times New Roman"/>
          <w:color w:val="000000"/>
          <w:spacing w:val="2"/>
          <w:sz w:val="24"/>
          <w:szCs w:val="24"/>
          <w:lang w:eastAsia="ru-RU"/>
        </w:rPr>
        <w:t xml:space="preserve">ерка  состояния антитеррористической защищенности объекта АТЗ УО </w:t>
      </w:r>
      <w:r>
        <w:rPr>
          <w:rFonts w:eastAsia="Times New Roman"/>
          <w:color w:val="000000"/>
          <w:spacing w:val="2"/>
          <w:sz w:val="19"/>
          <w:szCs w:val="19"/>
          <w:lang w:eastAsia="ru-RU"/>
        </w:rPr>
        <w:t>__________________________________________________________________________________________________</w:t>
      </w:r>
    </w:p>
    <w:p w:rsidR="00D05A16" w:rsidRDefault="009C2AED">
      <w:pPr>
        <w:shd w:val="clear" w:color="auto" w:fill="FFFFFF"/>
        <w:spacing w:line="285" w:lineRule="atLeast"/>
        <w:jc w:val="center"/>
        <w:rPr>
          <w:rFonts w:eastAsia="Times New Roman"/>
          <w:color w:val="000000"/>
          <w:spacing w:val="2"/>
          <w:sz w:val="19"/>
          <w:szCs w:val="19"/>
          <w:lang w:eastAsia="ru-RU"/>
        </w:rPr>
      </w:pPr>
      <w:r>
        <w:rPr>
          <w:rFonts w:eastAsia="Times New Roman"/>
          <w:color w:val="000000"/>
          <w:spacing w:val="2"/>
          <w:sz w:val="19"/>
          <w:szCs w:val="19"/>
          <w:lang w:eastAsia="ru-RU"/>
        </w:rPr>
        <w:t>(полное наименование объекта проверки)</w:t>
      </w:r>
    </w:p>
    <w:p w:rsidR="00D05A16" w:rsidRDefault="00D05A16">
      <w:pPr>
        <w:shd w:val="clear" w:color="auto" w:fill="FFFFFF"/>
        <w:spacing w:line="285" w:lineRule="atLeast"/>
        <w:jc w:val="both"/>
        <w:rPr>
          <w:rFonts w:eastAsia="Times New Roman"/>
          <w:color w:val="000000"/>
          <w:spacing w:val="2"/>
          <w:sz w:val="24"/>
          <w:szCs w:val="24"/>
          <w:lang w:eastAsia="ru-RU"/>
        </w:rPr>
      </w:pPr>
    </w:p>
    <w:p w:rsidR="00D05A16" w:rsidRDefault="009C2AED">
      <w:pPr>
        <w:shd w:val="clear" w:color="auto" w:fill="FFFFFF"/>
        <w:spacing w:line="285" w:lineRule="atLeast"/>
        <w:rPr>
          <w:rFonts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eastAsia="Times New Roman"/>
          <w:color w:val="000000"/>
          <w:spacing w:val="2"/>
          <w:sz w:val="24"/>
          <w:szCs w:val="24"/>
          <w:lang w:eastAsia="ru-RU"/>
        </w:rPr>
        <w:t xml:space="preserve">В ходе проверки установлено следующее: </w:t>
      </w:r>
      <w:r>
        <w:rPr>
          <w:rFonts w:eastAsia="Times New Roman"/>
          <w:color w:val="000000"/>
          <w:spacing w:val="2"/>
          <w:sz w:val="24"/>
          <w:szCs w:val="24"/>
          <w:lang w:eastAsia="ru-RU"/>
        </w:rPr>
        <w:t>______________________________________________________________________________</w:t>
      </w:r>
    </w:p>
    <w:p w:rsidR="00D05A16" w:rsidRDefault="009C2AED">
      <w:pPr>
        <w:shd w:val="clear" w:color="auto" w:fill="FFFFFF"/>
        <w:spacing w:line="285" w:lineRule="atLeast"/>
        <w:jc w:val="both"/>
        <w:rPr>
          <w:rFonts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eastAsia="Times New Roman"/>
          <w:color w:val="000000"/>
          <w:spacing w:val="2"/>
          <w:sz w:val="24"/>
          <w:szCs w:val="24"/>
          <w:lang w:eastAsia="ru-RU"/>
        </w:rPr>
        <w:t>______________________________________________________________________________</w:t>
      </w:r>
    </w:p>
    <w:p w:rsidR="00D05A16" w:rsidRDefault="009C2AED">
      <w:pPr>
        <w:shd w:val="clear" w:color="auto" w:fill="FFFFFF"/>
        <w:spacing w:line="285" w:lineRule="atLeast"/>
        <w:jc w:val="both"/>
        <w:rPr>
          <w:rFonts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eastAsia="Times New Roman"/>
          <w:color w:val="000000"/>
          <w:spacing w:val="2"/>
          <w:sz w:val="24"/>
          <w:szCs w:val="24"/>
          <w:lang w:eastAsia="ru-RU"/>
        </w:rPr>
        <w:t>______________________________________________________________________________</w:t>
      </w:r>
    </w:p>
    <w:p w:rsidR="00D05A16" w:rsidRDefault="00D05A16">
      <w:pPr>
        <w:shd w:val="clear" w:color="auto" w:fill="FFFFFF"/>
        <w:spacing w:line="285" w:lineRule="atLeast"/>
        <w:jc w:val="both"/>
        <w:rPr>
          <w:rFonts w:eastAsia="Times New Roman"/>
          <w:color w:val="000000"/>
          <w:spacing w:val="2"/>
          <w:sz w:val="24"/>
          <w:szCs w:val="24"/>
          <w:lang w:eastAsia="ru-RU"/>
        </w:rPr>
      </w:pPr>
    </w:p>
    <w:p w:rsidR="00D05A16" w:rsidRDefault="009C2AED">
      <w:pPr>
        <w:shd w:val="clear" w:color="auto" w:fill="FFFFFF"/>
        <w:spacing w:line="285" w:lineRule="atLeast"/>
        <w:jc w:val="both"/>
        <w:rPr>
          <w:rFonts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eastAsia="Times New Roman"/>
          <w:color w:val="000000"/>
          <w:spacing w:val="2"/>
          <w:sz w:val="24"/>
          <w:szCs w:val="24"/>
          <w:lang w:eastAsia="ru-RU"/>
        </w:rPr>
        <w:t>Недостатки (наруше</w:t>
      </w:r>
      <w:r>
        <w:rPr>
          <w:rFonts w:eastAsia="Times New Roman"/>
          <w:color w:val="000000"/>
          <w:spacing w:val="2"/>
          <w:sz w:val="24"/>
          <w:szCs w:val="24"/>
          <w:lang w:eastAsia="ru-RU"/>
        </w:rPr>
        <w:t>ния) в обеспечении антитеррористической защищенности объекта АТЗ УО: ______________________________________________________________________________</w:t>
      </w:r>
    </w:p>
    <w:p w:rsidR="00D05A16" w:rsidRDefault="009C2AED">
      <w:pPr>
        <w:shd w:val="clear" w:color="auto" w:fill="FFFFFF"/>
        <w:spacing w:line="285" w:lineRule="atLeast"/>
        <w:jc w:val="both"/>
        <w:rPr>
          <w:rFonts w:eastAsia="Times New Roman"/>
          <w:color w:val="000000"/>
          <w:spacing w:val="2"/>
          <w:sz w:val="19"/>
          <w:szCs w:val="19"/>
          <w:lang w:eastAsia="ru-RU"/>
        </w:rPr>
      </w:pPr>
      <w:r>
        <w:rPr>
          <w:rFonts w:eastAsia="Times New Roman"/>
          <w:color w:val="000000"/>
          <w:spacing w:val="2"/>
          <w:sz w:val="19"/>
          <w:szCs w:val="19"/>
          <w:lang w:eastAsia="ru-RU"/>
        </w:rPr>
        <w:t>________________________________________________________________________________________________</w:t>
      </w:r>
    </w:p>
    <w:p w:rsidR="00D05A16" w:rsidRDefault="009C2AED">
      <w:pPr>
        <w:shd w:val="clear" w:color="auto" w:fill="FFFFFF"/>
        <w:spacing w:line="285" w:lineRule="atLeast"/>
        <w:jc w:val="both"/>
        <w:rPr>
          <w:rFonts w:eastAsia="Times New Roman"/>
          <w:color w:val="000000"/>
          <w:spacing w:val="2"/>
          <w:sz w:val="19"/>
          <w:szCs w:val="19"/>
          <w:lang w:eastAsia="ru-RU"/>
        </w:rPr>
      </w:pPr>
      <w:r>
        <w:rPr>
          <w:rFonts w:eastAsia="Times New Roman"/>
          <w:color w:val="000000"/>
          <w:spacing w:val="2"/>
          <w:sz w:val="19"/>
          <w:szCs w:val="19"/>
          <w:lang w:eastAsia="ru-RU"/>
        </w:rPr>
        <w:t>(организаци</w:t>
      </w:r>
      <w:r>
        <w:rPr>
          <w:rFonts w:eastAsia="Times New Roman"/>
          <w:color w:val="000000"/>
          <w:spacing w:val="2"/>
          <w:sz w:val="19"/>
          <w:szCs w:val="19"/>
          <w:lang w:eastAsia="ru-RU"/>
        </w:rPr>
        <w:t>я и состояние работы по обеспечению антитеррористической защищенности объекта, наличие организационно-распорядительной документации,  организация охраны объекта, средства оповещения, система охраны объекта, организация пропускного режима)</w:t>
      </w:r>
    </w:p>
    <w:p w:rsidR="00D05A16" w:rsidRDefault="009C2AED">
      <w:pPr>
        <w:shd w:val="clear" w:color="auto" w:fill="FFFFFF"/>
        <w:spacing w:line="285" w:lineRule="atLeast"/>
        <w:jc w:val="both"/>
      </w:pPr>
      <w:r>
        <w:rPr>
          <w:rFonts w:eastAsia="Times New Roman"/>
          <w:color w:val="000000"/>
          <w:spacing w:val="2"/>
          <w:sz w:val="24"/>
          <w:szCs w:val="24"/>
          <w:lang w:eastAsia="ru-RU"/>
        </w:rPr>
        <w:t>Предложения   чле</w:t>
      </w:r>
      <w:r>
        <w:rPr>
          <w:rFonts w:eastAsia="Times New Roman"/>
          <w:color w:val="000000"/>
          <w:spacing w:val="2"/>
          <w:sz w:val="24"/>
          <w:szCs w:val="24"/>
          <w:lang w:eastAsia="ru-RU"/>
        </w:rPr>
        <w:t>нов  комиссии  по  устранению  выявленных  недостатков (нарушений): ___________________________________________________</w:t>
      </w:r>
      <w:r>
        <w:rPr>
          <w:rFonts w:eastAsia="Times New Roman"/>
          <w:color w:val="000000"/>
          <w:spacing w:val="2"/>
          <w:sz w:val="19"/>
          <w:szCs w:val="19"/>
          <w:lang w:eastAsia="ru-RU"/>
        </w:rPr>
        <w:t>___________________________________</w:t>
      </w:r>
    </w:p>
    <w:p w:rsidR="00D05A16" w:rsidRDefault="009C2AED">
      <w:pPr>
        <w:shd w:val="clear" w:color="auto" w:fill="FFFFFF"/>
        <w:spacing w:line="285" w:lineRule="atLeast"/>
        <w:jc w:val="both"/>
        <w:rPr>
          <w:rFonts w:eastAsia="Times New Roman"/>
          <w:color w:val="000000"/>
          <w:spacing w:val="2"/>
          <w:sz w:val="19"/>
          <w:szCs w:val="19"/>
          <w:lang w:eastAsia="ru-RU"/>
        </w:rPr>
      </w:pPr>
      <w:r>
        <w:rPr>
          <w:rFonts w:eastAsia="Times New Roman"/>
          <w:color w:val="000000"/>
          <w:spacing w:val="2"/>
          <w:sz w:val="19"/>
          <w:szCs w:val="19"/>
          <w:lang w:eastAsia="ru-RU"/>
        </w:rPr>
        <w:t>___________________________________________________________________________________________________</w:t>
      </w:r>
    </w:p>
    <w:p w:rsidR="00D05A16" w:rsidRDefault="009C2AED">
      <w:pPr>
        <w:shd w:val="clear" w:color="auto" w:fill="FFFFFF"/>
        <w:spacing w:line="285" w:lineRule="atLeast"/>
        <w:jc w:val="both"/>
      </w:pPr>
      <w:r>
        <w:rPr>
          <w:rFonts w:eastAsia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eastAsia="Times New Roman"/>
          <w:color w:val="000000"/>
          <w:spacing w:val="2"/>
          <w:sz w:val="24"/>
          <w:szCs w:val="24"/>
          <w:lang w:eastAsia="ru-RU"/>
        </w:rPr>
        <w:t>ыводы комиссии:</w:t>
      </w:r>
      <w:r>
        <w:rPr>
          <w:rFonts w:eastAsia="Times New Roman"/>
          <w:color w:val="000000"/>
          <w:spacing w:val="2"/>
          <w:sz w:val="19"/>
          <w:szCs w:val="19"/>
          <w:lang w:eastAsia="ru-RU"/>
        </w:rPr>
        <w:t xml:space="preserve"> ____________________________________________________________________________</w:t>
      </w:r>
    </w:p>
    <w:p w:rsidR="00D05A16" w:rsidRDefault="009C2AED">
      <w:pPr>
        <w:shd w:val="clear" w:color="auto" w:fill="FFFFFF"/>
        <w:spacing w:line="285" w:lineRule="atLeast"/>
        <w:jc w:val="both"/>
        <w:rPr>
          <w:rFonts w:eastAsia="Times New Roman"/>
          <w:color w:val="000000"/>
          <w:spacing w:val="2"/>
          <w:sz w:val="19"/>
          <w:szCs w:val="19"/>
          <w:lang w:eastAsia="ru-RU"/>
        </w:rPr>
      </w:pPr>
      <w:r>
        <w:rPr>
          <w:rFonts w:eastAsia="Times New Roman"/>
          <w:color w:val="000000"/>
          <w:spacing w:val="2"/>
          <w:sz w:val="19"/>
          <w:szCs w:val="19"/>
          <w:lang w:eastAsia="ru-RU"/>
        </w:rPr>
        <w:t>________________________________________________________________________________________________</w:t>
      </w:r>
    </w:p>
    <w:p w:rsidR="00D05A16" w:rsidRDefault="009C2AED">
      <w:pPr>
        <w:shd w:val="clear" w:color="auto" w:fill="FFFFFF"/>
        <w:spacing w:line="285" w:lineRule="atLeast"/>
        <w:jc w:val="both"/>
      </w:pPr>
      <w:r>
        <w:rPr>
          <w:rFonts w:eastAsia="Times New Roman"/>
          <w:color w:val="000000"/>
          <w:spacing w:val="2"/>
          <w:sz w:val="19"/>
          <w:szCs w:val="19"/>
          <w:lang w:eastAsia="ru-RU"/>
        </w:rPr>
        <w:br/>
      </w:r>
      <w:r>
        <w:rPr>
          <w:rFonts w:eastAsia="Times New Roman"/>
          <w:color w:val="000000"/>
          <w:spacing w:val="2"/>
          <w:sz w:val="24"/>
          <w:szCs w:val="24"/>
          <w:lang w:eastAsia="ru-RU"/>
        </w:rPr>
        <w:t>Председатель комиссии:    ______________           ( ____________</w:t>
      </w:r>
      <w:r>
        <w:rPr>
          <w:rFonts w:eastAsia="Times New Roman"/>
          <w:color w:val="000000"/>
          <w:spacing w:val="2"/>
          <w:sz w:val="24"/>
          <w:szCs w:val="24"/>
          <w:lang w:eastAsia="ru-RU"/>
        </w:rPr>
        <w:t>___ )</w:t>
      </w:r>
    </w:p>
    <w:p w:rsidR="00D05A16" w:rsidRDefault="009C2AED">
      <w:pPr>
        <w:shd w:val="clear" w:color="auto" w:fill="FFFFFF"/>
        <w:spacing w:line="285" w:lineRule="atLeast"/>
        <w:jc w:val="both"/>
        <w:rPr>
          <w:rFonts w:eastAsia="Times New Roman"/>
          <w:color w:val="000000"/>
          <w:spacing w:val="2"/>
          <w:sz w:val="19"/>
          <w:szCs w:val="19"/>
          <w:lang w:eastAsia="ru-RU"/>
        </w:rPr>
      </w:pPr>
      <w:r>
        <w:rPr>
          <w:rFonts w:eastAsia="Times New Roman"/>
          <w:color w:val="000000"/>
          <w:spacing w:val="2"/>
          <w:sz w:val="19"/>
          <w:szCs w:val="19"/>
          <w:lang w:eastAsia="ru-RU"/>
        </w:rPr>
        <w:t>                                                           (подпись)                (расшифровка подписи)</w:t>
      </w:r>
    </w:p>
    <w:p w:rsidR="00D05A16" w:rsidRDefault="009C2AED">
      <w:pPr>
        <w:shd w:val="clear" w:color="auto" w:fill="FFFFFF"/>
        <w:spacing w:line="285" w:lineRule="atLeast"/>
        <w:jc w:val="both"/>
        <w:rPr>
          <w:rFonts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eastAsia="Times New Roman"/>
          <w:color w:val="000000"/>
          <w:spacing w:val="2"/>
          <w:sz w:val="24"/>
          <w:szCs w:val="24"/>
          <w:lang w:eastAsia="ru-RU"/>
        </w:rPr>
        <w:t>Члены комиссии:    _____________   ( _______________ )</w:t>
      </w:r>
    </w:p>
    <w:p w:rsidR="00D05A16" w:rsidRDefault="009C2AED">
      <w:pPr>
        <w:shd w:val="clear" w:color="auto" w:fill="FFFFFF"/>
        <w:spacing w:line="285" w:lineRule="atLeast"/>
        <w:jc w:val="both"/>
        <w:rPr>
          <w:rFonts w:eastAsia="Times New Roman"/>
          <w:color w:val="000000"/>
          <w:spacing w:val="2"/>
          <w:sz w:val="19"/>
          <w:szCs w:val="19"/>
          <w:lang w:eastAsia="ru-RU"/>
        </w:rPr>
      </w:pPr>
      <w:r>
        <w:rPr>
          <w:rFonts w:eastAsia="Times New Roman"/>
          <w:color w:val="000000"/>
          <w:spacing w:val="2"/>
          <w:sz w:val="19"/>
          <w:szCs w:val="19"/>
          <w:lang w:eastAsia="ru-RU"/>
        </w:rPr>
        <w:t>                                             (подпись)                 (расшифровка подпи</w:t>
      </w:r>
      <w:r>
        <w:rPr>
          <w:rFonts w:eastAsia="Times New Roman"/>
          <w:color w:val="000000"/>
          <w:spacing w:val="2"/>
          <w:sz w:val="19"/>
          <w:szCs w:val="19"/>
          <w:lang w:eastAsia="ru-RU"/>
        </w:rPr>
        <w:t>си)</w:t>
      </w:r>
    </w:p>
    <w:p w:rsidR="00D05A16" w:rsidRDefault="009C2AED">
      <w:pPr>
        <w:ind w:left="5387" w:firstLine="1"/>
        <w:jc w:val="both"/>
      </w:pPr>
      <w:r>
        <w:lastRenderedPageBreak/>
        <w:t>Утвержден</w:t>
      </w:r>
    </w:p>
    <w:p w:rsidR="00D05A16" w:rsidRDefault="009C2AED">
      <w:pPr>
        <w:ind w:left="5387" w:firstLine="1"/>
        <w:jc w:val="both"/>
      </w:pPr>
      <w:r>
        <w:t xml:space="preserve">постановлением Главы муниципального образования «Каменский городской округ» </w:t>
      </w:r>
    </w:p>
    <w:p w:rsidR="00D05A16" w:rsidRDefault="009C2AED">
      <w:pPr>
        <w:ind w:left="5387" w:firstLine="1"/>
        <w:jc w:val="both"/>
      </w:pPr>
      <w:r>
        <w:t>от 30.11.2020 № 1728</w:t>
      </w:r>
    </w:p>
    <w:p w:rsidR="00D05A16" w:rsidRDefault="009C2AED">
      <w:pPr>
        <w:pStyle w:val="3"/>
        <w:tabs>
          <w:tab w:val="left" w:pos="3927"/>
        </w:tabs>
        <w:ind w:left="5387"/>
        <w:jc w:val="both"/>
      </w:pPr>
      <w:r>
        <w:rPr>
          <w:sz w:val="24"/>
          <w:szCs w:val="24"/>
        </w:rPr>
        <w:t>«</w:t>
      </w:r>
      <w:r>
        <w:rPr>
          <w:bCs/>
          <w:iCs/>
          <w:sz w:val="24"/>
          <w:szCs w:val="24"/>
        </w:rPr>
        <w:t xml:space="preserve">Об утверждении регламента осуществления контроля за выполнением требований к антитеррористической защищенности объектов (территорий) </w:t>
      </w:r>
      <w:r>
        <w:rPr>
          <w:sz w:val="24"/>
          <w:szCs w:val="24"/>
        </w:rPr>
        <w:t>Управления</w:t>
      </w:r>
      <w:r>
        <w:rPr>
          <w:sz w:val="24"/>
          <w:szCs w:val="24"/>
        </w:rPr>
        <w:t xml:space="preserve"> образования Администрации муниципального образования «Каменский городской округ»</w:t>
      </w:r>
      <w:r>
        <w:rPr>
          <w:bCs/>
          <w:iCs/>
          <w:sz w:val="24"/>
          <w:szCs w:val="24"/>
        </w:rPr>
        <w:t>, находящихся в муниципальной собственности, расположенных на территории муниципального образования «Каменский городской округ»</w:t>
      </w:r>
    </w:p>
    <w:p w:rsidR="00D05A16" w:rsidRDefault="00D05A16">
      <w:pPr>
        <w:shd w:val="clear" w:color="auto" w:fill="FFFFFF"/>
        <w:spacing w:line="285" w:lineRule="atLeast"/>
        <w:jc w:val="both"/>
        <w:rPr>
          <w:rFonts w:eastAsia="Times New Roman"/>
          <w:color w:val="000000"/>
          <w:spacing w:val="2"/>
          <w:sz w:val="19"/>
          <w:szCs w:val="19"/>
          <w:lang w:eastAsia="ru-RU"/>
        </w:rPr>
      </w:pPr>
    </w:p>
    <w:p w:rsidR="00D05A16" w:rsidRDefault="00D05A16">
      <w:pPr>
        <w:pStyle w:val="3"/>
        <w:tabs>
          <w:tab w:val="left" w:pos="0"/>
        </w:tabs>
        <w:jc w:val="center"/>
        <w:rPr>
          <w:b/>
          <w:color w:val="000000"/>
        </w:rPr>
      </w:pPr>
    </w:p>
    <w:p w:rsidR="00D05A16" w:rsidRDefault="009C2AED">
      <w:pPr>
        <w:pStyle w:val="3"/>
        <w:tabs>
          <w:tab w:val="left" w:pos="0"/>
        </w:tabs>
        <w:jc w:val="center"/>
      </w:pPr>
      <w:r>
        <w:rPr>
          <w:b/>
          <w:color w:val="000000"/>
        </w:rPr>
        <w:t xml:space="preserve">Состав рабочей группы по </w:t>
      </w:r>
      <w:r>
        <w:rPr>
          <w:b/>
          <w:bCs/>
          <w:iCs/>
        </w:rPr>
        <w:t xml:space="preserve">осуществлению </w:t>
      </w:r>
      <w:r>
        <w:rPr>
          <w:b/>
          <w:bCs/>
          <w:iCs/>
        </w:rPr>
        <w:t xml:space="preserve">контроля </w:t>
      </w:r>
    </w:p>
    <w:p w:rsidR="00D05A16" w:rsidRDefault="009C2AED">
      <w:pPr>
        <w:pStyle w:val="3"/>
        <w:tabs>
          <w:tab w:val="left" w:pos="0"/>
        </w:tabs>
        <w:jc w:val="center"/>
      </w:pPr>
      <w:r>
        <w:rPr>
          <w:b/>
          <w:bCs/>
          <w:iCs/>
        </w:rPr>
        <w:t>за выполнением требований к антитеррористической защищенности объектов (территорий)</w:t>
      </w:r>
      <w:r>
        <w:rPr>
          <w:b/>
        </w:rPr>
        <w:t xml:space="preserve"> Управления образования Администрации муниципального образования «Каменский городской округ»</w:t>
      </w:r>
      <w:r>
        <w:rPr>
          <w:b/>
          <w:bCs/>
          <w:iCs/>
        </w:rPr>
        <w:t>, находящихся в муниципальной собственности, расположенных на территори</w:t>
      </w:r>
      <w:r>
        <w:rPr>
          <w:b/>
          <w:bCs/>
          <w:iCs/>
        </w:rPr>
        <w:t>и муниципального образования «Каменский городской округ»</w:t>
      </w:r>
    </w:p>
    <w:p w:rsidR="00D05A16" w:rsidRDefault="00D05A16">
      <w:pPr>
        <w:pStyle w:val="3"/>
        <w:tabs>
          <w:tab w:val="left" w:pos="0"/>
        </w:tabs>
        <w:jc w:val="both"/>
      </w:pPr>
    </w:p>
    <w:tbl>
      <w:tblPr>
        <w:tblW w:w="962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6"/>
        <w:gridCol w:w="5351"/>
      </w:tblGrid>
      <w:tr w:rsidR="00D05A16">
        <w:tblPrEx>
          <w:tblCellMar>
            <w:top w:w="0" w:type="dxa"/>
            <w:bottom w:w="0" w:type="dxa"/>
          </w:tblCellMar>
        </w:tblPrEx>
        <w:tc>
          <w:tcPr>
            <w:tcW w:w="4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16" w:rsidRDefault="009C2AED">
            <w:pPr>
              <w:pStyle w:val="ac"/>
              <w:textAlignment w:val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Балакина Елена Геннадьевна</w:t>
            </w:r>
          </w:p>
        </w:tc>
        <w:tc>
          <w:tcPr>
            <w:tcW w:w="53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16" w:rsidRDefault="009C2AED">
            <w:pPr>
              <w:pStyle w:val="ac"/>
              <w:jc w:val="both"/>
              <w:textAlignment w:val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 заместитель   Главы Администрации МО «Каменский городской округ» по вопросам организации управления и социальной политике, председатель рабочей группы;</w:t>
            </w:r>
          </w:p>
          <w:p w:rsidR="00D05A16" w:rsidRDefault="00D05A16">
            <w:pPr>
              <w:pStyle w:val="ac"/>
              <w:jc w:val="both"/>
              <w:textAlignment w:val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05A16">
        <w:tblPrEx>
          <w:tblCellMar>
            <w:top w:w="0" w:type="dxa"/>
            <w:bottom w:w="0" w:type="dxa"/>
          </w:tblCellMar>
        </w:tblPrEx>
        <w:tc>
          <w:tcPr>
            <w:tcW w:w="4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16" w:rsidRDefault="009C2AED">
            <w:pPr>
              <w:pStyle w:val="ac"/>
              <w:textAlignment w:val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Котышева </w:t>
            </w:r>
            <w:r>
              <w:rPr>
                <w:rFonts w:ascii="Liberation Serif" w:hAnsi="Liberation Serif"/>
                <w:sz w:val="28"/>
                <w:szCs w:val="28"/>
              </w:rPr>
              <w:t>Светлана Вадимовна</w:t>
            </w:r>
          </w:p>
        </w:tc>
        <w:tc>
          <w:tcPr>
            <w:tcW w:w="53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16" w:rsidRDefault="009C2AED">
            <w:pPr>
              <w:pStyle w:val="ac"/>
              <w:jc w:val="both"/>
              <w:textAlignment w:val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 начальник Управления образования Администрации МО «Каменский городской округ», заместитель председателя рабочей группы;</w:t>
            </w:r>
          </w:p>
          <w:p w:rsidR="00D05A16" w:rsidRDefault="00D05A16">
            <w:pPr>
              <w:pStyle w:val="ac"/>
              <w:jc w:val="both"/>
              <w:textAlignment w:val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05A16">
        <w:tblPrEx>
          <w:tblCellMar>
            <w:top w:w="0" w:type="dxa"/>
            <w:bottom w:w="0" w:type="dxa"/>
          </w:tblCellMar>
        </w:tblPrEx>
        <w:tc>
          <w:tcPr>
            <w:tcW w:w="4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16" w:rsidRDefault="009C2AED">
            <w:pPr>
              <w:pStyle w:val="ac"/>
              <w:textAlignment w:val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Петункина Виктория Викторовна</w:t>
            </w:r>
          </w:p>
        </w:tc>
        <w:tc>
          <w:tcPr>
            <w:tcW w:w="53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16" w:rsidRDefault="009C2AED">
            <w:pPr>
              <w:pStyle w:val="ac"/>
              <w:jc w:val="both"/>
              <w:textAlignment w:val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 главный специалист    Администрации  МО «Каменский городской округ», секретарь ра</w:t>
            </w:r>
            <w:r>
              <w:rPr>
                <w:rFonts w:ascii="Liberation Serif" w:hAnsi="Liberation Serif"/>
                <w:sz w:val="28"/>
                <w:szCs w:val="28"/>
              </w:rPr>
              <w:t>бочей группы;</w:t>
            </w:r>
          </w:p>
        </w:tc>
      </w:tr>
      <w:tr w:rsidR="00D05A16">
        <w:tblPrEx>
          <w:tblCellMar>
            <w:top w:w="0" w:type="dxa"/>
            <w:bottom w:w="0" w:type="dxa"/>
          </w:tblCellMar>
        </w:tblPrEx>
        <w:tc>
          <w:tcPr>
            <w:tcW w:w="4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16" w:rsidRDefault="009C2AED">
            <w:pPr>
              <w:pStyle w:val="ac"/>
              <w:textAlignment w:val="auto"/>
              <w:rPr>
                <w:rFonts w:ascii="Liberation Serif" w:hAnsi="Liberation Serif"/>
                <w:sz w:val="28"/>
                <w:szCs w:val="28"/>
                <w:u w:val="single"/>
              </w:rPr>
            </w:pPr>
            <w:r>
              <w:rPr>
                <w:rFonts w:ascii="Liberation Serif" w:hAnsi="Liberation Serif"/>
                <w:sz w:val="28"/>
                <w:szCs w:val="28"/>
                <w:u w:val="single"/>
              </w:rPr>
              <w:t>Члены рабочей группы:</w:t>
            </w:r>
          </w:p>
          <w:p w:rsidR="00D05A16" w:rsidRDefault="00D05A16">
            <w:pPr>
              <w:pStyle w:val="ac"/>
              <w:textAlignment w:val="auto"/>
              <w:rPr>
                <w:rFonts w:ascii="Liberation Serif" w:hAnsi="Liberation Serif"/>
                <w:sz w:val="28"/>
                <w:szCs w:val="28"/>
                <w:u w:val="single"/>
              </w:rPr>
            </w:pPr>
          </w:p>
        </w:tc>
        <w:tc>
          <w:tcPr>
            <w:tcW w:w="53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16" w:rsidRDefault="00D05A16">
            <w:pPr>
              <w:pStyle w:val="ac"/>
              <w:jc w:val="both"/>
              <w:textAlignment w:val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05A16">
        <w:tblPrEx>
          <w:tblCellMar>
            <w:top w:w="0" w:type="dxa"/>
            <w:bottom w:w="0" w:type="dxa"/>
          </w:tblCellMar>
        </w:tblPrEx>
        <w:tc>
          <w:tcPr>
            <w:tcW w:w="4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16" w:rsidRDefault="009C2AED">
            <w:pPr>
              <w:pStyle w:val="ac"/>
              <w:textAlignment w:val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Козырчиков Иван Николаевич</w:t>
            </w:r>
          </w:p>
        </w:tc>
        <w:tc>
          <w:tcPr>
            <w:tcW w:w="53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16" w:rsidRDefault="009C2AED">
            <w:pPr>
              <w:pStyle w:val="ac"/>
              <w:jc w:val="both"/>
              <w:textAlignment w:val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- Врио начальника  МО   МВД    России    «Каменск - Уральский» (по согласованию);</w:t>
            </w:r>
          </w:p>
          <w:p w:rsidR="00D05A16" w:rsidRDefault="00D05A16">
            <w:pPr>
              <w:pStyle w:val="ac"/>
              <w:jc w:val="both"/>
              <w:textAlignment w:val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D05A16">
        <w:tblPrEx>
          <w:tblCellMar>
            <w:top w:w="0" w:type="dxa"/>
            <w:bottom w:w="0" w:type="dxa"/>
          </w:tblCellMar>
        </w:tblPrEx>
        <w:tc>
          <w:tcPr>
            <w:tcW w:w="4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16" w:rsidRDefault="009C2AED">
            <w:pPr>
              <w:pStyle w:val="ac"/>
              <w:textAlignment w:val="auto"/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Коткин Иван Васильевич</w:t>
            </w:r>
          </w:p>
        </w:tc>
        <w:tc>
          <w:tcPr>
            <w:tcW w:w="53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16" w:rsidRDefault="009C2AED">
            <w:pPr>
              <w:pStyle w:val="ac"/>
              <w:jc w:val="both"/>
              <w:textAlignment w:val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- начальник отдела УФСБ России по Свердловской области в г. Каменск- Уральский,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заместитель председателя комиссии (по согласованию);</w:t>
            </w:r>
          </w:p>
          <w:p w:rsidR="00D05A16" w:rsidRDefault="009C2AED">
            <w:pPr>
              <w:pStyle w:val="ac"/>
              <w:jc w:val="both"/>
              <w:textAlignment w:val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2</w:t>
            </w:r>
          </w:p>
          <w:p w:rsidR="00D05A16" w:rsidRDefault="00D05A16">
            <w:pPr>
              <w:pStyle w:val="ac"/>
              <w:jc w:val="both"/>
              <w:textAlignment w:val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05A16">
        <w:tblPrEx>
          <w:tblCellMar>
            <w:top w:w="0" w:type="dxa"/>
            <w:bottom w:w="0" w:type="dxa"/>
          </w:tblCellMar>
        </w:tblPrEx>
        <w:tc>
          <w:tcPr>
            <w:tcW w:w="4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16" w:rsidRDefault="009C2AED">
            <w:pPr>
              <w:pStyle w:val="ac"/>
              <w:textAlignment w:val="auto"/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lastRenderedPageBreak/>
              <w:t>Ляхов Михаил Геннадьевич</w:t>
            </w:r>
          </w:p>
        </w:tc>
        <w:tc>
          <w:tcPr>
            <w:tcW w:w="53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16" w:rsidRDefault="009C2AED">
            <w:pPr>
              <w:pStyle w:val="ac"/>
              <w:jc w:val="both"/>
              <w:textAlignment w:val="auto"/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- н</w:t>
            </w: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t>ачальник      Каменск - Уральского      ОВО - филиала ФГКУ «УВО ВНГ России по Свердловской области»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(по согласованию);</w:t>
            </w:r>
          </w:p>
          <w:p w:rsidR="00D05A16" w:rsidRDefault="00D05A16">
            <w:pPr>
              <w:pStyle w:val="ac"/>
              <w:jc w:val="both"/>
              <w:textAlignment w:val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D05A16">
        <w:tblPrEx>
          <w:tblCellMar>
            <w:top w:w="0" w:type="dxa"/>
            <w:bottom w:w="0" w:type="dxa"/>
          </w:tblCellMar>
        </w:tblPrEx>
        <w:tc>
          <w:tcPr>
            <w:tcW w:w="4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16" w:rsidRDefault="009C2AED">
            <w:pPr>
              <w:pStyle w:val="ac"/>
              <w:textAlignment w:val="auto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t>Полоневич Олеся Александровна</w:t>
            </w:r>
          </w:p>
        </w:tc>
        <w:tc>
          <w:tcPr>
            <w:tcW w:w="53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16" w:rsidRDefault="009C2AED">
            <w:pPr>
              <w:pStyle w:val="ac"/>
              <w:jc w:val="both"/>
              <w:textAlignment w:val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- директор МКУ «Цент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р сопровождения образования»;</w:t>
            </w:r>
          </w:p>
          <w:p w:rsidR="00D05A16" w:rsidRDefault="00D05A16">
            <w:pPr>
              <w:pStyle w:val="ac"/>
              <w:jc w:val="both"/>
              <w:textAlignment w:val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D05A16">
        <w:tblPrEx>
          <w:tblCellMar>
            <w:top w:w="0" w:type="dxa"/>
            <w:bottom w:w="0" w:type="dxa"/>
          </w:tblCellMar>
        </w:tblPrEx>
        <w:tc>
          <w:tcPr>
            <w:tcW w:w="4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16" w:rsidRDefault="009C2AED">
            <w:pPr>
              <w:pStyle w:val="ac"/>
              <w:textAlignment w:val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Семенова Екатерина Алексеевна</w:t>
            </w:r>
          </w:p>
          <w:p w:rsidR="00D05A16" w:rsidRDefault="00D05A16">
            <w:pPr>
              <w:pStyle w:val="ac"/>
              <w:textAlignment w:val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3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16" w:rsidRDefault="009C2AED">
            <w:pPr>
              <w:pStyle w:val="ac"/>
              <w:jc w:val="both"/>
              <w:textAlignment w:val="auto"/>
            </w:pPr>
            <w:r>
              <w:rPr>
                <w:rFonts w:ascii="Liberation Serif" w:hAnsi="Liberation Serif"/>
                <w:sz w:val="28"/>
                <w:szCs w:val="28"/>
              </w:rPr>
              <w:t>- ведущий специалист Администрации МО «Каменский городской округ».</w:t>
            </w:r>
          </w:p>
        </w:tc>
      </w:tr>
    </w:tbl>
    <w:p w:rsidR="00D05A16" w:rsidRDefault="00D05A16">
      <w:pPr>
        <w:ind w:left="5387" w:firstLine="1"/>
        <w:jc w:val="both"/>
      </w:pPr>
    </w:p>
    <w:p w:rsidR="00D05A16" w:rsidRDefault="00D05A16">
      <w:pPr>
        <w:ind w:left="5387" w:firstLine="1"/>
        <w:jc w:val="both"/>
      </w:pPr>
    </w:p>
    <w:p w:rsidR="00D05A16" w:rsidRDefault="00D05A16">
      <w:pPr>
        <w:ind w:left="5387" w:firstLine="1"/>
        <w:jc w:val="both"/>
      </w:pPr>
    </w:p>
    <w:p w:rsidR="00D05A16" w:rsidRDefault="00D05A16">
      <w:pPr>
        <w:ind w:left="5387" w:firstLine="1"/>
        <w:jc w:val="both"/>
      </w:pPr>
    </w:p>
    <w:p w:rsidR="00D05A16" w:rsidRDefault="00D05A16">
      <w:pPr>
        <w:ind w:left="5387" w:firstLine="1"/>
        <w:jc w:val="both"/>
      </w:pPr>
    </w:p>
    <w:p w:rsidR="00D05A16" w:rsidRDefault="00D05A16">
      <w:pPr>
        <w:ind w:left="5387" w:firstLine="1"/>
        <w:jc w:val="both"/>
      </w:pPr>
    </w:p>
    <w:p w:rsidR="00D05A16" w:rsidRDefault="00D05A16">
      <w:pPr>
        <w:ind w:left="5387" w:firstLine="1"/>
        <w:jc w:val="both"/>
      </w:pPr>
    </w:p>
    <w:p w:rsidR="00D05A16" w:rsidRDefault="00D05A16">
      <w:pPr>
        <w:ind w:left="5387" w:firstLine="1"/>
        <w:jc w:val="both"/>
      </w:pPr>
    </w:p>
    <w:p w:rsidR="00D05A16" w:rsidRDefault="00D05A16">
      <w:pPr>
        <w:ind w:left="5387" w:firstLine="1"/>
        <w:jc w:val="both"/>
      </w:pPr>
    </w:p>
    <w:p w:rsidR="00D05A16" w:rsidRDefault="00D05A16">
      <w:pPr>
        <w:ind w:left="5387" w:firstLine="1"/>
        <w:jc w:val="both"/>
      </w:pPr>
    </w:p>
    <w:p w:rsidR="00D05A16" w:rsidRDefault="00D05A16">
      <w:pPr>
        <w:ind w:left="5387" w:firstLine="1"/>
        <w:jc w:val="both"/>
      </w:pPr>
    </w:p>
    <w:p w:rsidR="00D05A16" w:rsidRDefault="00D05A16">
      <w:pPr>
        <w:ind w:left="5387" w:firstLine="1"/>
        <w:jc w:val="both"/>
      </w:pPr>
    </w:p>
    <w:p w:rsidR="00D05A16" w:rsidRDefault="00D05A16">
      <w:pPr>
        <w:ind w:left="5387" w:firstLine="1"/>
        <w:jc w:val="both"/>
      </w:pPr>
    </w:p>
    <w:p w:rsidR="00D05A16" w:rsidRDefault="00D05A16">
      <w:pPr>
        <w:ind w:left="5387" w:firstLine="1"/>
        <w:jc w:val="both"/>
      </w:pPr>
    </w:p>
    <w:p w:rsidR="00D05A16" w:rsidRDefault="00D05A16">
      <w:pPr>
        <w:ind w:left="5387" w:firstLine="1"/>
        <w:jc w:val="both"/>
      </w:pPr>
    </w:p>
    <w:p w:rsidR="00D05A16" w:rsidRDefault="00D05A16">
      <w:pPr>
        <w:ind w:left="5387" w:firstLine="1"/>
        <w:jc w:val="both"/>
      </w:pPr>
    </w:p>
    <w:p w:rsidR="00D05A16" w:rsidRDefault="00D05A16">
      <w:pPr>
        <w:ind w:left="5387" w:firstLine="1"/>
        <w:jc w:val="both"/>
      </w:pPr>
    </w:p>
    <w:p w:rsidR="00D05A16" w:rsidRDefault="00D05A16">
      <w:pPr>
        <w:ind w:left="5387" w:firstLine="1"/>
        <w:jc w:val="both"/>
      </w:pPr>
    </w:p>
    <w:p w:rsidR="00D05A16" w:rsidRDefault="00D05A16">
      <w:pPr>
        <w:ind w:left="5387" w:firstLine="1"/>
        <w:jc w:val="both"/>
      </w:pPr>
    </w:p>
    <w:p w:rsidR="00D05A16" w:rsidRDefault="00D05A16">
      <w:pPr>
        <w:ind w:left="5387" w:firstLine="1"/>
        <w:jc w:val="both"/>
      </w:pPr>
    </w:p>
    <w:p w:rsidR="00D05A16" w:rsidRDefault="00D05A16">
      <w:pPr>
        <w:ind w:left="5387" w:firstLine="1"/>
        <w:jc w:val="both"/>
      </w:pPr>
    </w:p>
    <w:p w:rsidR="00D05A16" w:rsidRDefault="00D05A16">
      <w:pPr>
        <w:ind w:left="5387" w:firstLine="1"/>
        <w:jc w:val="both"/>
      </w:pPr>
    </w:p>
    <w:p w:rsidR="00D05A16" w:rsidRDefault="00D05A16">
      <w:pPr>
        <w:ind w:left="5387" w:firstLine="1"/>
        <w:jc w:val="both"/>
      </w:pPr>
    </w:p>
    <w:p w:rsidR="00D05A16" w:rsidRDefault="00D05A16">
      <w:pPr>
        <w:ind w:left="5387" w:firstLine="1"/>
        <w:jc w:val="both"/>
      </w:pPr>
    </w:p>
    <w:p w:rsidR="00D05A16" w:rsidRDefault="00D05A16">
      <w:pPr>
        <w:ind w:left="5387" w:firstLine="1"/>
        <w:jc w:val="both"/>
      </w:pPr>
    </w:p>
    <w:p w:rsidR="00D05A16" w:rsidRDefault="00D05A16">
      <w:pPr>
        <w:ind w:left="5387" w:firstLine="1"/>
        <w:jc w:val="both"/>
      </w:pPr>
    </w:p>
    <w:p w:rsidR="00D05A16" w:rsidRDefault="00D05A16">
      <w:pPr>
        <w:ind w:left="5387" w:firstLine="1"/>
        <w:jc w:val="both"/>
      </w:pPr>
    </w:p>
    <w:p w:rsidR="00D05A16" w:rsidRDefault="00D05A16">
      <w:pPr>
        <w:ind w:left="5387" w:firstLine="1"/>
        <w:jc w:val="both"/>
      </w:pPr>
    </w:p>
    <w:p w:rsidR="00D05A16" w:rsidRDefault="00D05A16">
      <w:pPr>
        <w:ind w:left="5387" w:firstLine="1"/>
        <w:jc w:val="both"/>
      </w:pPr>
    </w:p>
    <w:p w:rsidR="00D05A16" w:rsidRDefault="00D05A16">
      <w:pPr>
        <w:ind w:left="5387" w:firstLine="1"/>
        <w:jc w:val="both"/>
      </w:pPr>
    </w:p>
    <w:p w:rsidR="00D05A16" w:rsidRDefault="00D05A16">
      <w:pPr>
        <w:ind w:left="5387" w:firstLine="1"/>
        <w:jc w:val="both"/>
      </w:pPr>
    </w:p>
    <w:p w:rsidR="00D05A16" w:rsidRDefault="00D05A16">
      <w:pPr>
        <w:ind w:left="5387" w:firstLine="1"/>
        <w:jc w:val="both"/>
      </w:pPr>
    </w:p>
    <w:p w:rsidR="00D05A16" w:rsidRDefault="00D05A16">
      <w:pPr>
        <w:ind w:left="5387" w:firstLine="1"/>
        <w:jc w:val="both"/>
      </w:pPr>
    </w:p>
    <w:p w:rsidR="00D05A16" w:rsidRDefault="00D05A16">
      <w:pPr>
        <w:ind w:left="5387" w:firstLine="1"/>
        <w:jc w:val="both"/>
      </w:pPr>
    </w:p>
    <w:p w:rsidR="00D05A16" w:rsidRDefault="00D05A16">
      <w:pPr>
        <w:ind w:left="5387" w:firstLine="1"/>
        <w:jc w:val="both"/>
      </w:pPr>
    </w:p>
    <w:p w:rsidR="00D05A16" w:rsidRDefault="009C2AED">
      <w:pPr>
        <w:ind w:left="5387" w:firstLine="1"/>
        <w:jc w:val="both"/>
      </w:pPr>
      <w:r>
        <w:lastRenderedPageBreak/>
        <w:t>Утверждено</w:t>
      </w:r>
    </w:p>
    <w:p w:rsidR="00D05A16" w:rsidRDefault="009C2AED">
      <w:pPr>
        <w:ind w:left="5387" w:firstLine="1"/>
        <w:jc w:val="both"/>
      </w:pPr>
      <w:r>
        <w:t xml:space="preserve">постановлением Главы муниципального образования «Каменский городской округ» </w:t>
      </w:r>
    </w:p>
    <w:p w:rsidR="00D05A16" w:rsidRDefault="009C2AED">
      <w:pPr>
        <w:ind w:left="5387" w:firstLine="1"/>
        <w:jc w:val="both"/>
      </w:pPr>
      <w:r>
        <w:t>от</w:t>
      </w:r>
      <w:r>
        <w:t xml:space="preserve"> 30.11.2020 № 1728</w:t>
      </w:r>
    </w:p>
    <w:p w:rsidR="00D05A16" w:rsidRDefault="009C2AED">
      <w:pPr>
        <w:pStyle w:val="3"/>
        <w:tabs>
          <w:tab w:val="left" w:pos="3927"/>
        </w:tabs>
        <w:ind w:left="5387"/>
        <w:jc w:val="both"/>
      </w:pPr>
      <w:r>
        <w:rPr>
          <w:sz w:val="24"/>
          <w:szCs w:val="24"/>
        </w:rPr>
        <w:t>«</w:t>
      </w:r>
      <w:r>
        <w:rPr>
          <w:bCs/>
          <w:iCs/>
          <w:sz w:val="24"/>
          <w:szCs w:val="24"/>
        </w:rPr>
        <w:t xml:space="preserve">Об утверждении регламента осуществления контроля за выполнением требований к антитеррористической защищенности объектов (территорий) </w:t>
      </w:r>
      <w:r>
        <w:rPr>
          <w:sz w:val="24"/>
          <w:szCs w:val="24"/>
        </w:rPr>
        <w:t>Управления образования Администрации муниципального образования «Каменский городской округ»</w:t>
      </w:r>
      <w:r>
        <w:rPr>
          <w:bCs/>
          <w:iCs/>
          <w:sz w:val="24"/>
          <w:szCs w:val="24"/>
        </w:rPr>
        <w:t xml:space="preserve">, </w:t>
      </w:r>
      <w:r>
        <w:rPr>
          <w:bCs/>
          <w:iCs/>
          <w:sz w:val="24"/>
          <w:szCs w:val="24"/>
        </w:rPr>
        <w:t>находящихся в муниципальной собственности, расположенных на территории муниципального образования «Каменский городской округ»</w:t>
      </w:r>
    </w:p>
    <w:p w:rsidR="00D05A16" w:rsidRDefault="00D05A16">
      <w:pPr>
        <w:pStyle w:val="3"/>
        <w:tabs>
          <w:tab w:val="left" w:pos="3927"/>
        </w:tabs>
        <w:ind w:left="5387"/>
        <w:jc w:val="both"/>
        <w:rPr>
          <w:color w:val="000000"/>
          <w:sz w:val="24"/>
          <w:szCs w:val="24"/>
        </w:rPr>
      </w:pPr>
    </w:p>
    <w:p w:rsidR="00D05A16" w:rsidRDefault="00D05A16">
      <w:pPr>
        <w:pStyle w:val="3"/>
        <w:tabs>
          <w:tab w:val="left" w:pos="3927"/>
        </w:tabs>
        <w:ind w:left="5387"/>
        <w:jc w:val="both"/>
        <w:rPr>
          <w:color w:val="000000"/>
          <w:sz w:val="24"/>
          <w:szCs w:val="24"/>
        </w:rPr>
      </w:pPr>
    </w:p>
    <w:p w:rsidR="00D05A16" w:rsidRDefault="009C2AED">
      <w:pPr>
        <w:pStyle w:val="3"/>
        <w:tabs>
          <w:tab w:val="left" w:pos="0"/>
        </w:tabs>
        <w:jc w:val="center"/>
      </w:pPr>
      <w:r>
        <w:rPr>
          <w:b/>
          <w:color w:val="000000"/>
        </w:rPr>
        <w:t xml:space="preserve">Положение рабочей группы по </w:t>
      </w:r>
      <w:r>
        <w:rPr>
          <w:b/>
          <w:bCs/>
          <w:iCs/>
        </w:rPr>
        <w:t xml:space="preserve">осуществлению контроля </w:t>
      </w:r>
    </w:p>
    <w:p w:rsidR="00D05A16" w:rsidRDefault="009C2AED">
      <w:pPr>
        <w:pStyle w:val="3"/>
        <w:tabs>
          <w:tab w:val="left" w:pos="0"/>
        </w:tabs>
        <w:jc w:val="center"/>
      </w:pPr>
      <w:r>
        <w:rPr>
          <w:b/>
          <w:bCs/>
          <w:iCs/>
        </w:rPr>
        <w:t>за выполнением требований к антитеррористической защищенности объектов (терр</w:t>
      </w:r>
      <w:r>
        <w:rPr>
          <w:b/>
          <w:bCs/>
          <w:iCs/>
        </w:rPr>
        <w:t>иторий)</w:t>
      </w:r>
      <w:r>
        <w:rPr>
          <w:b/>
        </w:rPr>
        <w:t xml:space="preserve"> Управления образования Администрации муниципального образования «Каменский городской округ»</w:t>
      </w:r>
      <w:r>
        <w:rPr>
          <w:b/>
          <w:bCs/>
          <w:iCs/>
        </w:rPr>
        <w:t>, находящихся в муниципальной собственности, расположенных на территории муниципального образования «Каменский городской округ»</w:t>
      </w:r>
    </w:p>
    <w:p w:rsidR="00D05A16" w:rsidRDefault="00D05A16">
      <w:pPr>
        <w:pStyle w:val="3"/>
        <w:tabs>
          <w:tab w:val="left" w:pos="0"/>
        </w:tabs>
        <w:jc w:val="center"/>
        <w:rPr>
          <w:b/>
          <w:bCs/>
          <w:iCs/>
        </w:rPr>
      </w:pPr>
    </w:p>
    <w:p w:rsidR="00D05A16" w:rsidRDefault="00D05A16">
      <w:pPr>
        <w:pStyle w:val="3"/>
        <w:tabs>
          <w:tab w:val="left" w:pos="0"/>
        </w:tabs>
        <w:jc w:val="center"/>
        <w:rPr>
          <w:b/>
          <w:bCs/>
          <w:iCs/>
        </w:rPr>
      </w:pPr>
    </w:p>
    <w:p w:rsidR="00D05A16" w:rsidRDefault="009C2AED">
      <w:pPr>
        <w:ind w:firstLine="709"/>
        <w:jc w:val="center"/>
      </w:pPr>
      <w:r>
        <w:rPr>
          <w:color w:val="000000"/>
          <w:lang w:val="en-US"/>
        </w:rPr>
        <w:t>I</w:t>
      </w:r>
      <w:r>
        <w:rPr>
          <w:color w:val="000000"/>
        </w:rPr>
        <w:t>. Общие положения</w:t>
      </w:r>
    </w:p>
    <w:p w:rsidR="00D05A16" w:rsidRDefault="00D05A16">
      <w:pPr>
        <w:ind w:firstLine="709"/>
        <w:jc w:val="center"/>
        <w:rPr>
          <w:color w:val="000000"/>
        </w:rPr>
      </w:pPr>
    </w:p>
    <w:p w:rsidR="00D05A16" w:rsidRDefault="009C2AED">
      <w:pPr>
        <w:pStyle w:val="3"/>
        <w:tabs>
          <w:tab w:val="left" w:pos="0"/>
        </w:tabs>
        <w:jc w:val="both"/>
      </w:pPr>
      <w:r>
        <w:rPr>
          <w:color w:val="000000"/>
        </w:rPr>
        <w:tab/>
        <w:t>1. Раб</w:t>
      </w:r>
      <w:r>
        <w:rPr>
          <w:color w:val="000000"/>
        </w:rPr>
        <w:t xml:space="preserve">очая группа по </w:t>
      </w:r>
      <w:r>
        <w:rPr>
          <w:bCs/>
          <w:iCs/>
        </w:rPr>
        <w:t>осуществлению контроля за выполнением требований к антитеррористической защищенности объектов (территорий)</w:t>
      </w:r>
      <w:r>
        <w:t xml:space="preserve"> Управления образования Администрации муниципального образования «Каменский городской округ»</w:t>
      </w:r>
      <w:r>
        <w:rPr>
          <w:bCs/>
          <w:iCs/>
        </w:rPr>
        <w:t>, находящихся в муниципальной собственности</w:t>
      </w:r>
      <w:r>
        <w:rPr>
          <w:bCs/>
          <w:iCs/>
        </w:rPr>
        <w:t xml:space="preserve">, расположенных на территории муниципального образования «Каменский городской округ» (далее – рабочая группа) </w:t>
      </w:r>
      <w:r>
        <w:rPr>
          <w:color w:val="000000"/>
        </w:rPr>
        <w:t xml:space="preserve">создается с целью </w:t>
      </w:r>
      <w:r>
        <w:rPr>
          <w:rFonts w:eastAsia="Times New Roman"/>
          <w:color w:val="000000"/>
          <w:spacing w:val="2"/>
          <w:lang w:eastAsia="ru-RU"/>
        </w:rPr>
        <w:t>проведения проверок Администрацией Каменского городского округа</w:t>
      </w:r>
      <w:r>
        <w:rPr>
          <w:rFonts w:eastAsia="Times New Roman"/>
          <w:color w:val="000000"/>
          <w:lang w:eastAsia="ru-RU"/>
        </w:rPr>
        <w:t>,</w:t>
      </w:r>
      <w:r>
        <w:rPr>
          <w:rFonts w:eastAsia="Times New Roman"/>
          <w:color w:val="000000"/>
          <w:spacing w:val="2"/>
          <w:lang w:eastAsia="ru-RU"/>
        </w:rPr>
        <w:t xml:space="preserve"> являющейся правообладателем объектов (территорий), или уполномо</w:t>
      </w:r>
      <w:r>
        <w:rPr>
          <w:rFonts w:eastAsia="Times New Roman"/>
          <w:color w:val="000000"/>
          <w:spacing w:val="2"/>
          <w:lang w:eastAsia="ru-RU"/>
        </w:rPr>
        <w:t>ченными ею лицами</w:t>
      </w:r>
      <w:r>
        <w:rPr>
          <w:rFonts w:eastAsia="Times New Roman"/>
          <w:b/>
          <w:bCs/>
          <w:color w:val="000000"/>
          <w:sz w:val="20"/>
          <w:lang w:eastAsia="ru-RU"/>
        </w:rPr>
        <w:t xml:space="preserve"> </w:t>
      </w:r>
      <w:r>
        <w:rPr>
          <w:rFonts w:eastAsia="Times New Roman"/>
          <w:color w:val="000000"/>
          <w:spacing w:val="2"/>
          <w:lang w:eastAsia="ru-RU"/>
        </w:rPr>
        <w:t>за соблюдением образовательными организациями, расположенными на территории Каменского городского округа, требований к антитеррористической защищенности объектов (территорий), находящихся в муниципальной собственности.</w:t>
      </w:r>
    </w:p>
    <w:p w:rsidR="00D05A16" w:rsidRDefault="009C2AED">
      <w:pPr>
        <w:shd w:val="clear" w:color="auto" w:fill="FFFFFF"/>
        <w:ind w:firstLine="709"/>
        <w:jc w:val="both"/>
      </w:pPr>
      <w:r>
        <w:rPr>
          <w:color w:val="000000"/>
        </w:rPr>
        <w:t>2. Рабочая группа в</w:t>
      </w:r>
      <w:r>
        <w:rPr>
          <w:color w:val="000000"/>
        </w:rPr>
        <w:t xml:space="preserve"> своей работе руководствуется </w:t>
      </w:r>
      <w:r>
        <w:rPr>
          <w:rFonts w:eastAsia="Times New Roman"/>
          <w:color w:val="000000"/>
          <w:spacing w:val="2"/>
          <w:lang w:eastAsia="ru-RU"/>
        </w:rPr>
        <w:t xml:space="preserve">требованиями </w:t>
      </w:r>
      <w:hyperlink r:id="rId8" w:history="1">
        <w:r>
          <w:rPr>
            <w:rFonts w:eastAsia="Times New Roman"/>
            <w:color w:val="000000"/>
            <w:spacing w:val="2"/>
            <w:lang w:eastAsia="ru-RU"/>
          </w:rPr>
          <w:t>Федерального закона от 06.03.2006 N 35-ФЗ «О противодействии терроризму</w:t>
        </w:r>
      </w:hyperlink>
      <w:r>
        <w:rPr>
          <w:rFonts w:eastAsia="Times New Roman"/>
          <w:color w:val="000000"/>
          <w:spacing w:val="2"/>
          <w:lang w:eastAsia="ru-RU"/>
        </w:rPr>
        <w:t xml:space="preserve">», Постановлением Правительства РФ от 02.08.2019 № 1006 «Об утверждении требований к </w:t>
      </w:r>
      <w:r>
        <w:rPr>
          <w:rFonts w:eastAsia="Times New Roman"/>
          <w:color w:val="000000"/>
          <w:spacing w:val="2"/>
          <w:lang w:eastAsia="ru-RU"/>
        </w:rPr>
        <w:t>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</w:t>
      </w:r>
      <w:r>
        <w:rPr>
          <w:rFonts w:eastAsia="Times New Roman"/>
          <w:color w:val="000000"/>
          <w:spacing w:val="2"/>
          <w:lang w:eastAsia="ru-RU"/>
        </w:rPr>
        <w:t xml:space="preserve">иторий)», </w:t>
      </w:r>
      <w:r>
        <w:rPr>
          <w:color w:val="000000"/>
        </w:rPr>
        <w:t xml:space="preserve">областными законами   и   правовыми актами,   методическими   рекомендациями </w:t>
      </w:r>
    </w:p>
    <w:p w:rsidR="00D05A16" w:rsidRDefault="009C2AED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lastRenderedPageBreak/>
        <w:t>2</w:t>
      </w:r>
    </w:p>
    <w:p w:rsidR="00D05A16" w:rsidRDefault="00D05A16">
      <w:pPr>
        <w:shd w:val="clear" w:color="auto" w:fill="FFFFFF"/>
        <w:jc w:val="center"/>
        <w:rPr>
          <w:color w:val="000000"/>
        </w:rPr>
      </w:pPr>
    </w:p>
    <w:p w:rsidR="00D05A16" w:rsidRDefault="009C2AED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надзорных органов, регулирующими вопросы безопасности образовательных организаций.</w:t>
      </w:r>
    </w:p>
    <w:p w:rsidR="00D05A16" w:rsidRDefault="00D05A16">
      <w:pPr>
        <w:shd w:val="clear" w:color="auto" w:fill="FFFFFF"/>
        <w:ind w:firstLine="709"/>
        <w:jc w:val="both"/>
        <w:rPr>
          <w:color w:val="000000"/>
        </w:rPr>
      </w:pPr>
    </w:p>
    <w:p w:rsidR="00D05A16" w:rsidRDefault="009C2AED">
      <w:pPr>
        <w:ind w:left="709"/>
        <w:jc w:val="center"/>
      </w:pPr>
      <w:r>
        <w:rPr>
          <w:color w:val="000000"/>
          <w:lang w:val="en-US"/>
        </w:rPr>
        <w:t>II</w:t>
      </w:r>
      <w:r>
        <w:rPr>
          <w:color w:val="000000"/>
        </w:rPr>
        <w:t>. Задачи рабочей группы</w:t>
      </w:r>
    </w:p>
    <w:p w:rsidR="00D05A16" w:rsidRDefault="00D05A16">
      <w:pPr>
        <w:ind w:left="709"/>
        <w:jc w:val="center"/>
        <w:rPr>
          <w:color w:val="000000"/>
        </w:rPr>
      </w:pPr>
    </w:p>
    <w:p w:rsidR="00D05A16" w:rsidRDefault="009C2AED">
      <w:pPr>
        <w:ind w:left="709"/>
        <w:rPr>
          <w:color w:val="000000"/>
        </w:rPr>
      </w:pPr>
      <w:r>
        <w:rPr>
          <w:color w:val="000000"/>
        </w:rPr>
        <w:t>1. Основными задачами рабочей группы являются:</w:t>
      </w:r>
    </w:p>
    <w:p w:rsidR="00D05A16" w:rsidRDefault="009C2AED">
      <w:pPr>
        <w:shd w:val="clear" w:color="auto" w:fill="FFFFFF"/>
        <w:ind w:firstLine="709"/>
        <w:jc w:val="both"/>
      </w:pPr>
      <w:r>
        <w:rPr>
          <w:color w:val="000000"/>
        </w:rPr>
        <w:t xml:space="preserve">1.1. </w:t>
      </w:r>
      <w:r>
        <w:rPr>
          <w:color w:val="000000"/>
        </w:rPr>
        <w:t xml:space="preserve">Обеспечение организационного, методического, информационного сопровождения и контроля </w:t>
      </w:r>
      <w:r>
        <w:rPr>
          <w:rFonts w:eastAsia="Times New Roman"/>
          <w:color w:val="000000"/>
          <w:spacing w:val="2"/>
          <w:lang w:eastAsia="ru-RU"/>
        </w:rPr>
        <w:t>за соблюдением образовательными организациями, расположенными на территории Каменского городского округа, требований к антитеррористической защищенности объектов (террито</w:t>
      </w:r>
      <w:r>
        <w:rPr>
          <w:rFonts w:eastAsia="Times New Roman"/>
          <w:color w:val="000000"/>
          <w:spacing w:val="2"/>
          <w:lang w:eastAsia="ru-RU"/>
        </w:rPr>
        <w:t>рий), находящихся в муниципальной собственности.</w:t>
      </w:r>
    </w:p>
    <w:p w:rsidR="00D05A16" w:rsidRDefault="009C2AED">
      <w:pPr>
        <w:ind w:firstLine="709"/>
        <w:jc w:val="both"/>
      </w:pPr>
      <w:r>
        <w:rPr>
          <w:color w:val="000000"/>
        </w:rPr>
        <w:t xml:space="preserve">1.2. Принятие оперативных мер в целях выполнения образовательными организациями, </w:t>
      </w:r>
      <w:r>
        <w:rPr>
          <w:rFonts w:eastAsia="Times New Roman"/>
          <w:color w:val="000000"/>
          <w:spacing w:val="2"/>
          <w:lang w:eastAsia="ru-RU"/>
        </w:rPr>
        <w:t>расположенными на территории Каменского городского округа требований к антитеррористической защищенности объектов (территорий)</w:t>
      </w:r>
      <w:r>
        <w:rPr>
          <w:rFonts w:eastAsia="Times New Roman"/>
          <w:color w:val="000000"/>
          <w:spacing w:val="2"/>
          <w:lang w:eastAsia="ru-RU"/>
        </w:rPr>
        <w:t>, находящихся в муниципальной собственности.</w:t>
      </w:r>
    </w:p>
    <w:p w:rsidR="00D05A16" w:rsidRDefault="009C2AED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D05A16" w:rsidRDefault="009C2AED">
      <w:pPr>
        <w:ind w:firstLine="709"/>
        <w:jc w:val="center"/>
      </w:pPr>
      <w:r>
        <w:rPr>
          <w:color w:val="000000"/>
          <w:lang w:val="en-US"/>
        </w:rPr>
        <w:t>III</w:t>
      </w:r>
      <w:r>
        <w:rPr>
          <w:color w:val="000000"/>
        </w:rPr>
        <w:t>. Организация деятельности рабочей группы</w:t>
      </w:r>
    </w:p>
    <w:p w:rsidR="00D05A16" w:rsidRDefault="00D05A16">
      <w:pPr>
        <w:ind w:firstLine="709"/>
        <w:jc w:val="center"/>
        <w:rPr>
          <w:color w:val="000000"/>
        </w:rPr>
      </w:pPr>
    </w:p>
    <w:p w:rsidR="00D05A16" w:rsidRDefault="009C2AED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1. В состав рабочей группы входят: </w:t>
      </w:r>
    </w:p>
    <w:p w:rsidR="00D05A16" w:rsidRDefault="009C2AED">
      <w:pPr>
        <w:ind w:firstLine="709"/>
        <w:jc w:val="both"/>
        <w:rPr>
          <w:color w:val="000000"/>
        </w:rPr>
      </w:pPr>
      <w:r>
        <w:rPr>
          <w:color w:val="000000"/>
        </w:rPr>
        <w:t>- председатель рабочей группы;</w:t>
      </w:r>
    </w:p>
    <w:p w:rsidR="00D05A16" w:rsidRDefault="009C2AED">
      <w:pPr>
        <w:ind w:firstLine="709"/>
        <w:jc w:val="both"/>
        <w:rPr>
          <w:color w:val="000000"/>
        </w:rPr>
      </w:pPr>
      <w:r>
        <w:rPr>
          <w:color w:val="000000"/>
        </w:rPr>
        <w:t>- заместитель председателя рабочей группы;</w:t>
      </w:r>
    </w:p>
    <w:p w:rsidR="00D05A16" w:rsidRDefault="009C2AED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секретарь рабочей группы; </w:t>
      </w:r>
    </w:p>
    <w:p w:rsidR="00D05A16" w:rsidRDefault="009C2AED">
      <w:pPr>
        <w:ind w:firstLine="709"/>
        <w:jc w:val="both"/>
        <w:rPr>
          <w:color w:val="000000"/>
        </w:rPr>
      </w:pPr>
      <w:r>
        <w:rPr>
          <w:color w:val="000000"/>
        </w:rPr>
        <w:t>- члены рабочей группы.</w:t>
      </w:r>
    </w:p>
    <w:p w:rsidR="00D05A16" w:rsidRDefault="009C2AED">
      <w:pPr>
        <w:ind w:firstLine="709"/>
        <w:jc w:val="both"/>
      </w:pPr>
      <w:r>
        <w:rPr>
          <w:color w:val="000000"/>
        </w:rPr>
        <w:t xml:space="preserve">2. Основной целью работы рабочей группы является контроль </w:t>
      </w:r>
      <w:r>
        <w:rPr>
          <w:rFonts w:eastAsia="Times New Roman"/>
          <w:color w:val="000000"/>
          <w:spacing w:val="2"/>
          <w:lang w:eastAsia="ru-RU"/>
        </w:rPr>
        <w:t>за соблюдением образовательными организациями, расположенными на территории Каменского городского округа, требований к антитеррористической защищенности объектов (территорий), находящихся в муниципа</w:t>
      </w:r>
      <w:r>
        <w:rPr>
          <w:rFonts w:eastAsia="Times New Roman"/>
          <w:color w:val="000000"/>
          <w:spacing w:val="2"/>
          <w:lang w:eastAsia="ru-RU"/>
        </w:rPr>
        <w:t>льной собственности</w:t>
      </w:r>
      <w:r>
        <w:rPr>
          <w:color w:val="000000"/>
        </w:rPr>
        <w:t>.</w:t>
      </w:r>
    </w:p>
    <w:p w:rsidR="00D05A16" w:rsidRDefault="009C2AED">
      <w:pPr>
        <w:ind w:firstLine="709"/>
        <w:jc w:val="both"/>
        <w:rPr>
          <w:color w:val="000000"/>
        </w:rPr>
      </w:pPr>
      <w:r>
        <w:rPr>
          <w:color w:val="000000"/>
        </w:rPr>
        <w:t>3. Комиссия осуществляет выезды в образовательные организации согласно утвержденному графику проверок.</w:t>
      </w:r>
    </w:p>
    <w:p w:rsidR="00D05A16" w:rsidRDefault="009C2AED">
      <w:pPr>
        <w:ind w:firstLine="709"/>
        <w:jc w:val="both"/>
        <w:rPr>
          <w:color w:val="000000"/>
        </w:rPr>
      </w:pPr>
      <w:r>
        <w:rPr>
          <w:color w:val="000000"/>
        </w:rPr>
        <w:t>4. Руководит рабочей группой председатель рабочей группы (при его отсутствии - заместитель председателя рабочей группы).</w:t>
      </w:r>
    </w:p>
    <w:p w:rsidR="00D05A16" w:rsidRDefault="009C2AED">
      <w:pPr>
        <w:ind w:firstLine="709"/>
        <w:jc w:val="both"/>
        <w:rPr>
          <w:color w:val="000000"/>
        </w:rPr>
      </w:pPr>
      <w:r>
        <w:rPr>
          <w:color w:val="000000"/>
        </w:rPr>
        <w:t>Председател</w:t>
      </w:r>
      <w:r>
        <w:rPr>
          <w:color w:val="000000"/>
        </w:rPr>
        <w:t xml:space="preserve">ь рабочей группы: </w:t>
      </w:r>
    </w:p>
    <w:p w:rsidR="00D05A16" w:rsidRDefault="009C2AED">
      <w:pPr>
        <w:ind w:firstLine="709"/>
        <w:jc w:val="both"/>
      </w:pPr>
      <w:r>
        <w:rPr>
          <w:color w:val="000000"/>
        </w:rPr>
        <w:t xml:space="preserve">- подписывает акт </w:t>
      </w:r>
      <w:r>
        <w:rPr>
          <w:rFonts w:eastAsia="Times New Roman"/>
          <w:color w:val="000000"/>
          <w:spacing w:val="2"/>
          <w:lang w:eastAsia="ru-RU"/>
        </w:rPr>
        <w:t>проверки  состояния антитеррористической защищенности объекта (территории)</w:t>
      </w:r>
      <w:r>
        <w:rPr>
          <w:color w:val="000000"/>
        </w:rPr>
        <w:t>;</w:t>
      </w:r>
    </w:p>
    <w:p w:rsidR="00D05A16" w:rsidRDefault="009C2AED">
      <w:pPr>
        <w:ind w:firstLine="709"/>
        <w:jc w:val="both"/>
        <w:rPr>
          <w:color w:val="000000"/>
        </w:rPr>
      </w:pPr>
      <w:r>
        <w:rPr>
          <w:color w:val="000000"/>
        </w:rPr>
        <w:t>- организует выезд рабочей группы на проверяемые объекты (в образовательные организации).</w:t>
      </w:r>
    </w:p>
    <w:p w:rsidR="00D05A16" w:rsidRDefault="009C2AED">
      <w:pPr>
        <w:ind w:firstLine="709"/>
        <w:jc w:val="both"/>
        <w:rPr>
          <w:color w:val="000000"/>
        </w:rPr>
      </w:pPr>
      <w:r>
        <w:rPr>
          <w:color w:val="000000"/>
        </w:rPr>
        <w:t>Секретарь рабочей группы организует подготовку провед</w:t>
      </w:r>
      <w:r>
        <w:rPr>
          <w:color w:val="000000"/>
        </w:rPr>
        <w:t xml:space="preserve">ения заседаний рабочей группы, в том числе: </w:t>
      </w:r>
    </w:p>
    <w:p w:rsidR="00D05A16" w:rsidRDefault="009C2AED">
      <w:pPr>
        <w:ind w:firstLine="709"/>
        <w:jc w:val="both"/>
        <w:rPr>
          <w:color w:val="000000"/>
        </w:rPr>
      </w:pPr>
      <w:r>
        <w:rPr>
          <w:color w:val="000000"/>
        </w:rPr>
        <w:t>- доводит до сведения дату и время проведения выездов в образовательные организации до всех членов рабочей группы;</w:t>
      </w:r>
    </w:p>
    <w:p w:rsidR="00D05A16" w:rsidRDefault="009C2AED">
      <w:pPr>
        <w:ind w:firstLine="709"/>
        <w:jc w:val="both"/>
      </w:pPr>
      <w:r>
        <w:rPr>
          <w:color w:val="000000"/>
        </w:rPr>
        <w:t xml:space="preserve">- готовит проекты актов </w:t>
      </w:r>
      <w:r>
        <w:rPr>
          <w:rFonts w:eastAsia="Times New Roman"/>
          <w:color w:val="000000"/>
          <w:spacing w:val="2"/>
          <w:lang w:eastAsia="ru-RU"/>
        </w:rPr>
        <w:t>проверки  состояния антитеррористической защищенности объекта (территори</w:t>
      </w:r>
      <w:r>
        <w:rPr>
          <w:rFonts w:eastAsia="Times New Roman"/>
          <w:color w:val="000000"/>
          <w:spacing w:val="2"/>
          <w:lang w:eastAsia="ru-RU"/>
        </w:rPr>
        <w:t>и).</w:t>
      </w:r>
    </w:p>
    <w:p w:rsidR="00D05A16" w:rsidRDefault="00D05A16">
      <w:pPr>
        <w:ind w:firstLine="709"/>
        <w:jc w:val="both"/>
        <w:rPr>
          <w:rFonts w:eastAsia="Times New Roman"/>
          <w:color w:val="000000"/>
          <w:spacing w:val="2"/>
          <w:lang w:eastAsia="ru-RU"/>
        </w:rPr>
      </w:pPr>
    </w:p>
    <w:p w:rsidR="00D05A16" w:rsidRDefault="00D05A16">
      <w:pPr>
        <w:ind w:firstLine="709"/>
        <w:jc w:val="both"/>
        <w:rPr>
          <w:rFonts w:eastAsia="Times New Roman"/>
          <w:color w:val="000000"/>
          <w:spacing w:val="2"/>
          <w:lang w:eastAsia="ru-RU"/>
        </w:rPr>
      </w:pPr>
    </w:p>
    <w:p w:rsidR="00D05A16" w:rsidRDefault="009C2AED">
      <w:pPr>
        <w:jc w:val="center"/>
        <w:rPr>
          <w:rFonts w:eastAsia="Times New Roman"/>
          <w:color w:val="000000"/>
          <w:spacing w:val="2"/>
          <w:lang w:eastAsia="ru-RU"/>
        </w:rPr>
      </w:pPr>
      <w:r>
        <w:rPr>
          <w:rFonts w:eastAsia="Times New Roman"/>
          <w:color w:val="000000"/>
          <w:spacing w:val="2"/>
          <w:lang w:eastAsia="ru-RU"/>
        </w:rPr>
        <w:lastRenderedPageBreak/>
        <w:t>3</w:t>
      </w:r>
    </w:p>
    <w:p w:rsidR="00D05A16" w:rsidRDefault="00D05A16">
      <w:pPr>
        <w:ind w:firstLine="709"/>
        <w:jc w:val="both"/>
        <w:rPr>
          <w:color w:val="000000"/>
        </w:rPr>
      </w:pPr>
    </w:p>
    <w:p w:rsidR="00D05A16" w:rsidRDefault="009C2AED">
      <w:pPr>
        <w:ind w:firstLine="709"/>
        <w:jc w:val="both"/>
        <w:rPr>
          <w:color w:val="000000"/>
        </w:rPr>
      </w:pPr>
      <w:r>
        <w:rPr>
          <w:color w:val="000000"/>
        </w:rPr>
        <w:t>Все присутствующие на проверке члены рабочей группы вправе:</w:t>
      </w:r>
    </w:p>
    <w:p w:rsidR="00D05A16" w:rsidRDefault="009C2AED">
      <w:pPr>
        <w:ind w:firstLine="709"/>
        <w:jc w:val="both"/>
        <w:rPr>
          <w:color w:val="000000"/>
        </w:rPr>
      </w:pPr>
      <w:r>
        <w:rPr>
          <w:color w:val="000000"/>
        </w:rPr>
        <w:t>- посещать любые помещения и территории образовательной организации, требовать доступа в любые кабинеты, служебные помещения, подвалы и пр.;</w:t>
      </w:r>
    </w:p>
    <w:p w:rsidR="00D05A16" w:rsidRDefault="009C2AED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делать замечания и вносить предложения </w:t>
      </w:r>
      <w:r>
        <w:rPr>
          <w:color w:val="000000"/>
        </w:rPr>
        <w:t>руководителям образовательных организаций по состоянию образовательной организации;</w:t>
      </w:r>
    </w:p>
    <w:p w:rsidR="00D05A16" w:rsidRDefault="009C2AED">
      <w:pPr>
        <w:ind w:firstLine="709"/>
        <w:jc w:val="both"/>
        <w:rPr>
          <w:color w:val="000000"/>
        </w:rPr>
      </w:pPr>
      <w:r>
        <w:rPr>
          <w:color w:val="000000"/>
        </w:rPr>
        <w:t>- требовать от руководителя образовательной организации представления необходимых документов;</w:t>
      </w:r>
    </w:p>
    <w:p w:rsidR="00D05A16" w:rsidRDefault="009C2AED">
      <w:pPr>
        <w:ind w:firstLine="709"/>
        <w:jc w:val="both"/>
        <w:rPr>
          <w:color w:val="000000"/>
        </w:rPr>
      </w:pPr>
      <w:r>
        <w:rPr>
          <w:color w:val="000000"/>
        </w:rPr>
        <w:t>- истребовать пояснения от ответственных должностных лиц образовательной орган</w:t>
      </w:r>
      <w:r>
        <w:rPr>
          <w:color w:val="000000"/>
        </w:rPr>
        <w:t>изации по всем возникающим в ходе приемки вопросам.</w:t>
      </w:r>
    </w:p>
    <w:p w:rsidR="00D05A16" w:rsidRDefault="009C2AED">
      <w:pPr>
        <w:ind w:firstLine="709"/>
        <w:jc w:val="both"/>
      </w:pPr>
      <w:r>
        <w:rPr>
          <w:color w:val="000000"/>
        </w:rPr>
        <w:t xml:space="preserve">5. По результатам проверки образовательной организации составляется акт </w:t>
      </w:r>
      <w:r>
        <w:rPr>
          <w:rFonts w:eastAsia="Times New Roman"/>
          <w:color w:val="000000"/>
          <w:spacing w:val="2"/>
          <w:lang w:eastAsia="ru-RU"/>
        </w:rPr>
        <w:t>проверки  состояния антитеррористической защищенности объекта (территории)</w:t>
      </w:r>
      <w:r>
        <w:rPr>
          <w:color w:val="000000"/>
        </w:rPr>
        <w:t>, который подписывается всеми членами рабочей группы.</w:t>
      </w:r>
    </w:p>
    <w:p w:rsidR="00D05A16" w:rsidRDefault="009C2AED">
      <w:pPr>
        <w:ind w:firstLine="709"/>
        <w:jc w:val="both"/>
      </w:pPr>
      <w:r>
        <w:rPr>
          <w:color w:val="000000"/>
        </w:rPr>
        <w:t xml:space="preserve">6. </w:t>
      </w:r>
      <w:r>
        <w:rPr>
          <w:color w:val="000000"/>
        </w:rPr>
        <w:t xml:space="preserve">Организационное сопровождение деятельности рабочей группы осуществляет </w:t>
      </w:r>
      <w:r>
        <w:t>Управление образования Администрации муниципального образования «Каменский городской округ».</w:t>
      </w:r>
    </w:p>
    <w:p w:rsidR="00D05A16" w:rsidRDefault="00D05A16">
      <w:pPr>
        <w:ind w:firstLine="709"/>
        <w:jc w:val="both"/>
      </w:pPr>
    </w:p>
    <w:p w:rsidR="00D05A16" w:rsidRDefault="00D05A16">
      <w:pPr>
        <w:ind w:firstLine="709"/>
        <w:jc w:val="both"/>
      </w:pPr>
    </w:p>
    <w:p w:rsidR="00D05A16" w:rsidRDefault="00D05A16">
      <w:pPr>
        <w:ind w:firstLine="709"/>
        <w:jc w:val="both"/>
      </w:pPr>
    </w:p>
    <w:p w:rsidR="00D05A16" w:rsidRDefault="00D05A16">
      <w:pPr>
        <w:ind w:firstLine="709"/>
        <w:jc w:val="both"/>
      </w:pPr>
    </w:p>
    <w:p w:rsidR="00D05A16" w:rsidRDefault="00D05A16">
      <w:pPr>
        <w:ind w:firstLine="709"/>
        <w:jc w:val="both"/>
      </w:pPr>
    </w:p>
    <w:p w:rsidR="00D05A16" w:rsidRDefault="00D05A16">
      <w:pPr>
        <w:ind w:firstLine="709"/>
        <w:jc w:val="both"/>
      </w:pPr>
    </w:p>
    <w:p w:rsidR="00D05A16" w:rsidRDefault="00D05A16">
      <w:pPr>
        <w:ind w:firstLine="709"/>
        <w:jc w:val="both"/>
      </w:pPr>
    </w:p>
    <w:p w:rsidR="00D05A16" w:rsidRDefault="00D05A16">
      <w:pPr>
        <w:ind w:firstLine="709"/>
        <w:jc w:val="both"/>
      </w:pPr>
    </w:p>
    <w:p w:rsidR="00D05A16" w:rsidRDefault="00D05A16">
      <w:pPr>
        <w:ind w:firstLine="709"/>
        <w:jc w:val="both"/>
      </w:pPr>
    </w:p>
    <w:p w:rsidR="00D05A16" w:rsidRDefault="00D05A16">
      <w:pPr>
        <w:ind w:firstLine="709"/>
        <w:jc w:val="both"/>
      </w:pPr>
    </w:p>
    <w:p w:rsidR="00D05A16" w:rsidRDefault="00D05A16">
      <w:pPr>
        <w:ind w:firstLine="709"/>
        <w:jc w:val="both"/>
      </w:pPr>
    </w:p>
    <w:p w:rsidR="00D05A16" w:rsidRDefault="00D05A16">
      <w:pPr>
        <w:ind w:firstLine="709"/>
        <w:jc w:val="both"/>
      </w:pPr>
    </w:p>
    <w:p w:rsidR="00D05A16" w:rsidRDefault="00D05A16">
      <w:pPr>
        <w:ind w:firstLine="709"/>
        <w:jc w:val="both"/>
      </w:pPr>
    </w:p>
    <w:p w:rsidR="00D05A16" w:rsidRDefault="00D05A16">
      <w:pPr>
        <w:ind w:firstLine="709"/>
        <w:jc w:val="both"/>
      </w:pPr>
    </w:p>
    <w:p w:rsidR="00D05A16" w:rsidRDefault="00D05A16">
      <w:pPr>
        <w:ind w:firstLine="709"/>
        <w:jc w:val="both"/>
      </w:pPr>
    </w:p>
    <w:p w:rsidR="00D05A16" w:rsidRDefault="00D05A16">
      <w:pPr>
        <w:ind w:firstLine="709"/>
        <w:jc w:val="both"/>
      </w:pPr>
    </w:p>
    <w:p w:rsidR="00D05A16" w:rsidRDefault="00D05A16">
      <w:pPr>
        <w:ind w:firstLine="709"/>
        <w:jc w:val="both"/>
      </w:pPr>
    </w:p>
    <w:p w:rsidR="00D05A16" w:rsidRDefault="00D05A16">
      <w:pPr>
        <w:ind w:firstLine="709"/>
        <w:jc w:val="both"/>
      </w:pPr>
    </w:p>
    <w:p w:rsidR="00D05A16" w:rsidRDefault="00D05A16">
      <w:pPr>
        <w:ind w:firstLine="709"/>
        <w:jc w:val="both"/>
      </w:pPr>
    </w:p>
    <w:p w:rsidR="00D05A16" w:rsidRDefault="00D05A16">
      <w:pPr>
        <w:ind w:firstLine="709"/>
        <w:jc w:val="both"/>
      </w:pPr>
    </w:p>
    <w:p w:rsidR="00D05A16" w:rsidRDefault="00D05A16">
      <w:pPr>
        <w:ind w:firstLine="709"/>
        <w:jc w:val="both"/>
      </w:pPr>
    </w:p>
    <w:p w:rsidR="00D05A16" w:rsidRDefault="00D05A16">
      <w:pPr>
        <w:ind w:firstLine="709"/>
        <w:jc w:val="both"/>
      </w:pPr>
    </w:p>
    <w:p w:rsidR="00D05A16" w:rsidRDefault="00D05A16">
      <w:pPr>
        <w:ind w:firstLine="709"/>
        <w:jc w:val="both"/>
      </w:pPr>
    </w:p>
    <w:p w:rsidR="00D05A16" w:rsidRDefault="00D05A16">
      <w:pPr>
        <w:ind w:firstLine="709"/>
        <w:jc w:val="both"/>
      </w:pPr>
    </w:p>
    <w:p w:rsidR="00D05A16" w:rsidRDefault="00D05A16">
      <w:pPr>
        <w:ind w:firstLine="709"/>
        <w:jc w:val="both"/>
      </w:pPr>
    </w:p>
    <w:p w:rsidR="00D05A16" w:rsidRDefault="00D05A16">
      <w:pPr>
        <w:ind w:firstLine="709"/>
        <w:jc w:val="both"/>
      </w:pPr>
    </w:p>
    <w:p w:rsidR="00D05A16" w:rsidRDefault="00D05A16">
      <w:pPr>
        <w:ind w:firstLine="709"/>
        <w:jc w:val="both"/>
        <w:rPr>
          <w:sz w:val="24"/>
          <w:szCs w:val="24"/>
        </w:rPr>
      </w:pPr>
    </w:p>
    <w:p w:rsidR="00D05A16" w:rsidRDefault="00D05A16">
      <w:pPr>
        <w:ind w:firstLine="709"/>
        <w:jc w:val="both"/>
        <w:rPr>
          <w:sz w:val="24"/>
          <w:szCs w:val="24"/>
        </w:rPr>
      </w:pPr>
    </w:p>
    <w:p w:rsidR="00D05A16" w:rsidRDefault="00D05A16">
      <w:pPr>
        <w:jc w:val="center"/>
        <w:rPr>
          <w:b/>
          <w:sz w:val="24"/>
          <w:szCs w:val="24"/>
        </w:rPr>
      </w:pPr>
    </w:p>
    <w:sectPr w:rsidR="00D05A16">
      <w:pgSz w:w="11906" w:h="16838"/>
      <w:pgMar w:top="851" w:right="851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AED" w:rsidRDefault="009C2AED">
      <w:r>
        <w:separator/>
      </w:r>
    </w:p>
  </w:endnote>
  <w:endnote w:type="continuationSeparator" w:id="0">
    <w:p w:rsidR="009C2AED" w:rsidRDefault="009C2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AED" w:rsidRDefault="009C2AED">
      <w:r>
        <w:rPr>
          <w:color w:val="000000"/>
        </w:rPr>
        <w:separator/>
      </w:r>
    </w:p>
  </w:footnote>
  <w:footnote w:type="continuationSeparator" w:id="0">
    <w:p w:rsidR="009C2AED" w:rsidRDefault="009C2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D05A16"/>
    <w:rsid w:val="001E62E3"/>
    <w:rsid w:val="009C2AED"/>
    <w:rsid w:val="00BD1A30"/>
    <w:rsid w:val="00D0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6DB6B4-9A7A-47C4-9B5C-3BBE0F00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Calibri" w:hAnsi="Liberation Serif" w:cs="Liberation Serif"/>
        <w:sz w:val="28"/>
        <w:szCs w:val="28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0" w:line="240" w:lineRule="auto"/>
    </w:pPr>
  </w:style>
  <w:style w:type="paragraph" w:styleId="1">
    <w:name w:val="heading 1"/>
    <w:basedOn w:val="a"/>
    <w:next w:val="a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6">
    <w:name w:val="heading 6"/>
    <w:basedOn w:val="a"/>
    <w:next w:val="a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pPr>
      <w:keepNext/>
      <w:keepLines/>
      <w:spacing w:before="40"/>
      <w:outlineLvl w:val="6"/>
    </w:pPr>
    <w:rPr>
      <w:rFonts w:ascii="Calibri Light" w:hAnsi="Calibri Light"/>
      <w:i/>
      <w:iCs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pPr>
      <w:jc w:val="center"/>
    </w:pPr>
  </w:style>
  <w:style w:type="paragraph" w:styleId="3">
    <w:name w:val="Body Text 3"/>
    <w:basedOn w:val="a"/>
  </w:style>
  <w:style w:type="character" w:customStyle="1" w:styleId="30">
    <w:name w:val="Основной текст 3 Знак"/>
    <w:basedOn w:val="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rPr>
      <w:color w:val="0000FF"/>
      <w:u w:val="single"/>
    </w:rPr>
  </w:style>
  <w:style w:type="paragraph" w:styleId="ab">
    <w:name w:val="Normal (Web)"/>
    <w:basedOn w:val="a"/>
    <w:pPr>
      <w:spacing w:before="100" w:after="100"/>
    </w:pPr>
  </w:style>
  <w:style w:type="paragraph" w:styleId="ac">
    <w:name w:val="No Spacing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_"/>
    <w:basedOn w:val="a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2"/>
    <w:basedOn w:val="a"/>
    <w:pPr>
      <w:widowControl w:val="0"/>
      <w:shd w:val="clear" w:color="auto" w:fill="FFFFFF"/>
      <w:spacing w:before="120" w:after="660" w:line="0" w:lineRule="atLeast"/>
      <w:jc w:val="center"/>
    </w:pPr>
    <w:rPr>
      <w:sz w:val="26"/>
      <w:szCs w:val="26"/>
    </w:rPr>
  </w:style>
  <w:style w:type="character" w:customStyle="1" w:styleId="0pt">
    <w:name w:val="Основной текст + Курсив;Интервал 0 pt"/>
    <w:basedOn w:val="ad"/>
    <w:rPr>
      <w:rFonts w:ascii="Times New Roman" w:eastAsia="Times New Roman" w:hAnsi="Times New Roman" w:cs="Times New Roman"/>
      <w:b w:val="0"/>
      <w:bCs w:val="0"/>
      <w:i/>
      <w:iCs/>
      <w:strike w:val="0"/>
      <w:dstrike w:val="0"/>
      <w:color w:val="000000"/>
      <w:spacing w:val="9"/>
      <w:w w:val="100"/>
      <w:position w:val="0"/>
      <w:sz w:val="26"/>
      <w:szCs w:val="26"/>
      <w:u w:val="none"/>
      <w:shd w:val="clear" w:color="auto" w:fill="FFFFFF"/>
      <w:vertAlign w:val="baseline"/>
      <w:lang w:val="ru-RU"/>
    </w:rPr>
  </w:style>
  <w:style w:type="character" w:styleId="ae">
    <w:name w:val="Strong"/>
    <w:basedOn w:val="a0"/>
    <w:rPr>
      <w:b/>
      <w:bCs/>
    </w:rPr>
  </w:style>
  <w:style w:type="paragraph" w:customStyle="1" w:styleId="BodyText21">
    <w:name w:val="Body Text 21"/>
    <w:basedOn w:val="a"/>
    <w:pPr>
      <w:overflowPunct w:val="0"/>
      <w:autoSpaceDE w:val="0"/>
      <w:ind w:firstLine="720"/>
      <w:jc w:val="both"/>
    </w:pPr>
    <w:rPr>
      <w:szCs w:val="20"/>
    </w:rPr>
  </w:style>
  <w:style w:type="paragraph" w:styleId="af">
    <w:name w:val="List Paragraph"/>
    <w:basedOn w:val="a"/>
    <w:pPr>
      <w:ind w:left="720"/>
    </w:pPr>
  </w:style>
  <w:style w:type="character" w:styleId="af0">
    <w:name w:val="Book Title"/>
    <w:basedOn w:val="a0"/>
    <w:rPr>
      <w:b/>
      <w:bCs/>
      <w:i/>
      <w:iCs/>
      <w:spacing w:val="5"/>
    </w:rPr>
  </w:style>
  <w:style w:type="character" w:customStyle="1" w:styleId="21">
    <w:name w:val="Заголовок 2 Знак"/>
    <w:basedOn w:val="a0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styleId="af1">
    <w:name w:val="Subtle Reference"/>
    <w:basedOn w:val="a0"/>
    <w:rPr>
      <w:smallCaps/>
      <w:color w:val="5A5A5A"/>
    </w:rPr>
  </w:style>
  <w:style w:type="paragraph" w:styleId="22">
    <w:name w:val="Quote"/>
    <w:basedOn w:val="a"/>
    <w:next w:val="a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23">
    <w:name w:val="Цитата 2 Знак"/>
    <w:basedOn w:val="a0"/>
    <w:rPr>
      <w:rFonts w:ascii="Times New Roman" w:eastAsia="Times New Roman" w:hAnsi="Times New Roman"/>
      <w:i/>
      <w:iCs/>
      <w:color w:val="404040"/>
      <w:sz w:val="24"/>
      <w:szCs w:val="24"/>
      <w:lang w:eastAsia="ru-RU"/>
    </w:rPr>
  </w:style>
  <w:style w:type="character" w:styleId="af2">
    <w:name w:val="Intense Emphasis"/>
    <w:basedOn w:val="a0"/>
    <w:rPr>
      <w:i/>
      <w:iCs/>
      <w:color w:val="5B9BD5"/>
    </w:rPr>
  </w:style>
  <w:style w:type="character" w:styleId="af3">
    <w:name w:val="Emphasis"/>
    <w:basedOn w:val="a0"/>
    <w:rPr>
      <w:i/>
      <w:iCs/>
    </w:rPr>
  </w:style>
  <w:style w:type="character" w:styleId="af4">
    <w:name w:val="Subtle Emphasis"/>
    <w:basedOn w:val="a0"/>
    <w:rPr>
      <w:i/>
      <w:iCs/>
      <w:color w:val="404040"/>
    </w:rPr>
  </w:style>
  <w:style w:type="paragraph" w:styleId="af5">
    <w:name w:val="Subtitle"/>
    <w:basedOn w:val="a"/>
    <w:next w:val="a"/>
    <w:p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af6">
    <w:name w:val="Подзаголовок Знак"/>
    <w:basedOn w:val="a0"/>
    <w:rPr>
      <w:rFonts w:ascii="Calibri" w:eastAsia="Times New Roman" w:hAnsi="Calibri" w:cs="Times New Roman"/>
      <w:color w:val="5A5A5A"/>
      <w:spacing w:val="15"/>
      <w:lang w:eastAsia="ru-RU"/>
    </w:rPr>
  </w:style>
  <w:style w:type="paragraph" w:styleId="af7">
    <w:name w:val="Title"/>
    <w:basedOn w:val="a"/>
    <w:next w:val="a"/>
    <w:rPr>
      <w:rFonts w:ascii="Calibri Light" w:hAnsi="Calibri Light"/>
      <w:spacing w:val="-10"/>
      <w:kern w:val="3"/>
      <w:sz w:val="56"/>
      <w:szCs w:val="56"/>
    </w:rPr>
  </w:style>
  <w:style w:type="character" w:customStyle="1" w:styleId="af8">
    <w:name w:val="Заголовок Знак"/>
    <w:basedOn w:val="a0"/>
    <w:rPr>
      <w:rFonts w:ascii="Calibri Light" w:eastAsia="Times New Roman" w:hAnsi="Calibri Light" w:cs="Times New Roman"/>
      <w:spacing w:val="-10"/>
      <w:kern w:val="3"/>
      <w:sz w:val="56"/>
      <w:szCs w:val="56"/>
      <w:lang w:eastAsia="ru-RU"/>
    </w:rPr>
  </w:style>
  <w:style w:type="character" w:customStyle="1" w:styleId="70">
    <w:name w:val="Заголовок 7 Знак"/>
    <w:basedOn w:val="a0"/>
    <w:rPr>
      <w:rFonts w:ascii="Calibri Light" w:eastAsia="Times New Roman" w:hAnsi="Calibri Light" w:cs="Times New Roman"/>
      <w:i/>
      <w:iCs/>
      <w:color w:val="1F4D78"/>
      <w:sz w:val="24"/>
      <w:szCs w:val="24"/>
      <w:lang w:eastAsia="ru-RU"/>
    </w:rPr>
  </w:style>
  <w:style w:type="character" w:customStyle="1" w:styleId="10">
    <w:name w:val="Заголовок 1 Знак"/>
    <w:basedOn w:val="a0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  <w:textAlignment w:val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Standard">
    <w:name w:val="Standard"/>
    <w:pPr>
      <w:suppressAutoHyphens/>
      <w:overflowPunct w:val="0"/>
      <w:autoSpaceDE w:val="0"/>
      <w:spacing w:after="0" w:line="240" w:lineRule="auto"/>
    </w:pPr>
    <w:rPr>
      <w:rFonts w:ascii="Times New Roman" w:hAnsi="Times New Roman"/>
      <w:kern w:val="3"/>
      <w:szCs w:val="20"/>
      <w:lang w:eastAsia="zh-C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sPlusTitle">
    <w:name w:val="ConsPlusTitle"/>
    <w:pPr>
      <w:widowControl w:val="0"/>
      <w:suppressAutoHyphens/>
      <w:autoSpaceDE w:val="0"/>
      <w:spacing w:after="0" w:line="240" w:lineRule="auto"/>
      <w:textAlignment w:val="auto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11">
    <w:name w:val="Основной текст1"/>
    <w:basedOn w:val="a"/>
    <w:pPr>
      <w:widowControl w:val="0"/>
      <w:shd w:val="clear" w:color="auto" w:fill="FFFFFF"/>
      <w:suppressAutoHyphens w:val="0"/>
      <w:spacing w:line="312" w:lineRule="exact"/>
      <w:textAlignment w:val="auto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7078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tot.ru/content/files/2019/04/Ukaz-Prezidenta-RF-ot-14.06.2012-N-851-O-poryadke-ustanovleniya-urovnej-terroristicheskoj-opasnosti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3977</Words>
  <Characters>22670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Виктория</cp:lastModifiedBy>
  <cp:revision>2</cp:revision>
  <cp:lastPrinted>2020-12-02T05:10:00Z</cp:lastPrinted>
  <dcterms:created xsi:type="dcterms:W3CDTF">2020-12-02T06:01:00Z</dcterms:created>
  <dcterms:modified xsi:type="dcterms:W3CDTF">2020-12-02T06:01:00Z</dcterms:modified>
</cp:coreProperties>
</file>