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C3" w:rsidRDefault="005D0E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6256" cy="687701"/>
            <wp:effectExtent l="0" t="0" r="0" b="0"/>
            <wp:docPr id="1" name="Рисунок 1" descr="Описание: Описание: Описание: Описание: 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56" cy="687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08C3" w:rsidRDefault="005D0E5F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2108C3" w:rsidRDefault="005D0E5F">
      <w:pPr>
        <w:jc w:val="center"/>
        <w:rPr>
          <w:b/>
          <w:bCs/>
        </w:rPr>
      </w:pPr>
      <w:r>
        <w:rPr>
          <w:b/>
          <w:bCs/>
        </w:rPr>
        <w:t>«КАМЕНСКИЙ ГОРОДСКОЙ ОКРУГ»</w:t>
      </w:r>
    </w:p>
    <w:p w:rsidR="002108C3" w:rsidRDefault="005D0E5F">
      <w:pPr>
        <w:pStyle w:val="6"/>
        <w:pBdr>
          <w:bottom w:val="double" w:sz="6" w:space="1" w:color="000000"/>
        </w:pBdr>
        <w:rPr>
          <w:spacing w:val="100"/>
        </w:rPr>
      </w:pPr>
      <w:r>
        <w:rPr>
          <w:spacing w:val="100"/>
        </w:rPr>
        <w:t>ПОСТАНОВЛЕНИЕ</w:t>
      </w:r>
    </w:p>
    <w:p w:rsidR="002108C3" w:rsidRDefault="002108C3"/>
    <w:p w:rsidR="002108C3" w:rsidRDefault="005D0E5F">
      <w:r>
        <w:rPr>
          <w:color w:val="000000"/>
        </w:rPr>
        <w:t>30.11.2020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№ 1729</w:t>
      </w:r>
    </w:p>
    <w:p w:rsidR="002108C3" w:rsidRDefault="005D0E5F">
      <w:pPr>
        <w:jc w:val="center"/>
      </w:pPr>
      <w:r>
        <w:t>п. Мартюш</w:t>
      </w:r>
    </w:p>
    <w:p w:rsidR="002108C3" w:rsidRDefault="002108C3"/>
    <w:p w:rsidR="002108C3" w:rsidRDefault="005D0E5F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осуществлении контроля за выполнением требований </w:t>
      </w:r>
    </w:p>
    <w:p w:rsidR="002108C3" w:rsidRDefault="005D0E5F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 антитеррористической защищенности объектов (территорий) Управления культуры, спорта и делам молодежи Администрации </w:t>
      </w:r>
    </w:p>
    <w:p w:rsidR="002108C3" w:rsidRDefault="005D0E5F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муниципального образования «Каменский городской округ», </w:t>
      </w:r>
    </w:p>
    <w:p w:rsidR="002108C3" w:rsidRDefault="005D0E5F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находящихся в муниципальной собственности, </w:t>
      </w:r>
    </w:p>
    <w:p w:rsidR="002108C3" w:rsidRDefault="005D0E5F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расположенных на территории Каменского городского округа</w:t>
      </w:r>
    </w:p>
    <w:p w:rsidR="002108C3" w:rsidRDefault="002108C3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</w:p>
    <w:p w:rsidR="002108C3" w:rsidRDefault="005D0E5F">
      <w:pPr>
        <w:ind w:firstLine="708"/>
        <w:jc w:val="both"/>
      </w:pPr>
      <w:r>
        <w:rPr>
          <w:color w:val="000000"/>
        </w:rPr>
        <w:t xml:space="preserve">В целях </w:t>
      </w:r>
      <w:r>
        <w:t xml:space="preserve">обеспечения выполнения требований к антитеррористической защищенности объектов (территорий) Управления культуры, спорта и делам молодежи Администрации муниципального образования «Каменский городской округ», находящихся в муниципальной собственности, расположенных на территории Каменского городского округа, </w:t>
      </w:r>
      <w:r>
        <w:rPr>
          <w:color w:val="000000"/>
        </w:rPr>
        <w:t xml:space="preserve">во исполнение распоряжения Губернатора Свердловской области от 01.10.2020 № 191-РГ «О реализации решений антитеррористической комиссии в Свердловской области», п. 3.3 раздела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03.09.2020 № 3, в соответствии с Федеральным законом от 06.03.2006 № 35-ФЗ «О противодействия терроризму»,</w:t>
      </w:r>
      <w:r>
        <w:rPr>
          <w:rFonts w:eastAsia="Times New Roman"/>
          <w:color w:val="000000"/>
          <w:spacing w:val="2"/>
          <w:lang w:eastAsia="ru-RU"/>
        </w:rPr>
        <w:t xml:space="preserve"> Постановлением Правительства РФ от 11.02.2017 № 176 «</w:t>
      </w:r>
      <w:r>
        <w:rPr>
          <w:rFonts w:eastAsia="Times New Roman"/>
          <w:bCs/>
          <w:color w:val="000000"/>
          <w:kern w:val="3"/>
          <w:lang w:eastAsia="ru-RU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eastAsia="Times New Roman"/>
          <w:color w:val="000000"/>
          <w:spacing w:val="2"/>
          <w:lang w:eastAsia="ru-RU"/>
        </w:rPr>
        <w:t>»,</w:t>
      </w:r>
      <w:r>
        <w:rPr>
          <w:color w:val="000000"/>
        </w:rPr>
        <w:t xml:space="preserve"> руководствуясь Уставом </w:t>
      </w:r>
      <w:r>
        <w:t>муниципального образования «Каменский городской округ»</w:t>
      </w:r>
    </w:p>
    <w:p w:rsidR="002108C3" w:rsidRDefault="005D0E5F">
      <w:pPr>
        <w:pStyle w:val="3"/>
        <w:tabs>
          <w:tab w:val="left" w:pos="748"/>
        </w:tabs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2108C3" w:rsidRDefault="005D0E5F">
      <w:pPr>
        <w:pStyle w:val="3"/>
        <w:tabs>
          <w:tab w:val="left" w:pos="709"/>
        </w:tabs>
        <w:jc w:val="both"/>
      </w:pPr>
      <w:r>
        <w:tab/>
        <w:t xml:space="preserve">1. </w:t>
      </w:r>
      <w:r>
        <w:rPr>
          <w:color w:val="000000"/>
        </w:rPr>
        <w:t>Утвердить:</w:t>
      </w:r>
    </w:p>
    <w:p w:rsidR="002108C3" w:rsidRDefault="005D0E5F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>1.1. Р</w:t>
      </w:r>
      <w:r>
        <w:rPr>
          <w:bCs/>
          <w:iCs/>
        </w:rPr>
        <w:t>егламент осуществления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color w:val="000000"/>
        </w:rPr>
        <w:t xml:space="preserve"> (прилагается).</w:t>
      </w:r>
    </w:p>
    <w:p w:rsidR="002108C3" w:rsidRDefault="005D0E5F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1.2. Состав рабочей группы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color w:val="000000"/>
        </w:rPr>
        <w:t xml:space="preserve"> (прилагается).</w:t>
      </w:r>
    </w:p>
    <w:p w:rsidR="002108C3" w:rsidRDefault="005D0E5F">
      <w:pPr>
        <w:pStyle w:val="3"/>
        <w:tabs>
          <w:tab w:val="left" w:pos="709"/>
        </w:tabs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2108C3" w:rsidRDefault="002108C3">
      <w:pPr>
        <w:pStyle w:val="3"/>
        <w:tabs>
          <w:tab w:val="left" w:pos="709"/>
        </w:tabs>
        <w:jc w:val="both"/>
        <w:rPr>
          <w:color w:val="000000"/>
        </w:rPr>
      </w:pPr>
    </w:p>
    <w:p w:rsidR="002108C3" w:rsidRDefault="005D0E5F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1.3. Положение рабочей группы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color w:val="000000"/>
        </w:rPr>
        <w:t xml:space="preserve"> (прилагается).</w:t>
      </w:r>
    </w:p>
    <w:p w:rsidR="002108C3" w:rsidRDefault="005D0E5F">
      <w:pPr>
        <w:pStyle w:val="3"/>
        <w:tabs>
          <w:tab w:val="left" w:pos="709"/>
        </w:tabs>
        <w:jc w:val="both"/>
      </w:pPr>
      <w:r>
        <w:rPr>
          <w:color w:val="000000"/>
        </w:rPr>
        <w:tab/>
      </w:r>
      <w:r>
        <w:t>2</w:t>
      </w:r>
      <w:r>
        <w:rPr>
          <w:color w:val="000000"/>
        </w:rPr>
        <w:t>.</w:t>
      </w:r>
      <w:r>
        <w:t xml:space="preserve"> Разместить настоящее постановление на официальном сайте муниципального образования «Каменский городской округ».</w:t>
      </w:r>
    </w:p>
    <w:p w:rsidR="002108C3" w:rsidRDefault="005D0E5F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3. </w:t>
      </w:r>
      <w:r>
        <w:t>Контроль за исполнением настоящего постановления оставляю за собой.</w:t>
      </w:r>
    </w:p>
    <w:p w:rsidR="002108C3" w:rsidRDefault="005D0E5F">
      <w:pPr>
        <w:pStyle w:val="ac"/>
        <w:tabs>
          <w:tab w:val="left" w:pos="567"/>
        </w:tabs>
        <w:jc w:val="both"/>
      </w:pPr>
      <w:r>
        <w:rPr>
          <w:rFonts w:ascii="Liberation Serif" w:hAnsi="Liberation Serif"/>
          <w:sz w:val="28"/>
          <w:szCs w:val="28"/>
        </w:rPr>
        <w:tab/>
      </w:r>
    </w:p>
    <w:p w:rsidR="002108C3" w:rsidRDefault="002108C3">
      <w:pPr>
        <w:pStyle w:val="3"/>
        <w:ind w:firstLine="720"/>
        <w:jc w:val="both"/>
      </w:pPr>
    </w:p>
    <w:p w:rsidR="002108C3" w:rsidRDefault="002108C3">
      <w:pPr>
        <w:pStyle w:val="3"/>
        <w:ind w:firstLine="720"/>
        <w:jc w:val="both"/>
      </w:pPr>
    </w:p>
    <w:p w:rsidR="002108C3" w:rsidRDefault="002108C3">
      <w:pPr>
        <w:pStyle w:val="3"/>
        <w:ind w:firstLine="720"/>
        <w:jc w:val="both"/>
      </w:pPr>
    </w:p>
    <w:p w:rsidR="002108C3" w:rsidRDefault="005D0E5F">
      <w:r>
        <w:t>Глава городского округа</w:t>
      </w:r>
      <w:r>
        <w:tab/>
      </w:r>
      <w:r>
        <w:tab/>
        <w:t xml:space="preserve">          </w:t>
      </w:r>
      <w:r>
        <w:tab/>
      </w:r>
      <w:r>
        <w:tab/>
        <w:t xml:space="preserve">                                С.А. Белоусов</w:t>
      </w:r>
    </w:p>
    <w:p w:rsidR="002108C3" w:rsidRDefault="002108C3"/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5D0E5F">
      <w:pPr>
        <w:ind w:left="5387" w:firstLine="1"/>
        <w:jc w:val="both"/>
      </w:pPr>
      <w:r>
        <w:lastRenderedPageBreak/>
        <w:t>Утвержден</w:t>
      </w:r>
    </w:p>
    <w:p w:rsidR="002108C3" w:rsidRDefault="005D0E5F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2108C3" w:rsidRDefault="005D0E5F">
      <w:pPr>
        <w:ind w:left="5387" w:firstLine="1"/>
        <w:jc w:val="both"/>
      </w:pPr>
      <w:r>
        <w:t>от 30.11.2020 № 1729</w:t>
      </w:r>
    </w:p>
    <w:p w:rsidR="002108C3" w:rsidRDefault="005D0E5F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3927"/>
        </w:tabs>
        <w:jc w:val="center"/>
        <w:rPr>
          <w:b/>
          <w:bCs/>
          <w:iCs/>
        </w:rPr>
      </w:pPr>
    </w:p>
    <w:p w:rsidR="002108C3" w:rsidRDefault="002108C3">
      <w:pPr>
        <w:pStyle w:val="3"/>
        <w:tabs>
          <w:tab w:val="left" w:pos="3927"/>
        </w:tabs>
        <w:jc w:val="center"/>
        <w:rPr>
          <w:b/>
          <w:bCs/>
          <w:iCs/>
        </w:rPr>
      </w:pPr>
    </w:p>
    <w:p w:rsidR="002108C3" w:rsidRDefault="005D0E5F">
      <w:pPr>
        <w:pStyle w:val="3"/>
        <w:tabs>
          <w:tab w:val="left" w:pos="3927"/>
        </w:tabs>
        <w:jc w:val="center"/>
        <w:rPr>
          <w:b/>
          <w:bCs/>
          <w:iCs/>
        </w:rPr>
      </w:pPr>
      <w:r>
        <w:rPr>
          <w:b/>
          <w:bCs/>
          <w:iCs/>
        </w:rPr>
        <w:t xml:space="preserve">Регламент осуществления контроля </w:t>
      </w:r>
    </w:p>
    <w:p w:rsidR="002108C3" w:rsidRDefault="005D0E5F">
      <w:pPr>
        <w:pStyle w:val="3"/>
        <w:tabs>
          <w:tab w:val="left" w:pos="3927"/>
        </w:tabs>
        <w:jc w:val="center"/>
      </w:pPr>
      <w:r>
        <w:rPr>
          <w:b/>
          <w:bCs/>
          <w:iCs/>
        </w:rPr>
        <w:t xml:space="preserve">за выполнением требований к антитеррористической защищенности объектов (территорий) </w:t>
      </w:r>
      <w:r>
        <w:rPr>
          <w:b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3927"/>
        </w:tabs>
        <w:jc w:val="center"/>
        <w:rPr>
          <w:b/>
          <w:color w:val="000000"/>
        </w:rPr>
      </w:pPr>
    </w:p>
    <w:p w:rsidR="002108C3" w:rsidRDefault="005D0E5F">
      <w:pPr>
        <w:jc w:val="center"/>
      </w:pPr>
      <w:r>
        <w:rPr>
          <w:lang w:val="en-US"/>
        </w:rPr>
        <w:t>I</w:t>
      </w:r>
      <w:r>
        <w:t>. Общие положения</w:t>
      </w:r>
    </w:p>
    <w:p w:rsidR="002108C3" w:rsidRDefault="002108C3">
      <w:pPr>
        <w:jc w:val="both"/>
      </w:pPr>
    </w:p>
    <w:p w:rsidR="002108C3" w:rsidRDefault="005D0E5F">
      <w:pPr>
        <w:shd w:val="clear" w:color="auto" w:fill="FFFFFF"/>
        <w:ind w:firstLine="709"/>
        <w:jc w:val="both"/>
      </w:pPr>
      <w:r>
        <w:t xml:space="preserve">1. </w:t>
      </w:r>
      <w:r>
        <w:rPr>
          <w:rFonts w:eastAsia="Times New Roman"/>
          <w:color w:val="000000"/>
          <w:spacing w:val="2"/>
          <w:lang w:eastAsia="ru-RU"/>
        </w:rPr>
        <w:t xml:space="preserve">Настоящий Регламент </w:t>
      </w:r>
      <w:r>
        <w:rPr>
          <w:bCs/>
          <w:iCs/>
        </w:rPr>
        <w:t xml:space="preserve">осуществления контроля за выполнением требований к антитеррористической защищенности объектов (территорий)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 xml:space="preserve">, находящихся в введении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 xml:space="preserve">, расположенных на территории муниципального образования «Каменский городской округ» (далее – Регламент контроля) </w:t>
      </w:r>
      <w:r>
        <w:rPr>
          <w:rFonts w:eastAsia="Times New Roman"/>
          <w:color w:val="000000"/>
          <w:spacing w:val="2"/>
          <w:lang w:eastAsia="ru-RU"/>
        </w:rPr>
        <w:t>устанавливает порядок проведения проверок Администрацией Каменского городского округа</w:t>
      </w:r>
      <w:r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spacing w:val="2"/>
          <w:lang w:eastAsia="ru-RU"/>
        </w:rPr>
        <w:t xml:space="preserve"> являющейся правообладателем объектов (территорий), или уполномоченными ею лицами</w:t>
      </w:r>
      <w:r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r>
        <w:rPr>
          <w:rFonts w:eastAsia="Times New Roman"/>
          <w:color w:val="000000"/>
          <w:spacing w:val="2"/>
          <w:lang w:eastAsia="ru-RU"/>
        </w:rPr>
        <w:t>за соблюдением требований к антитеррористической защищенности объектов (территорий), находящихся в муниципальной собственности.</w:t>
      </w:r>
    </w:p>
    <w:p w:rsidR="002108C3" w:rsidRDefault="005D0E5F">
      <w:pPr>
        <w:ind w:firstLine="708"/>
        <w:jc w:val="both"/>
      </w:pPr>
      <w:r>
        <w:t xml:space="preserve">2. Регламент контроля определяет порядок за обеспечением безопасности и антитеррористической защищенности объектов (территорий) Управления культуры, спорта и делам молодежи Администрации муниципального образования «Каменский городской   округ», находящихся     в   муниципальной </w:t>
      </w:r>
    </w:p>
    <w:p w:rsidR="002108C3" w:rsidRDefault="005D0E5F">
      <w:pPr>
        <w:jc w:val="both"/>
      </w:pPr>
      <w:r>
        <w:t>собственности, расположенных на территории МО «Каменский городской округ» (далее – объекты АТЗ УК).</w:t>
      </w:r>
    </w:p>
    <w:p w:rsidR="002108C3" w:rsidRDefault="002108C3">
      <w:pPr>
        <w:ind w:firstLine="708"/>
        <w:jc w:val="both"/>
      </w:pPr>
    </w:p>
    <w:p w:rsidR="002108C3" w:rsidRDefault="005D0E5F">
      <w:pPr>
        <w:jc w:val="center"/>
      </w:pPr>
      <w:r>
        <w:lastRenderedPageBreak/>
        <w:t>2</w:t>
      </w:r>
    </w:p>
    <w:p w:rsidR="002108C3" w:rsidRDefault="002108C3">
      <w:pPr>
        <w:ind w:firstLine="708"/>
        <w:jc w:val="both"/>
      </w:pPr>
    </w:p>
    <w:p w:rsidR="002108C3" w:rsidRDefault="005D0E5F">
      <w:pPr>
        <w:ind w:firstLine="708"/>
        <w:jc w:val="both"/>
      </w:pPr>
      <w:r>
        <w:t xml:space="preserve">3. Предметом проверок является соблюдение на объектах АТЗ УК,  требований Федерального закона от 06.03.2006 № 35-Ф3 «О противодействии терроризму», </w:t>
      </w:r>
      <w:r>
        <w:rPr>
          <w:rFonts w:eastAsia="Times New Roman"/>
          <w:color w:val="000000"/>
          <w:spacing w:val="2"/>
          <w:lang w:eastAsia="ru-RU"/>
        </w:rPr>
        <w:t>Постановления Правительства РФ от 11.02.2017 № 176 «</w:t>
      </w:r>
      <w:r>
        <w:rPr>
          <w:rFonts w:eastAsia="Times New Roman"/>
          <w:bCs/>
          <w:color w:val="000000"/>
          <w:kern w:val="3"/>
          <w:lang w:eastAsia="ru-RU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eastAsia="Times New Roman"/>
          <w:color w:val="000000"/>
          <w:spacing w:val="2"/>
          <w:lang w:eastAsia="ru-RU"/>
        </w:rPr>
        <w:t xml:space="preserve">», </w:t>
      </w:r>
      <w:r>
        <w:t xml:space="preserve">реализация </w:t>
      </w:r>
      <w:r>
        <w:rPr>
          <w:rFonts w:cs="Times New Roman"/>
          <w:color w:val="000000"/>
        </w:rPr>
        <w:t xml:space="preserve">распоряжения Губернатора Свердловской области от 01.10.2020 № 191-РГ «О реализации решений антитеррористической комиссии в Свердловской области», исполнение п. 3.3 раздела </w:t>
      </w:r>
      <w:r>
        <w:rPr>
          <w:rFonts w:cs="Times New Roman"/>
          <w:color w:val="000000"/>
          <w:lang w:val="en-US"/>
        </w:rPr>
        <w:t>III</w:t>
      </w:r>
      <w:r>
        <w:rPr>
          <w:rFonts w:cs="Times New Roman"/>
          <w:color w:val="000000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03.09.2020 № 3.</w:t>
      </w:r>
    </w:p>
    <w:p w:rsidR="002108C3" w:rsidRDefault="005D0E5F">
      <w:pPr>
        <w:shd w:val="clear" w:color="auto" w:fill="FFFFFF"/>
        <w:ind w:firstLine="709"/>
        <w:jc w:val="both"/>
      </w:pPr>
      <w:r>
        <w:t xml:space="preserve">4. </w:t>
      </w:r>
      <w:r>
        <w:rPr>
          <w:rFonts w:eastAsia="Times New Roman"/>
          <w:color w:val="000000"/>
          <w:spacing w:val="2"/>
          <w:lang w:eastAsia="ru-RU"/>
        </w:rPr>
        <w:t xml:space="preserve">Проверки осуществляются в отношении объектов </w:t>
      </w:r>
      <w:r>
        <w:rPr>
          <w:bCs/>
          <w:iCs/>
        </w:rPr>
        <w:t xml:space="preserve">(территорий),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2"/>
          <w:lang w:eastAsia="ru-RU"/>
        </w:rPr>
        <w:t>расположенных на территории Каменского городского округа</w:t>
      </w:r>
      <w:r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spacing w:val="2"/>
          <w:lang w:eastAsia="ru-RU"/>
        </w:rPr>
        <w:t>на объекты АТЗ УК которых разработаны паспорта безопасности в соответствии с Постановлением Правительства РФ от 11.02.2017 № 176 «</w:t>
      </w:r>
      <w:r>
        <w:rPr>
          <w:rFonts w:eastAsia="Times New Roman"/>
          <w:bCs/>
          <w:color w:val="000000"/>
          <w:kern w:val="3"/>
          <w:lang w:eastAsia="ru-RU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eastAsia="Times New Roman"/>
          <w:color w:val="000000"/>
          <w:spacing w:val="2"/>
          <w:lang w:eastAsia="ru-RU"/>
        </w:rPr>
        <w:t>».</w:t>
      </w:r>
    </w:p>
    <w:p w:rsidR="002108C3" w:rsidRDefault="005D0E5F">
      <w:pPr>
        <w:ind w:firstLine="708"/>
        <w:jc w:val="both"/>
      </w:pPr>
      <w:r>
        <w:t xml:space="preserve">5. Результаты контроля служат основой для выработки мер по корректировке и совершенствованию обеспечение безопасности, принятия решений по устранению выявленных нарушений </w:t>
      </w:r>
      <w:r>
        <w:rPr>
          <w:bCs/>
          <w:iCs/>
        </w:rPr>
        <w:t>к антитеррористической защищенности объектов АТЗ УК.</w:t>
      </w:r>
    </w:p>
    <w:p w:rsidR="002108C3" w:rsidRDefault="002108C3">
      <w:pPr>
        <w:jc w:val="both"/>
      </w:pPr>
    </w:p>
    <w:p w:rsidR="002108C3" w:rsidRDefault="005D0E5F">
      <w:pPr>
        <w:jc w:val="center"/>
      </w:pPr>
      <w:r>
        <w:rPr>
          <w:lang w:val="en-US"/>
        </w:rPr>
        <w:t>II</w:t>
      </w:r>
      <w:r>
        <w:t>. Организация контроля</w:t>
      </w:r>
    </w:p>
    <w:p w:rsidR="002108C3" w:rsidRDefault="002108C3">
      <w:pPr>
        <w:jc w:val="both"/>
      </w:pPr>
    </w:p>
    <w:p w:rsidR="002108C3" w:rsidRDefault="005D0E5F">
      <w:pPr>
        <w:ind w:firstLine="708"/>
        <w:jc w:val="both"/>
      </w:pPr>
      <w:r>
        <w:t xml:space="preserve">1. </w:t>
      </w:r>
      <w:r>
        <w:rPr>
          <w:bCs/>
          <w:iCs/>
        </w:rPr>
        <w:t>Организация и проведение проверок возложены на</w:t>
      </w:r>
      <w:r>
        <w:t xml:space="preserve"> </w:t>
      </w:r>
      <w:r>
        <w:rPr>
          <w:color w:val="000000"/>
        </w:rPr>
        <w:t xml:space="preserve">рабочую группу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 (далее – рабочая группа).</w:t>
      </w:r>
    </w:p>
    <w:p w:rsidR="002108C3" w:rsidRDefault="005D0E5F">
      <w:pPr>
        <w:ind w:firstLine="708"/>
        <w:jc w:val="both"/>
      </w:pPr>
      <w:r>
        <w:t xml:space="preserve">2. Контроль осуществляется в виде плановых и внеплановых проверок. </w:t>
      </w:r>
    </w:p>
    <w:p w:rsidR="002108C3" w:rsidRDefault="005D0E5F">
      <w:pPr>
        <w:ind w:firstLine="708"/>
        <w:jc w:val="both"/>
      </w:pPr>
      <w:r>
        <w:t>3. Основными критериями Регламента контроля является обеспечение осуществления комплекса мер, направленных:</w:t>
      </w:r>
    </w:p>
    <w:p w:rsidR="002108C3" w:rsidRDefault="005D0E5F">
      <w:pPr>
        <w:ind w:firstLine="708"/>
        <w:jc w:val="both"/>
      </w:pPr>
      <w:r>
        <w:t>а) на воспрепятствование неправомерному проникновению на объект (территорию) посторонних лиц;</w:t>
      </w:r>
    </w:p>
    <w:p w:rsidR="002108C3" w:rsidRDefault="005D0E5F">
      <w:pPr>
        <w:ind w:firstLine="708"/>
        <w:jc w:val="both"/>
      </w:pPr>
      <w:r>
        <w:t>б) на выявление потенциальных нарушителей, установленных на объекте (территории) пропускного и внутриобъектового режима и (или) признаков подготовки или совершения террористического акта;</w:t>
      </w:r>
    </w:p>
    <w:p w:rsidR="002108C3" w:rsidRDefault="005D0E5F">
      <w:pPr>
        <w:ind w:firstLine="708"/>
        <w:jc w:val="both"/>
      </w:pPr>
      <w:r>
        <w:t>в) на пресечение попыток совершения террористического акта на объекте (территории);</w:t>
      </w:r>
    </w:p>
    <w:p w:rsidR="002108C3" w:rsidRDefault="005D0E5F">
      <w:pPr>
        <w:ind w:firstLine="708"/>
        <w:jc w:val="both"/>
      </w:pPr>
      <w:r>
        <w:t>г) на минимизацию возможных последствий террористического акта и ликвидацию угрозы его совершения на объекте (территории);</w:t>
      </w:r>
    </w:p>
    <w:p w:rsidR="002108C3" w:rsidRDefault="002108C3">
      <w:pPr>
        <w:jc w:val="center"/>
      </w:pPr>
    </w:p>
    <w:p w:rsidR="002108C3" w:rsidRDefault="005D0E5F">
      <w:pPr>
        <w:jc w:val="center"/>
      </w:pPr>
      <w:r>
        <w:lastRenderedPageBreak/>
        <w:t>3</w:t>
      </w:r>
    </w:p>
    <w:p w:rsidR="002108C3" w:rsidRDefault="002108C3">
      <w:pPr>
        <w:ind w:firstLine="708"/>
        <w:jc w:val="both"/>
      </w:pPr>
    </w:p>
    <w:p w:rsidR="002108C3" w:rsidRDefault="005D0E5F">
      <w:pPr>
        <w:ind w:firstLine="708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безопасности, иных документах объекта (территории) и на других материальных носителях информации, в том числе служебной информации ограниченного распространения, о принимаемых мерах по антитеррористической защищенности объекта (территории);</w:t>
      </w:r>
    </w:p>
    <w:p w:rsidR="002108C3" w:rsidRDefault="005D0E5F">
      <w:pPr>
        <w:ind w:firstLine="708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2108C3" w:rsidRDefault="005D0E5F">
      <w:pPr>
        <w:jc w:val="both"/>
      </w:pPr>
      <w:r>
        <w:tab/>
      </w:r>
    </w:p>
    <w:p w:rsidR="002108C3" w:rsidRDefault="005D0E5F">
      <w:pPr>
        <w:jc w:val="center"/>
      </w:pPr>
      <w:r>
        <w:rPr>
          <w:lang w:val="en-US"/>
        </w:rPr>
        <w:t>III</w:t>
      </w:r>
      <w:r>
        <w:t>. Порядок осуществления контроля</w:t>
      </w:r>
    </w:p>
    <w:p w:rsidR="002108C3" w:rsidRDefault="002108C3">
      <w:pPr>
        <w:jc w:val="both"/>
      </w:pPr>
    </w:p>
    <w:p w:rsidR="002108C3" w:rsidRDefault="005D0E5F">
      <w:pPr>
        <w:ind w:firstLine="708"/>
        <w:jc w:val="both"/>
      </w:pPr>
      <w:r>
        <w:t>1. Плановые проверки осуществляются в форме документального контроля, выездного обследования антитеррористической защищенности объектов АТЗ УК и проводятся не реже 1 раза в 3 года в соответствии с утвержденным планом-графиком проверок, утвержденным Главой Каменского городского округа.</w:t>
      </w:r>
    </w:p>
    <w:p w:rsidR="002108C3" w:rsidRDefault="005D0E5F">
      <w:pPr>
        <w:ind w:firstLine="708"/>
        <w:jc w:val="both"/>
      </w:pPr>
      <w:r>
        <w:t>2.</w:t>
      </w:r>
      <w:r>
        <w:rPr>
          <w:rFonts w:eastAsia="Times New Roman"/>
          <w:color w:val="000000"/>
          <w:lang w:eastAsia="ru-RU"/>
        </w:rPr>
        <w:t xml:space="preserve"> Плановые проверки антитеррористической защищенности объектов АТЗ УК проводятся </w:t>
      </w:r>
      <w:r>
        <w:rPr>
          <w:rFonts w:eastAsia="Times New Roman"/>
          <w:bCs/>
          <w:iCs/>
          <w:color w:val="000000"/>
          <w:lang w:eastAsia="ru-RU"/>
        </w:rPr>
        <w:t>ежегодно в ходе подготовки к новому учебному году </w:t>
      </w:r>
      <w:r>
        <w:rPr>
          <w:rFonts w:eastAsia="Times New Roman"/>
          <w:color w:val="000000"/>
          <w:lang w:eastAsia="ru-RU"/>
        </w:rPr>
        <w:t xml:space="preserve">в соответствии с постановлением </w:t>
      </w:r>
      <w:r>
        <w:rPr>
          <w:rFonts w:eastAsia="Times New Roman"/>
          <w:color w:val="000000"/>
          <w:spacing w:val="2"/>
          <w:lang w:eastAsia="ru-RU"/>
        </w:rPr>
        <w:t>Главы Каменского городского округа</w:t>
      </w:r>
      <w:r>
        <w:rPr>
          <w:rFonts w:eastAsia="Times New Roman"/>
          <w:color w:val="000000"/>
          <w:lang w:eastAsia="ru-RU"/>
        </w:rPr>
        <w:t>.</w:t>
      </w:r>
    </w:p>
    <w:p w:rsidR="002108C3" w:rsidRDefault="005D0E5F">
      <w:pPr>
        <w:ind w:firstLine="708"/>
        <w:jc w:val="both"/>
      </w:pPr>
      <w:r>
        <w:t>3. Должностное лицо, осуществляющее непосредственное руководство деятельностью работников на объекте (территории), уведомляется о проведении плановой проверки антитеррористической защищенности объекта АТЗ УК не позднее чем за 30 дней до начала ее проведения посредством направления копии соответствующего распоряжения.</w:t>
      </w:r>
    </w:p>
    <w:p w:rsidR="002108C3" w:rsidRDefault="005D0E5F">
      <w:pPr>
        <w:ind w:firstLine="708"/>
        <w:jc w:val="both"/>
      </w:pPr>
      <w:r>
        <w:t xml:space="preserve">4. </w:t>
      </w:r>
      <w:r>
        <w:rPr>
          <w:rFonts w:eastAsia="Times New Roman"/>
          <w:color w:val="000000"/>
          <w:spacing w:val="2"/>
          <w:lang w:eastAsia="ru-RU"/>
        </w:rPr>
        <w:t>Решение о проведении проверки оформляется распоряжением Главы Каменского городского округа, которое должно содержать следующую информацию: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наименование объекта АТЗ УО, в отношении которого проводится проверка;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дата начала и дата окончания проведения проверки;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в) перечень должностных лиц, уполномоченных на осуществление проверки, в том числе лицо, ответственное за ее проведение;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г) программа проверки;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д) информация о необходимости обеспечения условий для проведения проверки, в том числе о предоставлении помещения для работы, средств связи и иных необходимых средств и оборудования для проведения такой проверки.</w:t>
      </w:r>
    </w:p>
    <w:p w:rsidR="002108C3" w:rsidRDefault="005D0E5F">
      <w:pPr>
        <w:ind w:firstLine="708"/>
        <w:jc w:val="both"/>
      </w:pPr>
      <w:r>
        <w:t>5.</w:t>
      </w:r>
      <w:r>
        <w:rPr>
          <w:rFonts w:eastAsia="Times New Roman"/>
          <w:color w:val="000000"/>
          <w:spacing w:val="2"/>
          <w:lang w:eastAsia="ru-RU"/>
        </w:rPr>
        <w:t xml:space="preserve"> Председатель рабочей группы перед началом проверки с членами рабочей группы проводит инструктаж о мерах безопасности, правах и обязанностях в ходе проведения проверки, о чем делается отметка в </w:t>
      </w:r>
      <w:r>
        <w:rPr>
          <w:color w:val="000000"/>
        </w:rPr>
        <w:t>Журнале инструктажа при проведении проверок по осуществлению</w:t>
      </w:r>
      <w:r>
        <w:rPr>
          <w:bCs/>
          <w:iCs/>
        </w:rPr>
        <w:t xml:space="preserve">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 xml:space="preserve">, находящихся в муниципальной собственности, расположенных на территории муниципального </w:t>
      </w:r>
    </w:p>
    <w:p w:rsidR="002108C3" w:rsidRDefault="005D0E5F">
      <w:pPr>
        <w:jc w:val="center"/>
        <w:rPr>
          <w:bCs/>
          <w:iCs/>
        </w:rPr>
      </w:pPr>
      <w:r>
        <w:rPr>
          <w:bCs/>
          <w:iCs/>
        </w:rPr>
        <w:lastRenderedPageBreak/>
        <w:t>4</w:t>
      </w:r>
    </w:p>
    <w:p w:rsidR="002108C3" w:rsidRDefault="002108C3">
      <w:pPr>
        <w:ind w:firstLine="708"/>
        <w:jc w:val="both"/>
        <w:rPr>
          <w:bCs/>
          <w:iCs/>
        </w:rPr>
      </w:pPr>
    </w:p>
    <w:p w:rsidR="002108C3" w:rsidRDefault="005D0E5F">
      <w:pPr>
        <w:jc w:val="both"/>
      </w:pPr>
      <w:r>
        <w:rPr>
          <w:bCs/>
          <w:iCs/>
        </w:rPr>
        <w:t>образования «Каменский городской округ»</w:t>
      </w:r>
      <w:r>
        <w:rPr>
          <w:rFonts w:eastAsia="Times New Roman"/>
          <w:color w:val="000000"/>
          <w:spacing w:val="2"/>
          <w:lang w:eastAsia="ru-RU"/>
        </w:rPr>
        <w:t xml:space="preserve"> (форма журнала прилагается к Регламенту контроля)</w:t>
      </w:r>
      <w:r>
        <w:rPr>
          <w:bCs/>
          <w:iCs/>
        </w:rPr>
        <w:t>.</w:t>
      </w:r>
      <w:r>
        <w:rPr>
          <w:rFonts w:eastAsia="Times New Roman"/>
          <w:color w:val="000000"/>
          <w:spacing w:val="2"/>
          <w:lang w:eastAsia="ru-RU"/>
        </w:rPr>
        <w:t xml:space="preserve"> Журнал инструктажа хранится у секретаря рабочей группы.</w:t>
      </w:r>
    </w:p>
    <w:p w:rsidR="002108C3" w:rsidRDefault="005D0E5F">
      <w:pPr>
        <w:ind w:firstLine="708"/>
        <w:jc w:val="both"/>
      </w:pPr>
      <w:r>
        <w:t xml:space="preserve">6. </w:t>
      </w:r>
      <w:r>
        <w:rPr>
          <w:rFonts w:eastAsia="Times New Roman"/>
          <w:color w:val="000000"/>
          <w:spacing w:val="2"/>
          <w:lang w:eastAsia="ru-RU"/>
        </w:rPr>
        <w:t>В ходе проведения проверок члены рабочей группы: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проводят обследование объекта АТЗ УК на предмет состояния его антитеррористической защищенности;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определяют дополнительные мероприятия по повышению антитеррористической защищенности объекта АТЗ УК с учетом категории объекта АТЗ УК, а также сроки осуществления указанных мероприятий;</w:t>
      </w:r>
    </w:p>
    <w:p w:rsidR="002108C3" w:rsidRDefault="005D0E5F">
      <w:pPr>
        <w:ind w:firstLine="708"/>
        <w:jc w:val="both"/>
      </w:pPr>
      <w:r>
        <w:rPr>
          <w:rFonts w:eastAsia="Times New Roman"/>
          <w:color w:val="000000"/>
          <w:spacing w:val="2"/>
          <w:lang w:eastAsia="ru-RU"/>
        </w:rPr>
        <w:t>в) проверяют организационно-распорядительные документы с учетом категории объекта АТЗ УК по обеспечению антитеррористической защищенности.</w:t>
      </w:r>
    </w:p>
    <w:p w:rsidR="002108C3" w:rsidRDefault="005D0E5F">
      <w:pPr>
        <w:ind w:firstLine="708"/>
        <w:jc w:val="both"/>
      </w:pPr>
      <w:r>
        <w:t xml:space="preserve">7. </w:t>
      </w:r>
      <w:r>
        <w:rPr>
          <w:rFonts w:eastAsia="Times New Roman"/>
          <w:color w:val="000000"/>
          <w:spacing w:val="2"/>
          <w:lang w:eastAsia="ru-RU"/>
        </w:rPr>
        <w:t>На объекте АТЗ УК обязательной проверке подлежат: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а) паспорт безопасности объекта АТЗ УК;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б) инженерно-технические системы, в том числе система контроля и управления доступом (система видеонаблюдения, система оповещения и управления эвакуацией, система освещения);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в) организационно-распорядительные документы объекта АТЗ УК по вопросам: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организации пропускного и внутриобъектового режимов на объектах (территориях) и осуществления контроля их функционирования;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порядка эвакуации работников и посетителей объектов (территорий) в случае угрозы совершения на объектах (территориях) террористического акта и (или) чрезвычайной ситуации (далее - ЧС);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осуществления контроля за выполнением мероприятий по антитеррористической защищенности объектов (территорий);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информирования работников и посетителей объектов (территорий) о требованиях к антитеррористической защищенности объектов (территорий) и осуществления пропускного и внутриобъектового режимов на объектах (территориях);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организации проведения с работниками и посетителями объектов (территорий) инструктажей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 или при его совершении;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проведения учебных, тренировок по безопасной и своевременной эвакуации работников, клиентов и посетителей объектов (территорий) в случае возникновении ЧС;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Федерации;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обеспечения информационной безопасности и осуществления мер, исключающих несанкционированный доступ к информационным ресурсам объектов (территорий).</w:t>
      </w:r>
    </w:p>
    <w:p w:rsidR="002108C3" w:rsidRDefault="002108C3">
      <w:pPr>
        <w:shd w:val="clear" w:color="auto" w:fill="FFFFFF"/>
        <w:jc w:val="center"/>
        <w:rPr>
          <w:rFonts w:eastAsia="Times New Roman"/>
          <w:color w:val="000000"/>
          <w:spacing w:val="2"/>
          <w:lang w:eastAsia="ru-RU"/>
        </w:rPr>
      </w:pPr>
    </w:p>
    <w:p w:rsidR="002108C3" w:rsidRDefault="005D0E5F">
      <w:pPr>
        <w:shd w:val="clear" w:color="auto" w:fill="FFFFFF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lastRenderedPageBreak/>
        <w:t>5</w:t>
      </w:r>
    </w:p>
    <w:p w:rsidR="002108C3" w:rsidRDefault="002108C3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2108C3" w:rsidRDefault="005D0E5F">
      <w:pPr>
        <w:ind w:firstLine="708"/>
        <w:jc w:val="both"/>
      </w:pPr>
      <w:r>
        <w:t>8. Внеплановые проверки антитеррористической защищенности объектов АТЗ УК проводятся на основании распоряжения Главы Каменского городского округа и</w:t>
      </w:r>
      <w:r>
        <w:rPr>
          <w:rFonts w:eastAsia="Times New Roman"/>
          <w:color w:val="000000"/>
          <w:spacing w:val="2"/>
          <w:lang w:eastAsia="ru-RU"/>
        </w:rPr>
        <w:t xml:space="preserve"> (или) вышестоящих органов (организаций) в следующих случаях:</w:t>
      </w:r>
    </w:p>
    <w:p w:rsidR="002108C3" w:rsidRDefault="005D0E5F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при несоблюдении на объектах (территориях) требований к их антитеррористической защищенности, в том числе при поступлении от граждан жалоб на несоблюдение требований к антитеррористической защищенности объектов (территорий) и (или) бездействие должностных лиц организации, являющихся правообладателями объектов (территорий), в отношении обеспечения антитеррористической защищенности объектов (территорий);</w:t>
      </w:r>
    </w:p>
    <w:p w:rsidR="002108C3" w:rsidRDefault="005D0E5F">
      <w:pPr>
        <w:shd w:val="clear" w:color="auto" w:fill="FBFBFD"/>
        <w:ind w:firstLine="709"/>
        <w:jc w:val="both"/>
      </w:pPr>
      <w:r>
        <w:rPr>
          <w:rFonts w:eastAsia="Times New Roman"/>
          <w:color w:val="000000"/>
          <w:spacing w:val="2"/>
          <w:lang w:eastAsia="ru-RU"/>
        </w:rPr>
        <w:t>- при установлении повышенного, высокого или критического уровней террористической опасности, устанавливаемых на отдельных участках территории Российской Федерации (объектах) в соответствии с Указом Президента Российской Федерации от 14.06.2012 </w:t>
      </w:r>
      <w:hyperlink r:id="rId7" w:history="1">
        <w:r>
          <w:rPr>
            <w:rFonts w:eastAsia="Times New Roman"/>
            <w:color w:val="000000"/>
            <w:spacing w:val="2"/>
            <w:lang w:eastAsia="ru-RU"/>
          </w:rPr>
          <w:t>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  </w:r>
      </w:hyperlink>
      <w:r>
        <w:rPr>
          <w:rFonts w:eastAsia="Times New Roman"/>
          <w:color w:val="000000"/>
          <w:spacing w:val="2"/>
          <w:lang w:eastAsia="ru-RU"/>
        </w:rPr>
        <w:t>»;</w:t>
      </w:r>
    </w:p>
    <w:p w:rsidR="002108C3" w:rsidRDefault="005D0E5F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- при необходимости актуализации паспорта безопасности объекта (территории);</w:t>
      </w:r>
    </w:p>
    <w:p w:rsidR="002108C3" w:rsidRDefault="005D0E5F">
      <w:pPr>
        <w:ind w:firstLine="708"/>
        <w:jc w:val="both"/>
      </w:pPr>
      <w:r>
        <w:rPr>
          <w:rFonts w:eastAsia="Times New Roman"/>
          <w:color w:val="000000"/>
          <w:spacing w:val="2"/>
          <w:lang w:eastAsia="ru-RU"/>
        </w:rPr>
        <w:t>- в целях осуществления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2108C3" w:rsidRDefault="002108C3">
      <w:pPr>
        <w:ind w:firstLine="708"/>
        <w:jc w:val="both"/>
      </w:pPr>
    </w:p>
    <w:p w:rsidR="002108C3" w:rsidRDefault="005D0E5F">
      <w:pPr>
        <w:jc w:val="center"/>
      </w:pPr>
      <w:r>
        <w:rPr>
          <w:lang w:val="en-US"/>
        </w:rPr>
        <w:t>V</w:t>
      </w:r>
      <w:r>
        <w:t>. Результат контроля</w:t>
      </w:r>
    </w:p>
    <w:p w:rsidR="002108C3" w:rsidRDefault="002108C3">
      <w:pPr>
        <w:jc w:val="both"/>
      </w:pPr>
    </w:p>
    <w:p w:rsidR="002108C3" w:rsidRDefault="005D0E5F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1. По результатам проведения плановой или внеплановой проверки антитеррористической защищенности объектов АТЗ УК оформляется акт проверки объекта АТЗ УК (форма акта прилагается к Регламенту контроля) с отражением в нем состояния антитеррористической защищенности объекта АТЗ УК, выявленных недостатков и предложений по их устранению.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sz w:val="27"/>
          <w:szCs w:val="27"/>
          <w:lang w:eastAsia="ru-RU"/>
        </w:rPr>
      </w:pPr>
      <w:r>
        <w:rPr>
          <w:rFonts w:eastAsia="Times New Roman"/>
          <w:color w:val="000000"/>
          <w:spacing w:val="2"/>
          <w:sz w:val="27"/>
          <w:szCs w:val="27"/>
          <w:lang w:eastAsia="ru-RU"/>
        </w:rPr>
        <w:t>2. Акт составляется в 2х экземплярах, один из которых в течение 3 рабочих дней с даты его подписания направляется руководителю объекта АТЗ УК.</w:t>
      </w:r>
    </w:p>
    <w:p w:rsidR="002108C3" w:rsidRDefault="005D0E5F">
      <w:pPr>
        <w:shd w:val="clear" w:color="auto" w:fill="FBFBFD"/>
        <w:ind w:firstLine="709"/>
        <w:jc w:val="both"/>
      </w:pPr>
      <w:r>
        <w:rPr>
          <w:rFonts w:eastAsia="Times New Roman"/>
          <w:color w:val="000000"/>
          <w:spacing w:val="2"/>
          <w:lang w:eastAsia="ru-RU"/>
        </w:rPr>
        <w:t xml:space="preserve">3. В целях устранения нарушений и недостатков, выявленных в ходе проведения плановой или внеплановой проверки антитеррористической защищенности объекта (территории), должностным лицом, осуществляющим непосредственное руководство деятельностью работников на объекте (территории), составляется план мероприятий по устранению выявленных нарушений и недостатков, копия которого направляется начальнику </w:t>
      </w:r>
      <w:r>
        <w:t>Управления культуры, спорта и делам молодежи</w:t>
      </w:r>
      <w:r>
        <w:rPr>
          <w:rFonts w:eastAsia="Times New Roman"/>
          <w:color w:val="000000"/>
          <w:spacing w:val="2"/>
          <w:lang w:eastAsia="ru-RU"/>
        </w:rPr>
        <w:t xml:space="preserve"> Администрации МО «Каменский городской округ».</w:t>
      </w:r>
    </w:p>
    <w:p w:rsidR="002108C3" w:rsidRDefault="005D0E5F">
      <w:pPr>
        <w:shd w:val="clear" w:color="auto" w:fill="FBFBFD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4. При наличии возражений по предложениям и выводам, указанным в акте проверки, руководитель объекта АТЗ УК вправе в течение 5 рабочих дней с даты его получения представить в адрес Администрации МО «Каменский городской округ» письменное несогласие.</w:t>
      </w:r>
    </w:p>
    <w:p w:rsidR="002108C3" w:rsidRDefault="005D0E5F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5. Контроль за устранением выявленных нарушений осуществляется членами рабочей группы.</w:t>
      </w:r>
    </w:p>
    <w:p w:rsidR="002108C3" w:rsidRDefault="005D0E5F">
      <w:pPr>
        <w:pStyle w:val="3"/>
        <w:ind w:left="567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Приложение</w:t>
      </w:r>
    </w:p>
    <w:p w:rsidR="002108C3" w:rsidRDefault="005D0E5F">
      <w:pPr>
        <w:pStyle w:val="3"/>
        <w:ind w:left="5670"/>
        <w:jc w:val="both"/>
      </w:pPr>
      <w:r>
        <w:rPr>
          <w:bCs/>
          <w:iCs/>
          <w:sz w:val="24"/>
          <w:szCs w:val="24"/>
        </w:rPr>
        <w:t xml:space="preserve">к Регламенту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0"/>
        </w:tabs>
        <w:ind w:left="5670"/>
        <w:jc w:val="both"/>
        <w:rPr>
          <w:sz w:val="24"/>
          <w:szCs w:val="24"/>
        </w:rPr>
      </w:pPr>
    </w:p>
    <w:p w:rsidR="002108C3" w:rsidRDefault="002108C3">
      <w:pPr>
        <w:ind w:firstLine="709"/>
        <w:jc w:val="both"/>
        <w:rPr>
          <w:sz w:val="24"/>
          <w:szCs w:val="24"/>
        </w:rPr>
      </w:pPr>
    </w:p>
    <w:p w:rsidR="002108C3" w:rsidRDefault="002108C3">
      <w:pPr>
        <w:ind w:firstLine="709"/>
        <w:jc w:val="both"/>
        <w:rPr>
          <w:sz w:val="24"/>
          <w:szCs w:val="24"/>
        </w:rPr>
      </w:pPr>
    </w:p>
    <w:p w:rsidR="002108C3" w:rsidRDefault="005D0E5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Журнал инструктажа при проведении проверок </w:t>
      </w:r>
    </w:p>
    <w:p w:rsidR="002108C3" w:rsidRDefault="005D0E5F">
      <w:pPr>
        <w:jc w:val="center"/>
      </w:pPr>
      <w:r>
        <w:rPr>
          <w:b/>
          <w:color w:val="000000"/>
        </w:rPr>
        <w:t xml:space="preserve">по </w:t>
      </w:r>
      <w:r>
        <w:rPr>
          <w:b/>
          <w:bCs/>
          <w:iCs/>
        </w:rPr>
        <w:t xml:space="preserve">осуществлению контроля за выполнением требований </w:t>
      </w:r>
    </w:p>
    <w:p w:rsidR="002108C3" w:rsidRDefault="005D0E5F">
      <w:pPr>
        <w:jc w:val="center"/>
      </w:pPr>
      <w:r>
        <w:rPr>
          <w:b/>
          <w:bCs/>
          <w:iCs/>
        </w:rPr>
        <w:t>к антитеррористической защищенности объектов (территорий)</w:t>
      </w:r>
      <w:r>
        <w:rPr>
          <w:b/>
        </w:rPr>
        <w:t xml:space="preserve"> Управления </w:t>
      </w:r>
      <w:r>
        <w:rPr>
          <w:rFonts w:eastAsia="Times New Roman"/>
          <w:b/>
          <w:color w:val="000000"/>
          <w:spacing w:val="2"/>
          <w:lang w:eastAsia="ru-RU"/>
        </w:rPr>
        <w:t>культуры, спорта и делам молодежи</w:t>
      </w:r>
      <w:r>
        <w:rPr>
          <w:b/>
        </w:rPr>
        <w:t xml:space="preserve">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jc w:val="center"/>
        <w:rPr>
          <w:b/>
          <w:bCs/>
          <w:iCs/>
        </w:rPr>
      </w:pPr>
    </w:p>
    <w:p w:rsidR="002108C3" w:rsidRDefault="002108C3">
      <w:pPr>
        <w:jc w:val="center"/>
        <w:rPr>
          <w:b/>
          <w:bCs/>
          <w:iCs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208"/>
        <w:gridCol w:w="2401"/>
        <w:gridCol w:w="2478"/>
      </w:tblGrid>
      <w:tr w:rsidR="002108C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инициалы инструктируемого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инструктажа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 инструктируемого</w:t>
            </w:r>
          </w:p>
        </w:tc>
      </w:tr>
      <w:tr w:rsidR="002108C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108C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2108C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2108C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:rsidR="002108C3" w:rsidRDefault="002108C3">
      <w:pPr>
        <w:jc w:val="center"/>
        <w:rPr>
          <w:b/>
          <w:sz w:val="24"/>
          <w:szCs w:val="24"/>
        </w:rPr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2108C3">
      <w:pPr>
        <w:pStyle w:val="3"/>
        <w:tabs>
          <w:tab w:val="left" w:pos="0"/>
        </w:tabs>
        <w:jc w:val="both"/>
      </w:pPr>
    </w:p>
    <w:p w:rsidR="002108C3" w:rsidRDefault="005D0E5F">
      <w:pPr>
        <w:jc w:val="both"/>
      </w:pPr>
      <w:r>
        <w:rPr>
          <w:i/>
          <w:sz w:val="24"/>
          <w:szCs w:val="24"/>
        </w:rPr>
        <w:t>Образец оформления журнала</w:t>
      </w:r>
      <w:r>
        <w:rPr>
          <w:i/>
          <w:color w:val="000000"/>
          <w:sz w:val="24"/>
          <w:szCs w:val="24"/>
        </w:rPr>
        <w:t xml:space="preserve"> инструктажа при проведении проверок по </w:t>
      </w:r>
      <w:r>
        <w:rPr>
          <w:bCs/>
          <w:i/>
          <w:iCs/>
          <w:sz w:val="24"/>
          <w:szCs w:val="24"/>
        </w:rPr>
        <w:t>осуществлению контроля за выполнением требований к антитеррористической защищенности объектов (территорий)</w:t>
      </w:r>
      <w:r>
        <w:rPr>
          <w:i/>
          <w:sz w:val="24"/>
          <w:szCs w:val="24"/>
        </w:rPr>
        <w:t xml:space="preserve"> Управления </w:t>
      </w:r>
      <w:r>
        <w:rPr>
          <w:rFonts w:eastAsia="Times New Roman"/>
          <w:i/>
          <w:color w:val="000000"/>
          <w:spacing w:val="2"/>
          <w:sz w:val="24"/>
          <w:szCs w:val="24"/>
          <w:lang w:eastAsia="ru-RU"/>
        </w:rPr>
        <w:t>культуры, спорта и делам молодежи</w:t>
      </w:r>
      <w:r>
        <w:rPr>
          <w:i/>
          <w:sz w:val="24"/>
          <w:szCs w:val="24"/>
        </w:rPr>
        <w:t xml:space="preserve"> Администрации муниципального образования «Каменский городской округ»</w:t>
      </w:r>
      <w:r>
        <w:rPr>
          <w:bCs/>
          <w:i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0"/>
        </w:tabs>
        <w:jc w:val="both"/>
        <w:rPr>
          <w:i/>
          <w:sz w:val="24"/>
          <w:szCs w:val="24"/>
        </w:rPr>
      </w:pPr>
    </w:p>
    <w:p w:rsidR="002108C3" w:rsidRDefault="005D0E5F">
      <w:pPr>
        <w:pStyle w:val="3"/>
        <w:ind w:left="567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Приложение</w:t>
      </w:r>
    </w:p>
    <w:p w:rsidR="002108C3" w:rsidRDefault="005D0E5F">
      <w:pPr>
        <w:pStyle w:val="3"/>
        <w:ind w:left="5670"/>
        <w:jc w:val="both"/>
      </w:pPr>
      <w:r>
        <w:rPr>
          <w:bCs/>
          <w:iCs/>
          <w:sz w:val="24"/>
          <w:szCs w:val="24"/>
        </w:rPr>
        <w:t xml:space="preserve">к Регламенту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0"/>
        </w:tabs>
        <w:ind w:left="5670"/>
        <w:jc w:val="both"/>
        <w:rPr>
          <w:sz w:val="24"/>
          <w:szCs w:val="24"/>
        </w:rPr>
      </w:pPr>
    </w:p>
    <w:p w:rsidR="002108C3" w:rsidRDefault="005D0E5F">
      <w:pPr>
        <w:shd w:val="clear" w:color="auto" w:fill="FFFFFF"/>
        <w:spacing w:line="288" w:lineRule="atLeast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АКТ № ____</w:t>
      </w:r>
    </w:p>
    <w:p w:rsidR="002108C3" w:rsidRDefault="005D0E5F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lang w:eastAsia="ru-RU"/>
        </w:rPr>
        <w:br/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от «____» ____________ 20___ года                                                                              п. Мартюш</w:t>
      </w:r>
    </w:p>
    <w:p w:rsidR="002108C3" w:rsidRDefault="005D0E5F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br/>
        <w:t>В соответствии с</w:t>
      </w:r>
      <w:r>
        <w:rPr>
          <w:rFonts w:eastAsia="Times New Roman"/>
          <w:color w:val="000000"/>
          <w:spacing w:val="2"/>
          <w:lang w:eastAsia="ru-RU"/>
        </w:rPr>
        <w:t xml:space="preserve"> 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(основание проведения проверки)</w:t>
      </w:r>
    </w:p>
    <w:p w:rsidR="002108C3" w:rsidRDefault="005D0E5F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рабочей группы в составе</w:t>
      </w:r>
      <w:r>
        <w:rPr>
          <w:rFonts w:eastAsia="Times New Roman"/>
          <w:color w:val="000000"/>
          <w:spacing w:val="2"/>
          <w:lang w:eastAsia="ru-RU"/>
        </w:rPr>
        <w:t>: 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(Ф.И.О. проверяющих, должность)</w:t>
      </w:r>
    </w:p>
    <w:p w:rsidR="002108C3" w:rsidRDefault="005D0E5F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с привлечением к участию:</w:t>
      </w:r>
      <w:r>
        <w:rPr>
          <w:rFonts w:eastAsia="Times New Roman"/>
          <w:color w:val="000000"/>
          <w:spacing w:val="2"/>
          <w:lang w:eastAsia="ru-RU"/>
        </w:rPr>
        <w:t xml:space="preserve"> 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осуществлена проверка  состояния антитеррористической защищенности объекта АТЗ УК 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center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(полное наименование объекта проверки)</w:t>
      </w:r>
    </w:p>
    <w:p w:rsidR="002108C3" w:rsidRDefault="002108C3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</w:p>
    <w:p w:rsidR="002108C3" w:rsidRDefault="005D0E5F">
      <w:pPr>
        <w:shd w:val="clear" w:color="auto" w:fill="FFFFFF"/>
        <w:spacing w:line="285" w:lineRule="atLeast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В ходе проверки установлено следующее: 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2108C3" w:rsidRDefault="002108C3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Недостатки (нарушения) в обеспечении антитеррористической защищенности объекта АТЗ УК: 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(организация и состояние работы по обеспечению антитеррористической защищенности объекта, наличие организационно-распорядительной документации,  организация охраны объекта, средства оповещения, система охраны объекта, организация пропускного режима)</w:t>
      </w:r>
    </w:p>
    <w:p w:rsidR="002108C3" w:rsidRDefault="005D0E5F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Предложения   членов  комиссии  по  устранению  выявленных  недостатков (нарушений): ___________________________________________________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Выводы комиссии:</w:t>
      </w:r>
      <w:r>
        <w:rPr>
          <w:rFonts w:eastAsia="Times New Roman"/>
          <w:color w:val="000000"/>
          <w:spacing w:val="2"/>
          <w:sz w:val="19"/>
          <w:szCs w:val="19"/>
          <w:lang w:eastAsia="ru-RU"/>
        </w:rPr>
        <w:t xml:space="preserve"> 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________________________________________________________________________________________________</w:t>
      </w:r>
    </w:p>
    <w:p w:rsidR="002108C3" w:rsidRDefault="005D0E5F">
      <w:pPr>
        <w:shd w:val="clear" w:color="auto" w:fill="FFFFFF"/>
        <w:spacing w:line="285" w:lineRule="atLeast"/>
        <w:jc w:val="both"/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br/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Председатель комиссии:    ______________           ( _______________ )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                                                           (подпись)                (расшифровка подписи)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Члены комиссии:    _____________   ( _______________ )</w:t>
      </w:r>
    </w:p>
    <w:p w:rsidR="002108C3" w:rsidRDefault="005D0E5F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  <w:r>
        <w:rPr>
          <w:rFonts w:eastAsia="Times New Roman"/>
          <w:color w:val="000000"/>
          <w:spacing w:val="2"/>
          <w:sz w:val="19"/>
          <w:szCs w:val="19"/>
          <w:lang w:eastAsia="ru-RU"/>
        </w:rPr>
        <w:t>                                             (подпись)                 (расшифровка подписи)</w:t>
      </w:r>
    </w:p>
    <w:p w:rsidR="002108C3" w:rsidRDefault="005D0E5F">
      <w:pPr>
        <w:ind w:left="5387" w:firstLine="1"/>
        <w:jc w:val="both"/>
      </w:pPr>
      <w:r>
        <w:lastRenderedPageBreak/>
        <w:t>Утвержден</w:t>
      </w:r>
    </w:p>
    <w:p w:rsidR="002108C3" w:rsidRDefault="005D0E5F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2108C3" w:rsidRDefault="005D0E5F">
      <w:pPr>
        <w:ind w:left="5387" w:firstLine="1"/>
        <w:jc w:val="both"/>
      </w:pPr>
      <w:r>
        <w:t>от 30.11.2020 № 1729</w:t>
      </w:r>
    </w:p>
    <w:p w:rsidR="002108C3" w:rsidRDefault="005D0E5F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lang w:eastAsia="ru-RU"/>
        </w:rPr>
      </w:pPr>
    </w:p>
    <w:p w:rsidR="002108C3" w:rsidRDefault="002108C3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lang w:eastAsia="ru-RU"/>
        </w:rPr>
      </w:pPr>
    </w:p>
    <w:p w:rsidR="002108C3" w:rsidRDefault="005D0E5F">
      <w:pPr>
        <w:pStyle w:val="3"/>
        <w:tabs>
          <w:tab w:val="left" w:pos="0"/>
        </w:tabs>
        <w:jc w:val="center"/>
      </w:pPr>
      <w:r>
        <w:rPr>
          <w:b/>
          <w:color w:val="000000"/>
        </w:rPr>
        <w:t xml:space="preserve">Состав рабочей группы по </w:t>
      </w:r>
      <w:r>
        <w:rPr>
          <w:b/>
          <w:bCs/>
          <w:iCs/>
        </w:rPr>
        <w:t xml:space="preserve">осуществлению контроля </w:t>
      </w:r>
    </w:p>
    <w:p w:rsidR="002108C3" w:rsidRDefault="005D0E5F">
      <w:pPr>
        <w:pStyle w:val="3"/>
        <w:tabs>
          <w:tab w:val="left" w:pos="0"/>
        </w:tabs>
        <w:jc w:val="center"/>
      </w:pPr>
      <w:r>
        <w:rPr>
          <w:b/>
          <w:bCs/>
          <w:iCs/>
        </w:rPr>
        <w:t>за выполнением требований к антитеррористической защищенности объектов (территорий)</w:t>
      </w:r>
      <w:r>
        <w:rPr>
          <w:b/>
        </w:rP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0"/>
        </w:tabs>
        <w:jc w:val="both"/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5351"/>
      </w:tblGrid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заместитель   Главы Администрации МО «Каменский городской округ» по вопросам организации управления и социальной политике, председатель рабочей группы;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и.о. начальника Управления культуры, спорта и делам молодежи Администрации муниципального образования «Каменский городской округ», заместитель председателя рабочей группы;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Петункина Виктория Викторовна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   Администрации  МО «Каменский городской округ», секретарь рабочей группы;</w:t>
            </w: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</w:rPr>
              <w:t>Члены рабочей группы:</w:t>
            </w:r>
          </w:p>
          <w:p w:rsidR="002108C3" w:rsidRDefault="002108C3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Жернакова Ирина Владимировна</w:t>
            </w:r>
          </w:p>
          <w:p w:rsidR="002108C3" w:rsidRDefault="002108C3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Управления культуры, спорта и делам молодежи Администрации муниципального образования «Каменский городской округ»;</w:t>
            </w:r>
          </w:p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98331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Козырчиков Иван </w:t>
            </w:r>
            <w:r w:rsidR="005D0E5F">
              <w:rPr>
                <w:rFonts w:ascii="Liberation Serif" w:hAnsi="Liberation Serif"/>
                <w:sz w:val="28"/>
                <w:szCs w:val="28"/>
              </w:rPr>
              <w:t>Николаевич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98331D">
              <w:rPr>
                <w:rFonts w:ascii="Liberation Serif" w:hAnsi="Liberation Serif"/>
                <w:sz w:val="28"/>
                <w:szCs w:val="28"/>
              </w:rPr>
              <w:t xml:space="preserve">Врио </w:t>
            </w: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="0098331D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МО   МВД    России «Каменск - Уральский» (по согласованию);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0"/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Коткин Иван Васильевич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отдела УФСБ России по Свердловской области в г. Каменск- Уральский, заместитель председателя комиссии (по согласованию);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Ляхов Михаил Геннадьевич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- н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ачальник      Каменск - Уральского      ОВО - филиала ФГКУ «УВО ВНГ России по Свердловской области»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2108C3" w:rsidRDefault="002108C3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08C3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Семенова Екатерина Алексеевна</w:t>
            </w:r>
          </w:p>
          <w:p w:rsidR="002108C3" w:rsidRDefault="002108C3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3" w:rsidRDefault="005D0E5F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ведущий специалист Администрации МО «Каменский городской округ».</w:t>
            </w:r>
          </w:p>
        </w:tc>
      </w:tr>
    </w:tbl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2108C3">
      <w:pPr>
        <w:ind w:left="5387" w:firstLine="1"/>
        <w:jc w:val="both"/>
      </w:pPr>
    </w:p>
    <w:p w:rsidR="002108C3" w:rsidRDefault="005D0E5F">
      <w:pPr>
        <w:ind w:left="5387" w:firstLine="1"/>
        <w:jc w:val="both"/>
      </w:pPr>
      <w:r>
        <w:lastRenderedPageBreak/>
        <w:t>Утверждено</w:t>
      </w:r>
    </w:p>
    <w:p w:rsidR="002108C3" w:rsidRDefault="005D0E5F">
      <w:pPr>
        <w:ind w:left="5387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2108C3" w:rsidRDefault="005D0E5F">
      <w:pPr>
        <w:ind w:left="5387" w:firstLine="1"/>
        <w:jc w:val="both"/>
      </w:pPr>
      <w:r>
        <w:t>от 30.11.2020 № 1729</w:t>
      </w:r>
    </w:p>
    <w:p w:rsidR="002108C3" w:rsidRDefault="005D0E5F">
      <w:pPr>
        <w:pStyle w:val="3"/>
        <w:tabs>
          <w:tab w:val="left" w:pos="3927"/>
        </w:tabs>
        <w:ind w:left="5387"/>
        <w:jc w:val="both"/>
      </w:pPr>
      <w:r>
        <w:rPr>
          <w:sz w:val="24"/>
          <w:szCs w:val="24"/>
        </w:rPr>
        <w:t>«</w:t>
      </w:r>
      <w:r>
        <w:rPr>
          <w:bCs/>
          <w:iCs/>
          <w:sz w:val="24"/>
          <w:szCs w:val="24"/>
        </w:rPr>
        <w:t xml:space="preserve">Об утверждении регламента осуществления контроля за выполнением требований к антитеррористической защищенности объектов (территорий) </w:t>
      </w:r>
      <w:r>
        <w:rPr>
          <w:sz w:val="24"/>
          <w:szCs w:val="24"/>
        </w:rP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  <w:sz w:val="24"/>
          <w:szCs w:val="24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3927"/>
        </w:tabs>
        <w:ind w:left="5387"/>
        <w:jc w:val="both"/>
        <w:rPr>
          <w:color w:val="000000"/>
          <w:sz w:val="24"/>
          <w:szCs w:val="24"/>
        </w:rPr>
      </w:pPr>
    </w:p>
    <w:p w:rsidR="002108C3" w:rsidRDefault="002108C3">
      <w:pPr>
        <w:pStyle w:val="3"/>
        <w:tabs>
          <w:tab w:val="left" w:pos="3927"/>
        </w:tabs>
        <w:ind w:left="5387"/>
        <w:jc w:val="both"/>
        <w:rPr>
          <w:color w:val="000000"/>
          <w:sz w:val="24"/>
          <w:szCs w:val="24"/>
        </w:rPr>
      </w:pPr>
    </w:p>
    <w:p w:rsidR="002108C3" w:rsidRDefault="005D0E5F">
      <w:pPr>
        <w:pStyle w:val="3"/>
        <w:tabs>
          <w:tab w:val="left" w:pos="0"/>
        </w:tabs>
        <w:jc w:val="center"/>
      </w:pPr>
      <w:r>
        <w:rPr>
          <w:b/>
          <w:color w:val="000000"/>
        </w:rPr>
        <w:t xml:space="preserve">Положение рабочей группы по </w:t>
      </w:r>
      <w:r>
        <w:rPr>
          <w:b/>
          <w:bCs/>
          <w:iCs/>
        </w:rPr>
        <w:t xml:space="preserve">осуществлению контроля </w:t>
      </w:r>
    </w:p>
    <w:p w:rsidR="002108C3" w:rsidRDefault="005D0E5F">
      <w:pPr>
        <w:pStyle w:val="3"/>
        <w:tabs>
          <w:tab w:val="left" w:pos="0"/>
        </w:tabs>
        <w:jc w:val="center"/>
      </w:pPr>
      <w:r>
        <w:rPr>
          <w:b/>
          <w:bCs/>
          <w:iCs/>
        </w:rPr>
        <w:t>за выполнением требований к антитеррористической защищенности объектов (территорий)</w:t>
      </w:r>
      <w:r>
        <w:rPr>
          <w:b/>
        </w:rP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2108C3" w:rsidRDefault="002108C3">
      <w:pPr>
        <w:pStyle w:val="3"/>
        <w:tabs>
          <w:tab w:val="left" w:pos="0"/>
        </w:tabs>
        <w:jc w:val="center"/>
        <w:rPr>
          <w:b/>
          <w:bCs/>
          <w:iCs/>
        </w:rPr>
      </w:pPr>
    </w:p>
    <w:p w:rsidR="002108C3" w:rsidRDefault="005D0E5F">
      <w:pPr>
        <w:ind w:firstLine="709"/>
        <w:jc w:val="center"/>
      </w:pPr>
      <w:r>
        <w:rPr>
          <w:color w:val="000000"/>
          <w:lang w:val="en-US"/>
        </w:rPr>
        <w:t>I</w:t>
      </w:r>
      <w:r>
        <w:rPr>
          <w:color w:val="000000"/>
        </w:rPr>
        <w:t>. Общие положения</w:t>
      </w:r>
    </w:p>
    <w:p w:rsidR="002108C3" w:rsidRDefault="002108C3">
      <w:pPr>
        <w:ind w:firstLine="709"/>
        <w:jc w:val="center"/>
        <w:rPr>
          <w:color w:val="000000"/>
        </w:rPr>
      </w:pPr>
    </w:p>
    <w:p w:rsidR="002108C3" w:rsidRDefault="005D0E5F">
      <w:pPr>
        <w:pStyle w:val="3"/>
        <w:tabs>
          <w:tab w:val="left" w:pos="0"/>
        </w:tabs>
        <w:jc w:val="both"/>
      </w:pPr>
      <w:r>
        <w:rPr>
          <w:color w:val="000000"/>
        </w:rPr>
        <w:tab/>
        <w:t xml:space="preserve">1. Рабочая группа по </w:t>
      </w:r>
      <w:r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>
        <w:t xml:space="preserve"> Управления культуры, спорта и делам молодежи Администрации муниципального образования «Каменский городской округ»</w:t>
      </w:r>
      <w:r>
        <w:rPr>
          <w:bCs/>
          <w:iCs/>
        </w:rPr>
        <w:t xml:space="preserve">, находящихся в муниципальной собственности, расположенных на территории муниципального образования «Каменский городской округ» (далее – рабочая группа) </w:t>
      </w:r>
      <w:r>
        <w:rPr>
          <w:color w:val="000000"/>
        </w:rPr>
        <w:t xml:space="preserve">создается с целью </w:t>
      </w:r>
      <w:r>
        <w:rPr>
          <w:rFonts w:eastAsia="Times New Roman"/>
          <w:color w:val="000000"/>
          <w:spacing w:val="2"/>
          <w:lang w:eastAsia="ru-RU"/>
        </w:rPr>
        <w:t>проведения проверок Администрацией Каменского городского округа</w:t>
      </w:r>
      <w:r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spacing w:val="2"/>
          <w:lang w:eastAsia="ru-RU"/>
        </w:rPr>
        <w:t xml:space="preserve"> являющейся правообладателем объектов (территорий), или уполномоченными ею лицами</w:t>
      </w:r>
      <w:r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r>
        <w:rPr>
          <w:rFonts w:eastAsia="Times New Roman"/>
          <w:color w:val="000000"/>
          <w:spacing w:val="2"/>
          <w:lang w:eastAsia="ru-RU"/>
        </w:rPr>
        <w:t xml:space="preserve">за соблюдением требований к антитеррористической защищенности объектов (территорий), находящихся в введении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rFonts w:eastAsia="Times New Roman"/>
          <w:color w:val="000000"/>
          <w:spacing w:val="2"/>
          <w:lang w:eastAsia="ru-RU"/>
        </w:rPr>
        <w:t>.</w:t>
      </w:r>
    </w:p>
    <w:p w:rsidR="002108C3" w:rsidRDefault="005D0E5F">
      <w:pPr>
        <w:shd w:val="clear" w:color="auto" w:fill="FFFFFF"/>
        <w:ind w:firstLine="709"/>
        <w:jc w:val="both"/>
      </w:pPr>
      <w:r>
        <w:rPr>
          <w:color w:val="000000"/>
        </w:rPr>
        <w:t xml:space="preserve">2. Рабочая группа в своей работе руководствуется </w:t>
      </w:r>
      <w:r>
        <w:rPr>
          <w:rFonts w:eastAsia="Times New Roman"/>
          <w:color w:val="000000"/>
          <w:spacing w:val="2"/>
          <w:lang w:eastAsia="ru-RU"/>
        </w:rPr>
        <w:t xml:space="preserve">требованиями </w:t>
      </w:r>
      <w:hyperlink r:id="rId8" w:history="1">
        <w:r>
          <w:rPr>
            <w:rFonts w:eastAsia="Times New Roman"/>
            <w:color w:val="000000"/>
            <w:spacing w:val="2"/>
            <w:lang w:eastAsia="ru-RU"/>
          </w:rPr>
          <w:t>Федерального закона от 06.03.2006 N 35-ФЗ «О противодействии терроризму</w:t>
        </w:r>
      </w:hyperlink>
      <w:r>
        <w:rPr>
          <w:rFonts w:eastAsia="Times New Roman"/>
          <w:color w:val="000000"/>
          <w:spacing w:val="2"/>
          <w:lang w:eastAsia="ru-RU"/>
        </w:rPr>
        <w:t>», Постановлением Правительства РФ от 11.02.2017 № 176 «</w:t>
      </w:r>
      <w:r>
        <w:rPr>
          <w:rFonts w:eastAsia="Times New Roman"/>
          <w:bCs/>
          <w:color w:val="000000"/>
          <w:kern w:val="3"/>
          <w:lang w:eastAsia="ru-RU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eastAsia="Times New Roman"/>
          <w:color w:val="000000"/>
          <w:spacing w:val="2"/>
          <w:lang w:eastAsia="ru-RU"/>
        </w:rPr>
        <w:t xml:space="preserve">», </w:t>
      </w:r>
      <w:r>
        <w:rPr>
          <w:color w:val="000000"/>
        </w:rPr>
        <w:t xml:space="preserve">областными законами   и   правовыми актами,   методическими   рекомендациями </w:t>
      </w:r>
    </w:p>
    <w:p w:rsidR="002108C3" w:rsidRDefault="005D0E5F">
      <w:pPr>
        <w:shd w:val="clear" w:color="auto" w:fill="FFFFFF"/>
        <w:jc w:val="both"/>
      </w:pPr>
      <w:r>
        <w:rPr>
          <w:color w:val="000000"/>
        </w:rPr>
        <w:t xml:space="preserve">надзорных органов, регулирующими вопросы безопасности </w:t>
      </w:r>
      <w:r>
        <w:rPr>
          <w:rFonts w:eastAsia="Times New Roman"/>
          <w:color w:val="000000"/>
          <w:spacing w:val="2"/>
          <w:lang w:eastAsia="ru-RU"/>
        </w:rPr>
        <w:t>учреждениями культуры, спорта и делам молодежи.</w:t>
      </w:r>
    </w:p>
    <w:p w:rsidR="002108C3" w:rsidRDefault="005D0E5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2108C3" w:rsidRDefault="002108C3">
      <w:pPr>
        <w:shd w:val="clear" w:color="auto" w:fill="FFFFFF"/>
        <w:jc w:val="center"/>
        <w:rPr>
          <w:color w:val="000000"/>
        </w:rPr>
      </w:pPr>
    </w:p>
    <w:p w:rsidR="002108C3" w:rsidRDefault="005D0E5F">
      <w:pPr>
        <w:jc w:val="center"/>
      </w:pPr>
      <w:r>
        <w:rPr>
          <w:color w:val="000000"/>
          <w:lang w:val="en-US"/>
        </w:rPr>
        <w:t>II</w:t>
      </w:r>
      <w:r>
        <w:rPr>
          <w:color w:val="000000"/>
        </w:rPr>
        <w:t>. Задачи рабочей группы</w:t>
      </w:r>
    </w:p>
    <w:p w:rsidR="002108C3" w:rsidRDefault="002108C3">
      <w:pPr>
        <w:ind w:left="709"/>
        <w:jc w:val="center"/>
        <w:rPr>
          <w:color w:val="000000"/>
        </w:rPr>
      </w:pPr>
    </w:p>
    <w:p w:rsidR="002108C3" w:rsidRDefault="005D0E5F">
      <w:pPr>
        <w:ind w:left="709"/>
        <w:rPr>
          <w:color w:val="000000"/>
        </w:rPr>
      </w:pPr>
      <w:r>
        <w:rPr>
          <w:color w:val="000000"/>
        </w:rPr>
        <w:t>1. Основными задачами рабочей группы являются:</w:t>
      </w:r>
    </w:p>
    <w:p w:rsidR="002108C3" w:rsidRDefault="005D0E5F">
      <w:pPr>
        <w:shd w:val="clear" w:color="auto" w:fill="FFFFFF"/>
        <w:ind w:firstLine="709"/>
        <w:jc w:val="both"/>
      </w:pPr>
      <w:r>
        <w:rPr>
          <w:color w:val="000000"/>
        </w:rPr>
        <w:t xml:space="preserve">1.1. Обеспечение организационного, методического, информационного сопровождения и контроля </w:t>
      </w:r>
      <w:r>
        <w:rPr>
          <w:rFonts w:eastAsia="Times New Roman"/>
          <w:color w:val="000000"/>
          <w:spacing w:val="2"/>
          <w:lang w:eastAsia="ru-RU"/>
        </w:rPr>
        <w:t xml:space="preserve">за соблюдением требований к антитеррористической защищенности объектов (территорий), находящихся в введении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rFonts w:eastAsia="Times New Roman"/>
          <w:color w:val="000000"/>
          <w:spacing w:val="2"/>
          <w:lang w:eastAsia="ru-RU"/>
        </w:rPr>
        <w:t>.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1.2. Принятие оперативных мер в целях выполнения </w:t>
      </w:r>
      <w:r>
        <w:rPr>
          <w:rFonts w:eastAsia="Times New Roman"/>
          <w:color w:val="000000"/>
          <w:spacing w:val="2"/>
          <w:lang w:eastAsia="ru-RU"/>
        </w:rPr>
        <w:t xml:space="preserve">требований к антитеррористической защищенности объектов (территорий), находящихся в введении </w:t>
      </w:r>
      <w:r>
        <w:t>Управления культуры, спорта и делам молодежи Администрации муниципального образования «Каменский городской округ»</w:t>
      </w:r>
      <w:r>
        <w:rPr>
          <w:rFonts w:eastAsia="Times New Roman"/>
          <w:color w:val="000000"/>
          <w:spacing w:val="2"/>
          <w:lang w:eastAsia="ru-RU"/>
        </w:rPr>
        <w:t>.</w:t>
      </w:r>
    </w:p>
    <w:p w:rsidR="002108C3" w:rsidRDefault="002108C3">
      <w:pPr>
        <w:ind w:firstLine="709"/>
        <w:jc w:val="both"/>
        <w:rPr>
          <w:rFonts w:eastAsia="Times New Roman"/>
          <w:color w:val="000000"/>
          <w:spacing w:val="2"/>
          <w:lang w:eastAsia="ru-RU"/>
        </w:rPr>
      </w:pPr>
    </w:p>
    <w:p w:rsidR="002108C3" w:rsidRDefault="005D0E5F">
      <w:pPr>
        <w:jc w:val="center"/>
      </w:pPr>
      <w:r>
        <w:rPr>
          <w:color w:val="000000"/>
          <w:lang w:val="en-US"/>
        </w:rPr>
        <w:t>III</w:t>
      </w:r>
      <w:r>
        <w:rPr>
          <w:color w:val="000000"/>
        </w:rPr>
        <w:t>. Организация деятельности рабочей группы</w:t>
      </w:r>
    </w:p>
    <w:p w:rsidR="002108C3" w:rsidRDefault="002108C3">
      <w:pPr>
        <w:ind w:firstLine="709"/>
        <w:jc w:val="center"/>
        <w:rPr>
          <w:color w:val="000000"/>
        </w:rPr>
      </w:pP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В состав рабочей группы входят: 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>- председатель рабочей группы;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>- заместитель председателя рабочей группы;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секретарь рабочей группы; 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>- члены рабочей группы.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2. Основной целью работы рабочей группы является контроль </w:t>
      </w:r>
      <w:r>
        <w:rPr>
          <w:rFonts w:eastAsia="Times New Roman"/>
          <w:color w:val="000000"/>
          <w:spacing w:val="2"/>
          <w:lang w:eastAsia="ru-RU"/>
        </w:rPr>
        <w:t>за соблюдением учреждениями культуры, спорта и делам молодежи, расположенными на территории Каменского городского округа, требований к антитеррористической защищенности объектов (территорий), находящихся в муниципальной собственности</w:t>
      </w:r>
      <w:r>
        <w:rPr>
          <w:color w:val="000000"/>
        </w:rPr>
        <w:t>.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3. Комиссия осуществляет выезды в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согласно утвержденному графику проверок.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>4. Руководит рабочей группой председатель рабочей группы (при его отсутствии - заместитель председателя рабочей группы).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Председатель рабочей группы: 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подписывает акт </w:t>
      </w:r>
      <w:r>
        <w:rPr>
          <w:rFonts w:eastAsia="Times New Roman"/>
          <w:color w:val="000000"/>
          <w:spacing w:val="2"/>
          <w:lang w:eastAsia="ru-RU"/>
        </w:rPr>
        <w:t>проверки  состояния антитеррористической защищенности объекта (территории)</w:t>
      </w:r>
      <w:r>
        <w:rPr>
          <w:color w:val="000000"/>
        </w:rPr>
        <w:t>;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организует выезд рабочей группы на проверяемые объекты (в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>).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Секретарь рабочей группы организует подготовку проведения заседаний рабочей группы, в том числе: 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доводит до сведения дату и время проведения выездов в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до всех членов рабочей группы;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готовит проекты актов </w:t>
      </w:r>
      <w:r>
        <w:rPr>
          <w:rFonts w:eastAsia="Times New Roman"/>
          <w:color w:val="000000"/>
          <w:spacing w:val="2"/>
          <w:lang w:eastAsia="ru-RU"/>
        </w:rPr>
        <w:t>проверки состояния антитеррористической защищенности объекта (территории).</w:t>
      </w:r>
    </w:p>
    <w:p w:rsidR="002108C3" w:rsidRDefault="005D0E5F">
      <w:pPr>
        <w:ind w:firstLine="709"/>
        <w:jc w:val="both"/>
        <w:rPr>
          <w:color w:val="000000"/>
        </w:rPr>
      </w:pPr>
      <w:r>
        <w:rPr>
          <w:color w:val="000000"/>
        </w:rPr>
        <w:t>Все присутствующие на проверке члены рабочей группы вправе: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посещать любые помещения и территории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>, требовать доступа в любые кабинеты, служебные помещения, подвалы и пр.;</w:t>
      </w:r>
    </w:p>
    <w:p w:rsidR="002108C3" w:rsidRDefault="002108C3">
      <w:pPr>
        <w:jc w:val="center"/>
        <w:rPr>
          <w:rFonts w:eastAsia="Times New Roman"/>
          <w:color w:val="000000"/>
          <w:spacing w:val="2"/>
          <w:lang w:eastAsia="ru-RU"/>
        </w:rPr>
      </w:pPr>
    </w:p>
    <w:p w:rsidR="002108C3" w:rsidRDefault="005D0E5F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lastRenderedPageBreak/>
        <w:t>3</w:t>
      </w:r>
    </w:p>
    <w:p w:rsidR="002108C3" w:rsidRDefault="002108C3">
      <w:pPr>
        <w:ind w:firstLine="709"/>
        <w:jc w:val="both"/>
        <w:rPr>
          <w:color w:val="000000"/>
        </w:rPr>
      </w:pP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делать замечания и вносить предложения руководителям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по состоянию </w:t>
      </w:r>
      <w:r>
        <w:rPr>
          <w:rFonts w:eastAsia="Times New Roman"/>
          <w:color w:val="000000"/>
          <w:spacing w:val="2"/>
          <w:lang w:eastAsia="ru-RU"/>
        </w:rPr>
        <w:t>учреждений культуры, спорта и делам молодежи</w:t>
      </w:r>
      <w:r>
        <w:rPr>
          <w:color w:val="000000"/>
        </w:rPr>
        <w:t>;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требовать от руководителя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представления необходимых документов;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- истребовать пояснения от ответственных должностных лиц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по всем возникающим в ходе приемки вопросам.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5. По результатам проверки </w:t>
      </w:r>
      <w:r>
        <w:rPr>
          <w:rFonts w:eastAsia="Times New Roman"/>
          <w:color w:val="000000"/>
          <w:spacing w:val="2"/>
          <w:lang w:eastAsia="ru-RU"/>
        </w:rPr>
        <w:t>учреждения культуры, спорта и делам молодежи</w:t>
      </w:r>
      <w:r>
        <w:rPr>
          <w:color w:val="000000"/>
        </w:rPr>
        <w:t xml:space="preserve"> составляется акт </w:t>
      </w:r>
      <w:r>
        <w:rPr>
          <w:rFonts w:eastAsia="Times New Roman"/>
          <w:color w:val="000000"/>
          <w:spacing w:val="2"/>
          <w:lang w:eastAsia="ru-RU"/>
        </w:rPr>
        <w:t>проверки  состояния антитеррористической защищенности объекта (территории)</w:t>
      </w:r>
      <w:r>
        <w:rPr>
          <w:color w:val="000000"/>
        </w:rPr>
        <w:t>, который подписывается всеми членами рабочей группы.</w:t>
      </w:r>
    </w:p>
    <w:p w:rsidR="002108C3" w:rsidRDefault="005D0E5F">
      <w:pPr>
        <w:ind w:firstLine="709"/>
        <w:jc w:val="both"/>
      </w:pPr>
      <w:r>
        <w:rPr>
          <w:color w:val="000000"/>
        </w:rPr>
        <w:t xml:space="preserve">6. Организационное сопровождение деятельности рабочей группы осуществляет </w:t>
      </w:r>
      <w:r>
        <w:t xml:space="preserve">Управление </w:t>
      </w:r>
      <w:r>
        <w:rPr>
          <w:rFonts w:eastAsia="Times New Roman"/>
          <w:color w:val="000000"/>
          <w:spacing w:val="2"/>
          <w:lang w:eastAsia="ru-RU"/>
        </w:rPr>
        <w:t>культуры, спорта и делам молодежи</w:t>
      </w:r>
      <w:r>
        <w:t xml:space="preserve"> Администрации муниципального образования «Каменский городской округ».</w:t>
      </w: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ind w:firstLine="709"/>
        <w:jc w:val="both"/>
      </w:pPr>
    </w:p>
    <w:p w:rsidR="002108C3" w:rsidRDefault="002108C3">
      <w:pPr>
        <w:jc w:val="center"/>
        <w:rPr>
          <w:b/>
          <w:sz w:val="24"/>
          <w:szCs w:val="24"/>
        </w:rPr>
      </w:pPr>
    </w:p>
    <w:sectPr w:rsidR="002108C3"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65" w:rsidRDefault="00663665">
      <w:r>
        <w:separator/>
      </w:r>
    </w:p>
  </w:endnote>
  <w:endnote w:type="continuationSeparator" w:id="0">
    <w:p w:rsidR="00663665" w:rsidRDefault="0066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65" w:rsidRDefault="00663665">
      <w:r>
        <w:rPr>
          <w:color w:val="000000"/>
        </w:rPr>
        <w:separator/>
      </w:r>
    </w:p>
  </w:footnote>
  <w:footnote w:type="continuationSeparator" w:id="0">
    <w:p w:rsidR="00663665" w:rsidRDefault="0066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C3"/>
    <w:rsid w:val="002108C3"/>
    <w:rsid w:val="0029186F"/>
    <w:rsid w:val="005D0E5F"/>
    <w:rsid w:val="00663665"/>
    <w:rsid w:val="009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D939"/>
  <w15:docId w15:val="{EF90D151-FFCF-4570-994D-D7902D35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07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tot.ru/content/files/2019/04/Ukaz-Prezidenta-RF-ot-14.06.2012-N-851-O-poryadke-ustanovleniya-urovnej-terroristicheskoj-opasnost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</cp:lastModifiedBy>
  <cp:revision>3</cp:revision>
  <cp:lastPrinted>2020-12-02T05:08:00Z</cp:lastPrinted>
  <dcterms:created xsi:type="dcterms:W3CDTF">2020-11-30T10:00:00Z</dcterms:created>
  <dcterms:modified xsi:type="dcterms:W3CDTF">2020-12-02T05:08:00Z</dcterms:modified>
</cp:coreProperties>
</file>