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3" w:rsidRDefault="00481F13" w:rsidP="00B828D4">
      <w:pPr>
        <w:pStyle w:val="a4"/>
      </w:pPr>
      <w:r w:rsidRPr="00481F13"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D4" w:rsidRPr="00481F13" w:rsidRDefault="00BB141C" w:rsidP="00B828D4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1430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8D4" w:rsidRDefault="00B828D4" w:rsidP="00B828D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75pt;margin-top:.5pt;width:2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" strokecolor="white">
                <v:textbox style="layout-flow:vertical;mso-layout-flow-alt:bottom-to-top">
                  <w:txbxContent>
                    <w:p w:rsidR="00B828D4" w:rsidRDefault="00B828D4" w:rsidP="00B828D4"/>
                  </w:txbxContent>
                </v:textbox>
              </v:shape>
            </w:pict>
          </mc:Fallback>
        </mc:AlternateContent>
      </w:r>
      <w:r w:rsidR="00B828D4" w:rsidRPr="00481F13">
        <w:rPr>
          <w:rFonts w:ascii="Liberation Serif" w:hAnsi="Liberation Serif"/>
        </w:rPr>
        <w:t>ГЛАВА МУНИЦИПАЛЬНОГО ОБРАЗОВАНИЯ</w:t>
      </w:r>
    </w:p>
    <w:p w:rsidR="00B828D4" w:rsidRPr="00481F13" w:rsidRDefault="00B828D4" w:rsidP="00B828D4">
      <w:pPr>
        <w:jc w:val="center"/>
        <w:rPr>
          <w:rFonts w:ascii="Liberation Serif" w:hAnsi="Liberation Serif"/>
          <w:b/>
          <w:bCs/>
          <w:sz w:val="28"/>
        </w:rPr>
      </w:pPr>
      <w:r w:rsidRPr="00481F13">
        <w:rPr>
          <w:rFonts w:ascii="Liberation Serif" w:hAnsi="Liberation Serif"/>
          <w:b/>
          <w:bCs/>
          <w:sz w:val="28"/>
        </w:rPr>
        <w:t>«КАМЕНСКИЙ  ГОРОДСКОЙ ОКРУГ»</w:t>
      </w:r>
    </w:p>
    <w:p w:rsidR="00B828D4" w:rsidRPr="00481F13" w:rsidRDefault="00B828D4" w:rsidP="00B828D4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481F13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B828D4" w:rsidRPr="00481F13" w:rsidRDefault="00B828D4" w:rsidP="00B828D4">
      <w:pPr>
        <w:rPr>
          <w:rFonts w:ascii="Liberation Serif" w:hAnsi="Liberation Serif"/>
          <w:sz w:val="28"/>
        </w:rPr>
      </w:pPr>
    </w:p>
    <w:p w:rsidR="00B828D4" w:rsidRPr="00481F13" w:rsidRDefault="00946E94" w:rsidP="00B828D4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17.12.2019</w:t>
      </w:r>
      <w:r w:rsidR="00E66815">
        <w:rPr>
          <w:rFonts w:ascii="Liberation Serif" w:hAnsi="Liberation Serif"/>
          <w:sz w:val="28"/>
        </w:rPr>
        <w:t>г</w:t>
      </w:r>
      <w:r w:rsidR="00B828D4" w:rsidRPr="00481F13">
        <w:rPr>
          <w:rFonts w:ascii="Liberation Serif" w:hAnsi="Liberation Serif"/>
          <w:sz w:val="28"/>
        </w:rPr>
        <w:t xml:space="preserve">                                                                                                      № </w:t>
      </w:r>
      <w:r>
        <w:rPr>
          <w:rFonts w:ascii="Liberation Serif" w:hAnsi="Liberation Serif"/>
          <w:sz w:val="28"/>
        </w:rPr>
        <w:t>2352</w:t>
      </w:r>
      <w:bookmarkStart w:id="0" w:name="_GoBack"/>
      <w:bookmarkEnd w:id="0"/>
    </w:p>
    <w:p w:rsidR="00B828D4" w:rsidRPr="00481F13" w:rsidRDefault="00B828D4" w:rsidP="00B828D4">
      <w:pPr>
        <w:jc w:val="center"/>
        <w:rPr>
          <w:rFonts w:ascii="Liberation Serif" w:hAnsi="Liberation Serif"/>
          <w:sz w:val="28"/>
        </w:rPr>
      </w:pPr>
      <w:r w:rsidRPr="00481F13">
        <w:rPr>
          <w:rFonts w:ascii="Liberation Serif" w:hAnsi="Liberation Serif"/>
          <w:sz w:val="28"/>
        </w:rPr>
        <w:t>п. Мартюш</w:t>
      </w:r>
    </w:p>
    <w:p w:rsidR="00B828D4" w:rsidRPr="00481F13" w:rsidRDefault="00B828D4" w:rsidP="00B828D4">
      <w:pPr>
        <w:rPr>
          <w:rFonts w:ascii="Liberation Serif" w:hAnsi="Liberation Serif"/>
          <w:sz w:val="28"/>
          <w:szCs w:val="28"/>
        </w:rPr>
      </w:pPr>
    </w:p>
    <w:p w:rsidR="007F0F72" w:rsidRDefault="00B828D4" w:rsidP="00B828D4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481F1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</w:t>
      </w:r>
      <w:r w:rsidR="001E3A9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внесении изменений в </w:t>
      </w:r>
      <w:r w:rsidR="007F0F72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Положение о единой дежурно-диспетчерской службе Каменского городского округа, утвержденное </w:t>
      </w:r>
      <w:r w:rsidR="001E3A9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постановление</w:t>
      </w:r>
      <w:r w:rsidR="007F0F72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м</w:t>
      </w:r>
      <w:r w:rsidR="001E3A91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Главы муниципального образования «Каменский городской о</w:t>
      </w:r>
      <w:r w:rsidR="007F0F72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круг» </w:t>
      </w:r>
    </w:p>
    <w:p w:rsidR="00B828D4" w:rsidRPr="00481F13" w:rsidRDefault="007F0F72" w:rsidP="00B828D4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от 17.09.2019 г. № 1758</w:t>
      </w:r>
      <w:r w:rsidR="00B828D4" w:rsidRPr="00481F1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</w:p>
    <w:p w:rsidR="00B828D4" w:rsidRPr="00481F13" w:rsidRDefault="00B828D4" w:rsidP="00B828D4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</w:p>
    <w:p w:rsidR="00B828D4" w:rsidRDefault="00623728" w:rsidP="003B4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 соответствии с Федеральным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B1DF3">
        <w:rPr>
          <w:rFonts w:ascii="Liberation Serif" w:hAnsi="Liberation Serif"/>
          <w:sz w:val="28"/>
          <w:szCs w:val="28"/>
          <w:lang w:eastAsia="en-US"/>
        </w:rPr>
        <w:t>закон</w:t>
      </w:r>
      <w:r>
        <w:rPr>
          <w:rFonts w:ascii="Liberation Serif" w:hAnsi="Liberation Serif"/>
          <w:sz w:val="28"/>
          <w:szCs w:val="28"/>
          <w:lang w:eastAsia="en-US"/>
        </w:rPr>
        <w:t>ом</w:t>
      </w:r>
      <w: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от 21 декабря 1994 года № 68-ФЗ </w:t>
      </w:r>
      <w:r w:rsidRPr="00A06248">
        <w:rPr>
          <w:rFonts w:ascii="Liberation Serif" w:hAnsi="Liberation Serif"/>
          <w:sz w:val="28"/>
          <w:szCs w:val="28"/>
          <w:lang w:eastAsia="en-US"/>
        </w:rPr>
        <w:br/>
        <w:t>«О защите населения и территорий от чрезвычайных ситуаций природн</w:t>
      </w:r>
      <w:r>
        <w:rPr>
          <w:rFonts w:ascii="Liberation Serif" w:hAnsi="Liberation Serif"/>
          <w:sz w:val="28"/>
          <w:szCs w:val="28"/>
          <w:lang w:eastAsia="en-US"/>
        </w:rPr>
        <w:t xml:space="preserve">ого </w:t>
      </w:r>
      <w:r>
        <w:rPr>
          <w:rFonts w:ascii="Liberation Serif" w:hAnsi="Liberation Serif"/>
          <w:sz w:val="28"/>
          <w:szCs w:val="28"/>
          <w:lang w:eastAsia="en-US"/>
        </w:rPr>
        <w:br/>
        <w:t>и техногенного характера», Указ</w:t>
      </w:r>
      <w:hyperlink r:id="rId9" w:history="1">
        <w:r>
          <w:rPr>
            <w:rFonts w:ascii="Liberation Serif" w:hAnsi="Liberation Serif"/>
            <w:sz w:val="28"/>
            <w:szCs w:val="28"/>
            <w:lang w:eastAsia="en-US"/>
          </w:rPr>
          <w:t>ом</w:t>
        </w:r>
      </w:hyperlink>
      <w:r w:rsidRPr="00A06248">
        <w:rPr>
          <w:rFonts w:ascii="Liberation Serif" w:hAnsi="Liberation Serif"/>
          <w:sz w:val="28"/>
          <w:szCs w:val="28"/>
          <w:lang w:eastAsia="en-US"/>
        </w:rPr>
        <w:t xml:space="preserve"> Президента Российской Федерации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от 28 декабря 2010 года № 1632 «О совершенствовании системы обеспечения вызова экстренных оперативных служб на территории Российской Федерации», постановлениями Правительства Российской Федерации от 24.03.1997 </w:t>
      </w:r>
      <w:hyperlink r:id="rId10" w:history="1">
        <w:r w:rsidRPr="00A06248">
          <w:rPr>
            <w:rFonts w:ascii="Liberation Serif" w:hAnsi="Liberation Serif"/>
            <w:sz w:val="28"/>
            <w:szCs w:val="28"/>
            <w:lang w:eastAsia="en-US"/>
          </w:rPr>
          <w:t>№ 334</w:t>
        </w:r>
      </w:hyperlink>
      <w:r w:rsidRPr="00A06248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A06248">
        <w:rPr>
          <w:rFonts w:ascii="Liberation Serif" w:hAnsi="Liberation Serif"/>
          <w:sz w:val="28"/>
          <w:szCs w:val="28"/>
          <w:lang w:eastAsia="en-US"/>
        </w:rPr>
        <w:t>«О Порядке сбора и обмена в Российской Федерации информацией в области защиты населения и территорий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от чрезвычайных ситуаций природного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и техногенного характера», от 30.12.2003 </w:t>
      </w:r>
      <w:hyperlink r:id="rId11" w:history="1">
        <w:r w:rsidRPr="00A06248">
          <w:rPr>
            <w:rFonts w:ascii="Liberation Serif" w:hAnsi="Liberation Serif"/>
            <w:sz w:val="28"/>
            <w:szCs w:val="28"/>
            <w:lang w:eastAsia="en-US"/>
          </w:rPr>
          <w:t>№ 794</w:t>
        </w:r>
      </w:hyperlink>
      <w:r w:rsidRPr="00A06248">
        <w:rPr>
          <w:rFonts w:ascii="Liberation Serif" w:hAnsi="Liberation Serif"/>
          <w:sz w:val="28"/>
          <w:szCs w:val="28"/>
          <w:lang w:eastAsia="en-US"/>
        </w:rPr>
        <w:t xml:space="preserve"> «О единой государственной системе предупреждения и ликвидации чрезвычайных ситуаций», от 21.11.2011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№ 958 «О системе обеспечения вызова экстренных оперативных служб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A06248">
        <w:rPr>
          <w:rFonts w:ascii="Liberation Serif" w:hAnsi="Liberation Serif"/>
          <w:sz w:val="28"/>
          <w:szCs w:val="28"/>
          <w:lang w:eastAsia="en-US"/>
        </w:rPr>
        <w:t>по единому номеру «112», распоряжением Правительства Российской Федерации от 03.12.2014 № 2446-р, национальным стандартом Российской Федерации ГОСТ Р 22.7.01-2016 «Безопасность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в чрезвычайных ситуациях. Единая дежурно-диспетчерская служба. Основные положения», утвержденным приказом Федерального агентства по техническому регулированию и метрологии от 29.06.2016 № 723-ст «Об утверждении национального стандарта», </w:t>
      </w:r>
      <w:hyperlink r:id="rId12" w:history="1">
        <w:r w:rsidRPr="00A06248">
          <w:rPr>
            <w:rFonts w:ascii="Liberation Serif" w:hAnsi="Liberation Serif"/>
            <w:sz w:val="28"/>
            <w:szCs w:val="28"/>
            <w:lang w:eastAsia="en-US"/>
          </w:rPr>
          <w:t>Законом</w:t>
        </w:r>
      </w:hyperlink>
      <w:r w:rsidRPr="00A06248">
        <w:rPr>
          <w:rFonts w:ascii="Liberation Serif" w:hAnsi="Liberation Serif"/>
          <w:sz w:val="28"/>
          <w:szCs w:val="28"/>
          <w:lang w:eastAsia="en-US"/>
        </w:rPr>
        <w:t xml:space="preserve"> Свердловской области от 27 декабря 2004 года № 221-ОЗ «О защите населения и территорий от чрезвычайных ситуаций природного и техногенного характера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в Свердловской области», </w:t>
      </w:r>
      <w:r w:rsidRPr="009B3198">
        <w:rPr>
          <w:rFonts w:ascii="Liberation Serif" w:hAnsi="Liberation Serif"/>
          <w:sz w:val="28"/>
          <w:szCs w:val="28"/>
          <w:lang w:eastAsia="en-US"/>
        </w:rPr>
        <w:t xml:space="preserve">постановлениями </w:t>
      </w:r>
      <w:r w:rsidRPr="00A06248">
        <w:rPr>
          <w:rFonts w:ascii="Liberation Serif" w:hAnsi="Liberation Serif"/>
          <w:sz w:val="28"/>
          <w:szCs w:val="28"/>
          <w:lang w:eastAsia="en-US"/>
        </w:rPr>
        <w:t>Правительства Свердловской области от 06.04.1998 № 336-п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>«О порядке сбора и обмена информацией по вопросам защиты населения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и территорий от чрезвычайных ситуаций в Свердловской области», </w:t>
      </w:r>
      <w:r>
        <w:rPr>
          <w:rFonts w:ascii="Liberation Serif" w:hAnsi="Liberation Serif"/>
          <w:sz w:val="28"/>
          <w:szCs w:val="28"/>
          <w:lang w:eastAsia="en-US"/>
        </w:rPr>
        <w:t>от 28.02.2005 № 139-ПП «О Свердловской областной подсистеме единой государственной системы предупреждения и ликвидации чрезвычайных ситуаций», от 13.06.2019 г. № 358-ПП «О порядке функционирования единых дежурно-диспетчерских служб в Свердловской области»</w:t>
      </w:r>
      <w:r w:rsidR="00C6321D">
        <w:rPr>
          <w:rFonts w:ascii="Liberation Serif" w:hAnsi="Liberation Serif"/>
          <w:sz w:val="28"/>
          <w:szCs w:val="28"/>
          <w:lang w:eastAsia="en-US"/>
        </w:rPr>
        <w:t xml:space="preserve">,  </w:t>
      </w:r>
      <w:r w:rsidRPr="00A06248">
        <w:rPr>
          <w:rFonts w:ascii="Liberation Serif" w:hAnsi="Liberation Serif"/>
          <w:sz w:val="28"/>
          <w:szCs w:val="28"/>
          <w:lang w:eastAsia="en-US"/>
        </w:rPr>
        <w:t>в целях определения основных задач, функций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>и полномочий един</w:t>
      </w:r>
      <w:r w:rsidR="00C6321D">
        <w:rPr>
          <w:rFonts w:ascii="Liberation Serif" w:hAnsi="Liberation Serif"/>
          <w:sz w:val="28"/>
          <w:szCs w:val="28"/>
          <w:lang w:eastAsia="en-US"/>
        </w:rPr>
        <w:t>ой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06248">
        <w:rPr>
          <w:rFonts w:ascii="Liberation Serif" w:hAnsi="Liberation Serif"/>
          <w:sz w:val="28"/>
          <w:szCs w:val="28"/>
          <w:lang w:eastAsia="en-US"/>
        </w:rPr>
        <w:t>дежурно-диспетчерск</w:t>
      </w:r>
      <w:r w:rsidR="00C6321D">
        <w:rPr>
          <w:rFonts w:ascii="Liberation Serif" w:hAnsi="Liberation Serif"/>
          <w:sz w:val="28"/>
          <w:szCs w:val="28"/>
          <w:lang w:eastAsia="en-US"/>
        </w:rPr>
        <w:t>ой</w:t>
      </w:r>
      <w:r w:rsidRPr="00A06248">
        <w:rPr>
          <w:rFonts w:ascii="Liberation Serif" w:hAnsi="Liberation Serif"/>
          <w:sz w:val="28"/>
          <w:szCs w:val="28"/>
          <w:lang w:eastAsia="en-US"/>
        </w:rPr>
        <w:t xml:space="preserve"> служб</w:t>
      </w:r>
      <w:r w:rsidR="00C6321D">
        <w:rPr>
          <w:rFonts w:ascii="Liberation Serif" w:hAnsi="Liberation Serif"/>
          <w:sz w:val="28"/>
          <w:szCs w:val="28"/>
          <w:lang w:eastAsia="en-US"/>
        </w:rPr>
        <w:t xml:space="preserve">ы муниципального </w:t>
      </w:r>
      <w:r w:rsidR="00C6321D">
        <w:rPr>
          <w:rFonts w:ascii="Liberation Serif" w:hAnsi="Liberation Serif"/>
          <w:sz w:val="28"/>
          <w:szCs w:val="28"/>
          <w:lang w:eastAsia="en-US"/>
        </w:rPr>
        <w:lastRenderedPageBreak/>
        <w:t>казенного учреждения «Ц</w:t>
      </w:r>
      <w:r w:rsidR="003B42D8">
        <w:rPr>
          <w:rFonts w:ascii="Liberation Serif" w:hAnsi="Liberation Serif"/>
          <w:sz w:val="28"/>
          <w:szCs w:val="28"/>
          <w:lang w:eastAsia="en-US"/>
        </w:rPr>
        <w:t xml:space="preserve">ентр защиты населения Каменского городского округа» </w:t>
      </w:r>
    </w:p>
    <w:p w:rsidR="00B828D4" w:rsidRPr="00481F13" w:rsidRDefault="00B828D4" w:rsidP="00B828D4">
      <w:pPr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b/>
          <w:sz w:val="28"/>
          <w:szCs w:val="28"/>
        </w:rPr>
        <w:t>ПОСТАНОВЛЯЮ:</w:t>
      </w:r>
    </w:p>
    <w:p w:rsidR="00EF11E6" w:rsidRDefault="007F0F72" w:rsidP="00EF11E6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</w:t>
      </w:r>
      <w:r w:rsidR="00EF11E6" w:rsidRPr="00C14041">
        <w:rPr>
          <w:rFonts w:ascii="Liberation Serif" w:hAnsi="Liberation Serif"/>
          <w:sz w:val="28"/>
          <w:szCs w:val="28"/>
        </w:rPr>
        <w:t>Положение о единой дежурно-диспетчерской службе Каменского городского округа</w:t>
      </w:r>
      <w:r w:rsidR="00EF11E6">
        <w:rPr>
          <w:rFonts w:ascii="Liberation Serif" w:hAnsi="Liberation Serif"/>
          <w:sz w:val="28"/>
          <w:szCs w:val="28"/>
        </w:rPr>
        <w:t xml:space="preserve">, утвержденное постановлением Главы муниципального образования «Каменский городской округ» от 17.09.2019 г. № 1758 </w:t>
      </w:r>
      <w:r>
        <w:rPr>
          <w:rFonts w:ascii="Liberation Serif" w:hAnsi="Liberation Serif"/>
          <w:sz w:val="28"/>
          <w:szCs w:val="28"/>
        </w:rPr>
        <w:t>(далее – Положение)</w:t>
      </w:r>
      <w:r w:rsidR="00EF11E6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C14041" w:rsidRDefault="00C14041" w:rsidP="00EF11E6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пунктах 17 и 21 </w:t>
      </w:r>
      <w:r w:rsidR="00EF11E6">
        <w:rPr>
          <w:rFonts w:ascii="Liberation Serif" w:hAnsi="Liberation Serif"/>
          <w:sz w:val="28"/>
          <w:szCs w:val="28"/>
        </w:rPr>
        <w:t xml:space="preserve">слова </w:t>
      </w:r>
      <w:r>
        <w:rPr>
          <w:rFonts w:ascii="Liberation Serif" w:hAnsi="Liberation Serif"/>
          <w:sz w:val="28"/>
          <w:szCs w:val="28"/>
        </w:rPr>
        <w:t>«</w:t>
      </w:r>
      <w:r w:rsidRPr="00C14041">
        <w:rPr>
          <w:rFonts w:ascii="Liberation Serif" w:hAnsi="Liberation Serif"/>
          <w:sz w:val="28"/>
          <w:szCs w:val="28"/>
        </w:rPr>
        <w:t>заместитель</w:t>
      </w:r>
      <w:r>
        <w:rPr>
          <w:rFonts w:ascii="Liberation Serif" w:hAnsi="Liberation Serif"/>
          <w:sz w:val="28"/>
          <w:szCs w:val="28"/>
        </w:rPr>
        <w:t xml:space="preserve"> начальника ЕДДС – старший оперативный дежурный» </w:t>
      </w:r>
      <w:r w:rsidR="007F0F72">
        <w:rPr>
          <w:rFonts w:ascii="Liberation Serif" w:hAnsi="Liberation Serif"/>
          <w:sz w:val="28"/>
          <w:szCs w:val="28"/>
        </w:rPr>
        <w:t>заменить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EF11E6">
        <w:rPr>
          <w:rFonts w:ascii="Liberation Serif" w:hAnsi="Liberation Serif"/>
          <w:sz w:val="28"/>
          <w:szCs w:val="28"/>
        </w:rPr>
        <w:t>слова</w:t>
      </w:r>
      <w:r w:rsidR="007F0F72">
        <w:rPr>
          <w:rFonts w:ascii="Liberation Serif" w:hAnsi="Liberation Serif"/>
          <w:sz w:val="28"/>
          <w:szCs w:val="28"/>
        </w:rPr>
        <w:t>ми</w:t>
      </w:r>
      <w:r w:rsidR="00EF11E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«заместитель начальника ЕДДС».</w:t>
      </w:r>
    </w:p>
    <w:p w:rsidR="00C14041" w:rsidRDefault="00EF11E6" w:rsidP="00EF11E6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</w:t>
      </w:r>
      <w:r w:rsidR="00C14041" w:rsidRPr="00C14041">
        <w:rPr>
          <w:rFonts w:ascii="Liberation Serif" w:hAnsi="Liberation Serif"/>
          <w:sz w:val="28"/>
          <w:szCs w:val="28"/>
        </w:rPr>
        <w:t xml:space="preserve"> </w:t>
      </w:r>
      <w:r w:rsidR="007F0F72">
        <w:rPr>
          <w:rFonts w:ascii="Liberation Serif" w:hAnsi="Liberation Serif"/>
          <w:sz w:val="28"/>
          <w:szCs w:val="28"/>
        </w:rPr>
        <w:t>П</w:t>
      </w:r>
      <w:r w:rsidR="003B42D8" w:rsidRPr="00C14041">
        <w:rPr>
          <w:rFonts w:ascii="Liberation Serif" w:hAnsi="Liberation Serif"/>
          <w:sz w:val="28"/>
          <w:szCs w:val="28"/>
        </w:rPr>
        <w:t xml:space="preserve">оложение </w:t>
      </w:r>
      <w:r>
        <w:rPr>
          <w:rFonts w:ascii="Liberation Serif" w:hAnsi="Liberation Serif"/>
          <w:sz w:val="28"/>
          <w:szCs w:val="28"/>
        </w:rPr>
        <w:t>главой 12 в следующей редакции</w:t>
      </w:r>
      <w:r w:rsidR="00C14041">
        <w:rPr>
          <w:rFonts w:ascii="Liberation Serif" w:hAnsi="Liberation Serif"/>
          <w:sz w:val="28"/>
          <w:szCs w:val="28"/>
        </w:rPr>
        <w:t>:</w:t>
      </w:r>
    </w:p>
    <w:p w:rsidR="00C14041" w:rsidRDefault="006E1679" w:rsidP="00C14041">
      <w:pPr>
        <w:widowControl w:val="0"/>
        <w:autoSpaceDE w:val="0"/>
        <w:autoSpaceDN w:val="0"/>
        <w:spacing w:line="230" w:lineRule="auto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«</w:t>
      </w:r>
      <w:r w:rsidR="00C14041" w:rsidRPr="00D425BE">
        <w:rPr>
          <w:rFonts w:ascii="Liberation Serif" w:hAnsi="Liberation Serif"/>
          <w:b/>
          <w:sz w:val="28"/>
          <w:szCs w:val="28"/>
          <w:lang w:eastAsia="en-US"/>
        </w:rPr>
        <w:t>Глава 12. Профессиональная подготовка персонала ЕДДС</w:t>
      </w:r>
    </w:p>
    <w:p w:rsidR="00C1404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47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. Основными формами обучения персонала ЕДДС являются: </w:t>
      </w:r>
    </w:p>
    <w:p w:rsidR="00C1404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1) специальная подготовка;</w:t>
      </w:r>
    </w:p>
    <w:p w:rsidR="00C1404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Pr="00D425BE">
        <w:rPr>
          <w:rFonts w:ascii="Liberation Serif" w:hAnsi="Liberation Serif"/>
          <w:sz w:val="28"/>
          <w:szCs w:val="28"/>
          <w:lang w:eastAsia="en-US"/>
        </w:rPr>
        <w:t>трени</w:t>
      </w:r>
      <w:r>
        <w:rPr>
          <w:rFonts w:ascii="Liberation Serif" w:hAnsi="Liberation Serif"/>
          <w:sz w:val="28"/>
          <w:szCs w:val="28"/>
          <w:lang w:eastAsia="en-US"/>
        </w:rPr>
        <w:t>ровки оперативных дежурных смен;</w:t>
      </w:r>
    </w:p>
    <w:p w:rsidR="00C1404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Pr="00D425BE">
        <w:rPr>
          <w:rFonts w:ascii="Liberation Serif" w:hAnsi="Liberation Serif"/>
          <w:sz w:val="28"/>
          <w:szCs w:val="28"/>
          <w:lang w:eastAsia="en-US"/>
        </w:rPr>
        <w:t>участие в учебных мероприятиях (учениях)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C14041" w:rsidRPr="00D425BE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Pr="00D425BE">
        <w:rPr>
          <w:rFonts w:ascii="Liberation Serif" w:hAnsi="Liberation Serif"/>
          <w:sz w:val="28"/>
          <w:szCs w:val="28"/>
          <w:lang w:eastAsia="en-US"/>
        </w:rPr>
        <w:t>занятия по профессиональной подготовке.</w:t>
      </w:r>
    </w:p>
    <w:p w:rsidR="00C1404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48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. Специальная подготовка персонала ЕДДС проводится на базе государственного казенного учреждения дополнительного профессионального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области» </w:t>
      </w:r>
      <w:r>
        <w:rPr>
          <w:rFonts w:ascii="Liberation Serif" w:hAnsi="Liberation Serif"/>
          <w:sz w:val="28"/>
          <w:szCs w:val="28"/>
          <w:lang w:eastAsia="en-US"/>
        </w:rPr>
        <w:t xml:space="preserve">(далее – УМЦ) </w:t>
      </w:r>
      <w:r w:rsidRPr="00D425BE">
        <w:rPr>
          <w:rFonts w:ascii="Liberation Serif" w:hAnsi="Liberation Serif"/>
          <w:sz w:val="28"/>
          <w:szCs w:val="28"/>
          <w:lang w:eastAsia="en-US"/>
        </w:rPr>
        <w:t>по специальным программам обучения.</w:t>
      </w:r>
    </w:p>
    <w:p w:rsidR="00E2085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Практические занятия и стажировка </w:t>
      </w:r>
      <w:r>
        <w:rPr>
          <w:rFonts w:ascii="Liberation Serif" w:hAnsi="Liberation Serif"/>
          <w:sz w:val="28"/>
          <w:szCs w:val="28"/>
          <w:lang w:eastAsia="en-US"/>
        </w:rPr>
        <w:t>начальника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ЕДДС, </w:t>
      </w:r>
      <w:r>
        <w:rPr>
          <w:rFonts w:ascii="Liberation Serif" w:hAnsi="Liberation Serif"/>
          <w:sz w:val="28"/>
          <w:szCs w:val="28"/>
          <w:lang w:eastAsia="en-US"/>
        </w:rPr>
        <w:t>з</w:t>
      </w:r>
      <w:r w:rsidRPr="00D425BE">
        <w:rPr>
          <w:rFonts w:ascii="Liberation Serif" w:hAnsi="Liberation Serif"/>
          <w:sz w:val="28"/>
          <w:szCs w:val="28"/>
          <w:lang w:eastAsia="en-US"/>
        </w:rPr>
        <w:t>аместител</w:t>
      </w:r>
      <w:r>
        <w:rPr>
          <w:rFonts w:ascii="Liberation Serif" w:hAnsi="Liberation Serif"/>
          <w:sz w:val="28"/>
          <w:szCs w:val="28"/>
          <w:lang w:eastAsia="en-US"/>
        </w:rPr>
        <w:t>я начальника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, оперативных дежурных ЕДДС проводятся в составе оперативной дежурной </w:t>
      </w:r>
      <w:r>
        <w:rPr>
          <w:rFonts w:ascii="Liberation Serif" w:hAnsi="Liberation Serif"/>
          <w:sz w:val="28"/>
          <w:szCs w:val="28"/>
          <w:lang w:eastAsia="en-US"/>
        </w:rPr>
        <w:t>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мены ЦУКС. </w:t>
      </w:r>
    </w:p>
    <w:p w:rsidR="00C1404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Практические занятия специалистов по приему и обработке экстренных вызовов системы-112 проводятся в центре обработки вызовов системы-112 Свердловской области. Стажировка специалистов по приему и обработке экстренных вызовов системы-112 проводится на рабочих местах ЕДДС </w:t>
      </w:r>
      <w:r w:rsidRPr="00244A8C">
        <w:rPr>
          <w:rFonts w:ascii="Liberation Serif" w:hAnsi="Liberation Serif"/>
          <w:sz w:val="28"/>
          <w:szCs w:val="28"/>
          <w:lang w:eastAsia="en-US"/>
        </w:rPr>
        <w:t>в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течение трех месяцев под контролем </w:t>
      </w:r>
      <w:r w:rsidR="00A056DD">
        <w:rPr>
          <w:rFonts w:ascii="Liberation Serif" w:hAnsi="Liberation Serif"/>
          <w:sz w:val="28"/>
          <w:szCs w:val="28"/>
          <w:lang w:eastAsia="en-US"/>
        </w:rPr>
        <w:t>персонального наставника из числа наиболее подготовленных сотрудников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E20851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Допуск </w:t>
      </w:r>
      <w:r w:rsidR="003D65DD">
        <w:rPr>
          <w:rFonts w:ascii="Liberation Serif" w:hAnsi="Liberation Serif"/>
          <w:sz w:val="28"/>
          <w:szCs w:val="28"/>
          <w:lang w:eastAsia="en-US"/>
        </w:rPr>
        <w:t>оперативного дежурного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 к </w:t>
      </w:r>
      <w:r>
        <w:rPr>
          <w:rFonts w:ascii="Liberation Serif" w:hAnsi="Liberation Serif"/>
          <w:sz w:val="28"/>
          <w:szCs w:val="28"/>
          <w:lang w:eastAsia="en-US"/>
        </w:rPr>
        <w:t xml:space="preserve">самостоятельному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исполнению служебных обязанностей осуществляется </w:t>
      </w:r>
      <w:r w:rsidR="003D65DD">
        <w:rPr>
          <w:rFonts w:ascii="Liberation Serif" w:hAnsi="Liberation Serif"/>
          <w:sz w:val="28"/>
          <w:szCs w:val="28"/>
          <w:lang w:eastAsia="en-US"/>
        </w:rPr>
        <w:t xml:space="preserve">после </w:t>
      </w:r>
      <w:r>
        <w:rPr>
          <w:rFonts w:ascii="Liberation Serif" w:hAnsi="Liberation Serif"/>
          <w:sz w:val="28"/>
          <w:szCs w:val="28"/>
          <w:lang w:eastAsia="en-US"/>
        </w:rPr>
        <w:t xml:space="preserve">успешного прохождения стажировки </w:t>
      </w:r>
      <w:r w:rsidRPr="00244A8C">
        <w:rPr>
          <w:rFonts w:ascii="Liberation Serif" w:hAnsi="Liberation Serif"/>
          <w:sz w:val="28"/>
          <w:szCs w:val="28"/>
          <w:lang w:eastAsia="en-US"/>
        </w:rPr>
        <w:t>в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течение </w:t>
      </w:r>
      <w:r w:rsidR="00654512">
        <w:rPr>
          <w:rFonts w:ascii="Liberation Serif" w:hAnsi="Liberation Serif"/>
          <w:sz w:val="28"/>
          <w:szCs w:val="28"/>
          <w:lang w:eastAsia="en-US"/>
        </w:rPr>
        <w:t>одного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месяц</w:t>
      </w:r>
      <w:r w:rsidR="00654512">
        <w:rPr>
          <w:rFonts w:ascii="Liberation Serif" w:hAnsi="Liberation Serif"/>
          <w:sz w:val="28"/>
          <w:szCs w:val="28"/>
          <w:lang w:eastAsia="en-US"/>
        </w:rPr>
        <w:t>а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на рабочих местах ЕДДС под контролем </w:t>
      </w:r>
      <w:r w:rsidR="003D65DD">
        <w:rPr>
          <w:rFonts w:ascii="Liberation Serif" w:hAnsi="Liberation Serif"/>
          <w:sz w:val="28"/>
          <w:szCs w:val="28"/>
          <w:lang w:eastAsia="en-US"/>
        </w:rPr>
        <w:t>заместителя начальника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654512">
        <w:rPr>
          <w:rFonts w:ascii="Liberation Serif" w:hAnsi="Liberation Serif"/>
          <w:sz w:val="28"/>
          <w:szCs w:val="28"/>
          <w:lang w:eastAsia="en-US"/>
        </w:rPr>
        <w:t xml:space="preserve"> После успешного прохождения испытательного срока в течение трех месяцев, </w:t>
      </w:r>
      <w:r w:rsidR="00654512" w:rsidRPr="00D425BE">
        <w:rPr>
          <w:rFonts w:ascii="Liberation Serif" w:hAnsi="Liberation Serif"/>
          <w:sz w:val="28"/>
          <w:szCs w:val="28"/>
          <w:lang w:eastAsia="en-US"/>
        </w:rPr>
        <w:t xml:space="preserve">при положительной рекомендации </w:t>
      </w:r>
      <w:r w:rsidR="00654512">
        <w:rPr>
          <w:rFonts w:ascii="Liberation Serif" w:hAnsi="Liberation Serif"/>
          <w:sz w:val="28"/>
          <w:szCs w:val="28"/>
          <w:lang w:eastAsia="en-US"/>
        </w:rPr>
        <w:t>начальника</w:t>
      </w:r>
      <w:r w:rsidR="00654512" w:rsidRPr="008A3FA9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654512">
        <w:rPr>
          <w:rFonts w:ascii="Liberation Serif" w:hAnsi="Liberation Serif"/>
          <w:sz w:val="28"/>
          <w:szCs w:val="28"/>
          <w:lang w:eastAsia="en-US"/>
        </w:rPr>
        <w:t>, оперативный дежурный направляется на</w:t>
      </w:r>
      <w:r w:rsidR="00E20851">
        <w:rPr>
          <w:rFonts w:ascii="Liberation Serif" w:hAnsi="Liberation Serif"/>
          <w:sz w:val="28"/>
          <w:szCs w:val="28"/>
          <w:lang w:eastAsia="en-US"/>
        </w:rPr>
        <w:t xml:space="preserve"> обучения по специальной подготовке в УМЦ</w:t>
      </w:r>
      <w:r w:rsidR="003D65DD">
        <w:rPr>
          <w:rFonts w:ascii="Liberation Serif" w:hAnsi="Liberation Serif"/>
          <w:sz w:val="28"/>
          <w:szCs w:val="28"/>
          <w:lang w:eastAsia="en-US"/>
        </w:rPr>
        <w:t>.</w:t>
      </w:r>
    </w:p>
    <w:p w:rsidR="003D65DD" w:rsidRDefault="003D65DD" w:rsidP="003D65DD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Допуск </w:t>
      </w:r>
      <w:r w:rsidR="00654512" w:rsidRPr="00D425BE">
        <w:rPr>
          <w:rFonts w:ascii="Liberation Serif" w:hAnsi="Liberation Serif"/>
          <w:sz w:val="28"/>
          <w:szCs w:val="28"/>
          <w:lang w:eastAsia="en-US"/>
        </w:rPr>
        <w:t>специалистов по приему и обработке экстренных вызовов системы-11</w:t>
      </w:r>
      <w:r w:rsidR="002D397C">
        <w:rPr>
          <w:rFonts w:ascii="Liberation Serif" w:hAnsi="Liberation Serif"/>
          <w:sz w:val="28"/>
          <w:szCs w:val="28"/>
          <w:lang w:eastAsia="en-US"/>
        </w:rPr>
        <w:t>2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к </w:t>
      </w:r>
      <w:r>
        <w:rPr>
          <w:rFonts w:ascii="Liberation Serif" w:hAnsi="Liberation Serif"/>
          <w:sz w:val="28"/>
          <w:szCs w:val="28"/>
          <w:lang w:eastAsia="en-US"/>
        </w:rPr>
        <w:t xml:space="preserve">самостоятельному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исполнению служебных обязанностей осуществляется </w:t>
      </w:r>
      <w:r>
        <w:rPr>
          <w:rFonts w:ascii="Liberation Serif" w:hAnsi="Liberation Serif"/>
          <w:sz w:val="28"/>
          <w:szCs w:val="28"/>
          <w:lang w:eastAsia="en-US"/>
        </w:rPr>
        <w:t xml:space="preserve">после успешного прохождения стажировки </w:t>
      </w:r>
      <w:r w:rsidRPr="00244A8C">
        <w:rPr>
          <w:rFonts w:ascii="Liberation Serif" w:hAnsi="Liberation Serif"/>
          <w:sz w:val="28"/>
          <w:szCs w:val="28"/>
          <w:lang w:eastAsia="en-US"/>
        </w:rPr>
        <w:t>в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течение трех месяцев на рабочих местах ЕДДС под контролем </w:t>
      </w:r>
      <w:r w:rsidR="00A056DD">
        <w:rPr>
          <w:rFonts w:ascii="Liberation Serif" w:hAnsi="Liberation Serif"/>
          <w:sz w:val="28"/>
          <w:szCs w:val="28"/>
          <w:lang w:eastAsia="en-US"/>
        </w:rPr>
        <w:t>персонального наставника из числа наиболее подготовленных сотрудников ЕДДС</w:t>
      </w:r>
      <w:r>
        <w:rPr>
          <w:rFonts w:ascii="Liberation Serif" w:hAnsi="Liberation Serif"/>
          <w:sz w:val="28"/>
          <w:szCs w:val="28"/>
          <w:lang w:eastAsia="en-US"/>
        </w:rPr>
        <w:t>, успешного прохождения обучения по специальной подготовке в УМЦ (</w:t>
      </w:r>
      <w:r w:rsidRPr="00D425BE">
        <w:rPr>
          <w:rFonts w:ascii="Liberation Serif" w:hAnsi="Liberation Serif"/>
          <w:sz w:val="28"/>
          <w:szCs w:val="28"/>
          <w:lang w:eastAsia="en-US"/>
        </w:rPr>
        <w:t>при наличии удостоверения (диплома) об успешном освоении специальной программы обучения</w:t>
      </w:r>
      <w:r>
        <w:rPr>
          <w:rFonts w:ascii="Liberation Serif" w:hAnsi="Liberation Serif"/>
          <w:sz w:val="28"/>
          <w:szCs w:val="28"/>
          <w:lang w:eastAsia="en-US"/>
        </w:rPr>
        <w:t>)</w:t>
      </w:r>
      <w:r w:rsidR="00654512">
        <w:rPr>
          <w:rFonts w:ascii="Liberation Serif" w:hAnsi="Liberation Serif"/>
          <w:sz w:val="28"/>
          <w:szCs w:val="28"/>
          <w:lang w:eastAsia="en-US"/>
        </w:rPr>
        <w:t xml:space="preserve"> и</w:t>
      </w:r>
      <w:r w:rsidR="00654512" w:rsidRPr="0065451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54512" w:rsidRPr="00D425BE">
        <w:rPr>
          <w:rFonts w:ascii="Liberation Serif" w:hAnsi="Liberation Serif"/>
          <w:sz w:val="28"/>
          <w:szCs w:val="28"/>
          <w:lang w:eastAsia="en-US"/>
        </w:rPr>
        <w:t xml:space="preserve">при положительной рекомендации </w:t>
      </w:r>
      <w:r w:rsidR="00654512">
        <w:rPr>
          <w:rFonts w:ascii="Liberation Serif" w:hAnsi="Liberation Serif"/>
          <w:sz w:val="28"/>
          <w:szCs w:val="28"/>
          <w:lang w:eastAsia="en-US"/>
        </w:rPr>
        <w:t>начальника</w:t>
      </w:r>
      <w:r w:rsidR="00654512" w:rsidRPr="008A3FA9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654512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C14041" w:rsidRPr="00D425BE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4</w:t>
      </w:r>
      <w:r w:rsidR="006E1679">
        <w:rPr>
          <w:rFonts w:ascii="Liberation Serif" w:hAnsi="Liberation Serif"/>
          <w:sz w:val="28"/>
          <w:szCs w:val="28"/>
          <w:lang w:eastAsia="en-US"/>
        </w:rPr>
        <w:t>9</w:t>
      </w:r>
      <w:r w:rsidRPr="00D425BE">
        <w:rPr>
          <w:rFonts w:ascii="Liberation Serif" w:hAnsi="Liberation Serif"/>
          <w:sz w:val="28"/>
          <w:szCs w:val="28"/>
          <w:lang w:eastAsia="en-US"/>
        </w:rPr>
        <w:t>. Учебные мероприятия (тренировки и учения), проводимые с дежурно-диспетчерским персоналом ЕДДС, осуществляются в соответствии с планом проведения тренировок (учений) с ЕДДС, разработанным заблаговременно и утвержденным руководителем органа управления</w:t>
      </w:r>
      <w:r>
        <w:rPr>
          <w:rFonts w:ascii="Liberation Serif" w:hAnsi="Liberation Serif"/>
          <w:sz w:val="28"/>
          <w:szCs w:val="28"/>
          <w:lang w:eastAsia="en-US"/>
        </w:rPr>
        <w:t>, создавшего ЕДДС,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с учетом тренировок, проводимых МЧС России, ЦУКС по плану, утвержденному начальником Главного управления МЧС России по Свердловской области.</w:t>
      </w:r>
    </w:p>
    <w:p w:rsidR="00C14041" w:rsidRPr="00D425BE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Тренировки оперативных дежурных смен ЕДДС проводятся ежемесячно по плану, утвержденному начальником Главного управления МЧС России по Свердловской области.</w:t>
      </w:r>
    </w:p>
    <w:p w:rsidR="00C14041" w:rsidRPr="00D425BE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Тренировки с оперативными дежурными сменами ДДС проводятся в ходе проведения учений и тренировок с органами </w:t>
      </w:r>
      <w:r>
        <w:rPr>
          <w:rFonts w:ascii="Liberation Serif" w:hAnsi="Liberation Serif"/>
          <w:sz w:val="28"/>
          <w:szCs w:val="28"/>
          <w:lang w:eastAsia="en-US"/>
        </w:rPr>
        <w:t xml:space="preserve">управления и силами 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РСЧС, на которые привлекаются ДДС, расположенные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на территории</w:t>
      </w:r>
      <w:r w:rsidR="00654512">
        <w:rPr>
          <w:rFonts w:ascii="Liberation Serif" w:hAnsi="Liberation Serif"/>
          <w:sz w:val="28"/>
          <w:szCs w:val="28"/>
          <w:lang w:eastAsia="en-US"/>
        </w:rPr>
        <w:t xml:space="preserve"> Каменского ГО</w:t>
      </w:r>
      <w:r w:rsidRPr="00D425BE">
        <w:rPr>
          <w:rFonts w:ascii="Liberation Serif" w:hAnsi="Liberation Serif"/>
          <w:sz w:val="28"/>
          <w:szCs w:val="28"/>
          <w:lang w:eastAsia="en-US"/>
        </w:rPr>
        <w:t>. При этом каждая оперативная дежурная смена должна принять участие в учениях и тренировках не менее двух раз в год.</w:t>
      </w:r>
    </w:p>
    <w:p w:rsidR="00C14041" w:rsidRPr="00D425BE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Ежемесячно проводится анализ состояния дел по подготовке персонала ЕДДС. Материалы анализа представляются </w:t>
      </w:r>
      <w:r w:rsidR="00654512">
        <w:rPr>
          <w:rFonts w:ascii="Liberation Serif" w:hAnsi="Liberation Serif"/>
          <w:sz w:val="28"/>
          <w:szCs w:val="28"/>
          <w:lang w:eastAsia="en-US"/>
        </w:rPr>
        <w:t>Главе МО «Каменский ГО»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C14041" w:rsidRPr="00D425BE" w:rsidRDefault="006E1679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50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 xml:space="preserve">. Профессиональная подготовка с персоналом ЕДДС проводится </w:t>
      </w:r>
      <w:r w:rsidR="00654512">
        <w:rPr>
          <w:rFonts w:ascii="Liberation Serif" w:hAnsi="Liberation Serif"/>
          <w:sz w:val="28"/>
          <w:szCs w:val="28"/>
          <w:lang w:eastAsia="en-US"/>
        </w:rPr>
        <w:t>начальником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 xml:space="preserve"> ЕДДС ежемесячно в объеме 6–8 часов по специально разработанной </w:t>
      </w:r>
      <w:r w:rsidR="00C14041">
        <w:rPr>
          <w:rFonts w:ascii="Liberation Serif" w:hAnsi="Liberation Serif"/>
          <w:sz w:val="28"/>
          <w:szCs w:val="28"/>
          <w:lang w:eastAsia="en-US"/>
        </w:rPr>
        <w:t xml:space="preserve">программе, 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>согласованной с Главным управлением МЧС России по Свердловской области.</w:t>
      </w:r>
      <w:r w:rsidR="00C14041">
        <w:rPr>
          <w:rFonts w:ascii="Liberation Serif" w:hAnsi="Liberation Serif"/>
          <w:sz w:val="28"/>
          <w:szCs w:val="28"/>
          <w:lang w:eastAsia="en-US"/>
        </w:rPr>
        <w:t xml:space="preserve"> Тематика программы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 xml:space="preserve"> разрабатывается</w:t>
      </w:r>
      <w:r w:rsidR="00C14041">
        <w:rPr>
          <w:rFonts w:ascii="Liberation Serif" w:hAnsi="Liberation Serif"/>
          <w:sz w:val="28"/>
          <w:szCs w:val="28"/>
          <w:lang w:eastAsia="en-US"/>
        </w:rPr>
        <w:t xml:space="preserve"> для каждой категории персонала ЕДДС с учетом 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 xml:space="preserve">решаемых </w:t>
      </w:r>
      <w:r w:rsidR="00C14041">
        <w:rPr>
          <w:rFonts w:ascii="Liberation Serif" w:hAnsi="Liberation Serif"/>
          <w:sz w:val="28"/>
          <w:szCs w:val="28"/>
          <w:lang w:eastAsia="en-US"/>
        </w:rPr>
        <w:t xml:space="preserve">задач, 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>характерных</w:t>
      </w:r>
      <w:r w:rsidR="00C1404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 xml:space="preserve">ЧС (происшествий), а также личной подготовки </w:t>
      </w:r>
      <w:r w:rsidR="00C14041">
        <w:rPr>
          <w:rFonts w:ascii="Liberation Serif" w:hAnsi="Liberation Serif"/>
          <w:sz w:val="28"/>
          <w:szCs w:val="28"/>
          <w:lang w:eastAsia="en-US"/>
        </w:rPr>
        <w:t>персонала</w:t>
      </w:r>
      <w:r w:rsidR="00C14041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C14041" w:rsidRPr="00D425BE" w:rsidRDefault="00C14041" w:rsidP="00C14041">
      <w:pPr>
        <w:widowControl w:val="0"/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Не реже одного раза в год у персонала ЕДДС принимаются зачеты, по результатам которых принимается решение об их допуске к несению дежурства.</w:t>
      </w:r>
    </w:p>
    <w:p w:rsidR="00C14041" w:rsidRPr="00D425BE" w:rsidRDefault="00C14041" w:rsidP="00C14041">
      <w:pPr>
        <w:pStyle w:val="ab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Учет занятий по профессиональной подготовке ведется в журнале учета профессиональной подготовки ЕДДС, который хранится у руководителя ЕДДС.</w:t>
      </w:r>
      <w:r w:rsidR="006E1679">
        <w:rPr>
          <w:rFonts w:ascii="Liberation Serif" w:hAnsi="Liberation Serif"/>
          <w:sz w:val="28"/>
          <w:szCs w:val="28"/>
          <w:lang w:eastAsia="en-US"/>
        </w:rPr>
        <w:t>»</w:t>
      </w:r>
    </w:p>
    <w:p w:rsidR="00B828D4" w:rsidRPr="00481F13" w:rsidRDefault="00B828D4" w:rsidP="00B828D4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 xml:space="preserve">Опубликовать </w:t>
      </w:r>
      <w:r w:rsidR="00885BDA">
        <w:rPr>
          <w:rFonts w:ascii="Liberation Serif" w:hAnsi="Liberation Serif"/>
          <w:sz w:val="28"/>
          <w:szCs w:val="28"/>
        </w:rPr>
        <w:t>настоящее</w:t>
      </w:r>
      <w:r w:rsidRPr="00481F13">
        <w:rPr>
          <w:rFonts w:ascii="Liberation Serif" w:hAnsi="Liberation Serif"/>
          <w:sz w:val="28"/>
          <w:szCs w:val="28"/>
        </w:rPr>
        <w:t xml:space="preserve"> постановление в газете «Пламя» и разместить на официальном сайте муниципального образования «Каменский городской округ».</w:t>
      </w:r>
    </w:p>
    <w:p w:rsidR="00B828D4" w:rsidRPr="00481F13" w:rsidRDefault="00B828D4" w:rsidP="00B828D4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</w:t>
      </w:r>
      <w:r w:rsidR="003F4328">
        <w:rPr>
          <w:rFonts w:ascii="Liberation Serif" w:hAnsi="Liberation Serif"/>
          <w:sz w:val="28"/>
          <w:szCs w:val="28"/>
        </w:rPr>
        <w:t>оставляю за собой</w:t>
      </w:r>
      <w:r w:rsidRPr="00481F13">
        <w:rPr>
          <w:rFonts w:ascii="Liberation Serif" w:hAnsi="Liberation Serif"/>
          <w:sz w:val="28"/>
          <w:szCs w:val="28"/>
        </w:rPr>
        <w:t>.</w:t>
      </w:r>
    </w:p>
    <w:p w:rsidR="00B828D4" w:rsidRPr="00481F13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828D4" w:rsidRPr="00481F13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828D4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E1679" w:rsidRPr="00481F13" w:rsidRDefault="006E1679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828D4" w:rsidRPr="00481F13" w:rsidRDefault="00B828D4" w:rsidP="00481F13">
      <w:pPr>
        <w:suppressAutoHyphens w:val="0"/>
        <w:autoSpaceDE w:val="0"/>
        <w:autoSpaceDN w:val="0"/>
        <w:adjustRightInd w:val="0"/>
        <w:ind w:right="-285"/>
        <w:jc w:val="both"/>
        <w:rPr>
          <w:rFonts w:ascii="Liberation Serif" w:hAnsi="Liberation Serif"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 xml:space="preserve">Глава городского округа   </w:t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  <w:t xml:space="preserve">       </w:t>
      </w:r>
      <w:r w:rsidR="00481F13">
        <w:rPr>
          <w:rFonts w:ascii="Liberation Serif" w:hAnsi="Liberation Serif"/>
          <w:sz w:val="28"/>
          <w:szCs w:val="28"/>
        </w:rPr>
        <w:t xml:space="preserve"> </w:t>
      </w:r>
      <w:r w:rsidRPr="00481F13">
        <w:rPr>
          <w:rFonts w:ascii="Liberation Serif" w:hAnsi="Liberation Serif"/>
          <w:sz w:val="28"/>
          <w:szCs w:val="28"/>
        </w:rPr>
        <w:t xml:space="preserve">   </w:t>
      </w:r>
      <w:r w:rsidRPr="00481F13">
        <w:rPr>
          <w:rFonts w:ascii="Liberation Serif" w:hAnsi="Liberation Serif"/>
          <w:sz w:val="28"/>
          <w:szCs w:val="28"/>
        </w:rPr>
        <w:tab/>
        <w:t xml:space="preserve">   С.А. Белоусов</w:t>
      </w:r>
    </w:p>
    <w:p w:rsidR="003F4328" w:rsidRDefault="003F4328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3F4328" w:rsidRDefault="003F4328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3F4328" w:rsidRDefault="003F4328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3F4328" w:rsidRDefault="003F4328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7F0F72" w:rsidRDefault="007F0F72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7F0F72" w:rsidRDefault="007F0F72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sectPr w:rsidR="007F0F72" w:rsidSect="00940A32">
      <w:headerReference w:type="even" r:id="rId13"/>
      <w:headerReference w:type="default" r:id="rId14"/>
      <w:headerReference w:type="first" r:id="rId15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84" w:rsidRDefault="000F1984" w:rsidP="006E1679">
      <w:r>
        <w:separator/>
      </w:r>
    </w:p>
  </w:endnote>
  <w:endnote w:type="continuationSeparator" w:id="0">
    <w:p w:rsidR="000F1984" w:rsidRDefault="000F1984" w:rsidP="006E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84" w:rsidRDefault="000F1984" w:rsidP="006E1679">
      <w:r>
        <w:separator/>
      </w:r>
    </w:p>
  </w:footnote>
  <w:footnote w:type="continuationSeparator" w:id="0">
    <w:p w:rsidR="000F1984" w:rsidRDefault="000F1984" w:rsidP="006E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32" w:rsidRDefault="00374FFE" w:rsidP="00AD3F01">
    <w:pPr>
      <w:pStyle w:val="a8"/>
      <w:framePr w:wrap="around" w:vAnchor="text" w:hAnchor="page" w:x="5570" w:y="-7"/>
      <w:ind w:right="-31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716532" w:rsidRDefault="000F1984" w:rsidP="00AD3F01">
    <w:pPr>
      <w:pStyle w:val="a8"/>
      <w:tabs>
        <w:tab w:val="clea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6640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6532" w:rsidRPr="00927AD9" w:rsidRDefault="00374FFE" w:rsidP="00544ECB">
        <w:pPr>
          <w:pStyle w:val="a8"/>
          <w:shd w:val="clear" w:color="auto" w:fill="FFFFFF" w:themeFill="background1"/>
          <w:jc w:val="center"/>
          <w:rPr>
            <w:sz w:val="28"/>
            <w:szCs w:val="28"/>
          </w:rPr>
        </w:pPr>
        <w:r w:rsidRPr="00544ECB">
          <w:fldChar w:fldCharType="begin"/>
        </w:r>
        <w:r w:rsidRPr="00544ECB">
          <w:instrText>PAGE   \* MERGEFORMAT</w:instrText>
        </w:r>
        <w:r w:rsidRPr="00544ECB">
          <w:fldChar w:fldCharType="separate"/>
        </w:r>
        <w:r w:rsidR="00946E94">
          <w:rPr>
            <w:noProof/>
          </w:rPr>
          <w:t>3</w:t>
        </w:r>
        <w:r w:rsidRPr="00544ECB">
          <w:fldChar w:fldCharType="end"/>
        </w:r>
      </w:p>
    </w:sdtContent>
  </w:sdt>
  <w:p w:rsidR="00716532" w:rsidRDefault="000F198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32" w:rsidRPr="00544ECB" w:rsidRDefault="00374FFE">
    <w:pPr>
      <w:pStyle w:val="a8"/>
      <w:jc w:val="center"/>
      <w:rPr>
        <w:color w:val="FFFFFF" w:themeColor="background1"/>
      </w:rPr>
    </w:pPr>
    <w:r>
      <w:rPr>
        <w:color w:val="FFFFFF" w:themeColor="background1"/>
      </w:rPr>
      <w:t>29</w:t>
    </w:r>
    <w:r w:rsidRPr="00544ECB">
      <w:rPr>
        <w:color w:val="FFFFFF" w:themeColor="background1"/>
      </w:rPr>
      <w:t>29</w:t>
    </w:r>
  </w:p>
  <w:p w:rsidR="00716532" w:rsidRDefault="000F19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D4"/>
    <w:rsid w:val="00007FCE"/>
    <w:rsid w:val="0004471D"/>
    <w:rsid w:val="000F1984"/>
    <w:rsid w:val="00107C95"/>
    <w:rsid w:val="001E3A91"/>
    <w:rsid w:val="002570F5"/>
    <w:rsid w:val="002D3153"/>
    <w:rsid w:val="002D3961"/>
    <w:rsid w:val="002D397C"/>
    <w:rsid w:val="0030116B"/>
    <w:rsid w:val="00374FFE"/>
    <w:rsid w:val="003B42D8"/>
    <w:rsid w:val="003D65DD"/>
    <w:rsid w:val="003F4328"/>
    <w:rsid w:val="00481F13"/>
    <w:rsid w:val="00492F0E"/>
    <w:rsid w:val="004D06B5"/>
    <w:rsid w:val="004F72A6"/>
    <w:rsid w:val="00623728"/>
    <w:rsid w:val="00654512"/>
    <w:rsid w:val="00674E60"/>
    <w:rsid w:val="006E1679"/>
    <w:rsid w:val="007059E0"/>
    <w:rsid w:val="00761282"/>
    <w:rsid w:val="007C293C"/>
    <w:rsid w:val="007F0F72"/>
    <w:rsid w:val="008444EE"/>
    <w:rsid w:val="00885BDA"/>
    <w:rsid w:val="00887D69"/>
    <w:rsid w:val="008B05EB"/>
    <w:rsid w:val="00924881"/>
    <w:rsid w:val="00940A32"/>
    <w:rsid w:val="00946E94"/>
    <w:rsid w:val="00A056DD"/>
    <w:rsid w:val="00A95ECA"/>
    <w:rsid w:val="00AE67F9"/>
    <w:rsid w:val="00AF0F36"/>
    <w:rsid w:val="00B828D4"/>
    <w:rsid w:val="00BB141C"/>
    <w:rsid w:val="00C14041"/>
    <w:rsid w:val="00C41FAE"/>
    <w:rsid w:val="00C6321D"/>
    <w:rsid w:val="00C93D66"/>
    <w:rsid w:val="00E20851"/>
    <w:rsid w:val="00E40F1A"/>
    <w:rsid w:val="00E66815"/>
    <w:rsid w:val="00E720EF"/>
    <w:rsid w:val="00EF11E6"/>
    <w:rsid w:val="00F0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C1404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14041"/>
    <w:rPr>
      <w:rFonts w:cs="Times New Roman"/>
    </w:rPr>
  </w:style>
  <w:style w:type="paragraph" w:styleId="ab">
    <w:name w:val="annotation text"/>
    <w:basedOn w:val="a"/>
    <w:link w:val="ac"/>
    <w:uiPriority w:val="99"/>
    <w:unhideWhenUsed/>
    <w:rsid w:val="00C14041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C14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6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C1404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14041"/>
    <w:rPr>
      <w:rFonts w:cs="Times New Roman"/>
    </w:rPr>
  </w:style>
  <w:style w:type="paragraph" w:styleId="ab">
    <w:name w:val="annotation text"/>
    <w:basedOn w:val="a"/>
    <w:link w:val="ac"/>
    <w:uiPriority w:val="99"/>
    <w:unhideWhenUsed/>
    <w:rsid w:val="00C14041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C14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6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D211DCC56DBB1D52F72AB6B22D29CF7CDDA33516010C52894F71EEF2A413A0ABp3o9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D211DCC56DBB1D52F734BBA44177C57CD3F43917050207DD1B77B9ADF415F5EB790D9481416D45p9o3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3D211DCC56DBB1D52F734BBA44177C57CD3FC3F17000207DD1B77B9ADpFo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6F53E11030207DD1B77B9ADF415F5EB790D9481416944p9o2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14</cp:revision>
  <cp:lastPrinted>2019-12-17T05:56:00Z</cp:lastPrinted>
  <dcterms:created xsi:type="dcterms:W3CDTF">2019-12-03T04:49:00Z</dcterms:created>
  <dcterms:modified xsi:type="dcterms:W3CDTF">2019-12-17T05:57:00Z</dcterms:modified>
</cp:coreProperties>
</file>