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D" w:rsidRPr="00E64921" w:rsidRDefault="00F50B8D" w:rsidP="00F50B8D">
      <w:pPr>
        <w:jc w:val="center"/>
        <w:rPr>
          <w:rFonts w:ascii="Liberation Serif" w:hAnsi="Liberation Serif"/>
        </w:rPr>
      </w:pPr>
      <w:r w:rsidRPr="00E64921">
        <w:rPr>
          <w:rFonts w:ascii="Liberation Serif" w:hAnsi="Liberation Serif"/>
          <w:noProof/>
          <w:sz w:val="28"/>
        </w:rPr>
        <w:drawing>
          <wp:inline distT="0" distB="0" distL="0" distR="0" wp14:anchorId="681242C2" wp14:editId="1F97F887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8D" w:rsidRPr="00E64921" w:rsidRDefault="00F50B8D" w:rsidP="00F50B8D">
      <w:pPr>
        <w:jc w:val="center"/>
        <w:rPr>
          <w:rFonts w:ascii="Liberation Serif" w:hAnsi="Liberation Serif"/>
          <w:sz w:val="28"/>
        </w:rPr>
      </w:pPr>
    </w:p>
    <w:p w:rsidR="00F50B8D" w:rsidRPr="00E64921" w:rsidRDefault="00F50B8D" w:rsidP="00F50B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</w:rPr>
      </w:pPr>
      <w:r w:rsidRPr="00E64921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F50B8D" w:rsidRPr="00E64921" w:rsidRDefault="00F50B8D" w:rsidP="00F50B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</w:rPr>
      </w:pPr>
      <w:r w:rsidRPr="00E64921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F50B8D" w:rsidRPr="00E64921" w:rsidRDefault="00F50B8D" w:rsidP="00F50B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32"/>
          <w:szCs w:val="32"/>
        </w:rPr>
      </w:pPr>
      <w:proofErr w:type="gramStart"/>
      <w:r w:rsidRPr="00E64921">
        <w:rPr>
          <w:rFonts w:ascii="Liberation Serif" w:hAnsi="Liberation Serif"/>
          <w:b/>
          <w:bCs/>
          <w:sz w:val="32"/>
          <w:szCs w:val="32"/>
        </w:rPr>
        <w:t>П</w:t>
      </w:r>
      <w:proofErr w:type="gramEnd"/>
      <w:r w:rsidRPr="00E64921">
        <w:rPr>
          <w:rFonts w:ascii="Liberation Serif" w:hAnsi="Liberation Serif"/>
          <w:b/>
          <w:bCs/>
          <w:sz w:val="32"/>
          <w:szCs w:val="32"/>
        </w:rPr>
        <w:t xml:space="preserve"> О С Т А Н О В Л Е Н И Е</w:t>
      </w:r>
    </w:p>
    <w:p w:rsidR="00F50B8D" w:rsidRPr="00E64921" w:rsidRDefault="005576EF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01.02.2019</w:t>
      </w:r>
      <w:r w:rsidR="00F50B8D" w:rsidRPr="00E64921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F50B8D" w:rsidRPr="00E64921">
        <w:rPr>
          <w:rFonts w:ascii="Liberation Serif" w:hAnsi="Liberation Serif" w:cs="Times New Roman"/>
          <w:sz w:val="28"/>
          <w:szCs w:val="28"/>
        </w:rPr>
        <w:t xml:space="preserve">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№ 179</w:t>
      </w:r>
    </w:p>
    <w:p w:rsidR="00F50B8D" w:rsidRPr="00E64921" w:rsidRDefault="00F50B8D" w:rsidP="00F50B8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E64921">
        <w:rPr>
          <w:rFonts w:ascii="Liberation Serif" w:hAnsi="Liberation Serif" w:cs="Times New Roman"/>
          <w:sz w:val="28"/>
          <w:szCs w:val="28"/>
        </w:rPr>
        <w:t>п. Мартюш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F50B8D" w:rsidRPr="00E64921" w:rsidRDefault="00F50B8D" w:rsidP="00F50B8D">
      <w:pPr>
        <w:widowControl w:val="0"/>
        <w:autoSpaceDE w:val="0"/>
        <w:autoSpaceDN w:val="0"/>
        <w:adjustRightInd w:val="0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F50B8D" w:rsidRPr="00E64921" w:rsidRDefault="00F50B8D" w:rsidP="00F50B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E64921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42276B" w:rsidRPr="00E64921" w:rsidRDefault="00F50B8D" w:rsidP="004227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64921">
        <w:rPr>
          <w:rFonts w:ascii="Liberation Serif" w:hAnsi="Liberation Serif"/>
          <w:b/>
          <w:i/>
          <w:sz w:val="28"/>
          <w:szCs w:val="28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 (в ред</w:t>
      </w:r>
      <w:r w:rsidR="0042276B" w:rsidRPr="00E64921">
        <w:rPr>
          <w:rFonts w:ascii="Liberation Serif" w:hAnsi="Liberation Serif"/>
          <w:b/>
          <w:i/>
          <w:sz w:val="28"/>
          <w:szCs w:val="28"/>
        </w:rPr>
        <w:t xml:space="preserve">акции от 20.12.2018 года № 323), </w:t>
      </w:r>
    </w:p>
    <w:p w:rsidR="00F50B8D" w:rsidRPr="00E64921" w:rsidRDefault="0042276B" w:rsidP="004227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64921">
        <w:rPr>
          <w:rFonts w:ascii="Liberation Serif" w:hAnsi="Liberation Serif"/>
          <w:b/>
          <w:i/>
          <w:sz w:val="28"/>
          <w:szCs w:val="28"/>
        </w:rPr>
        <w:t xml:space="preserve"> в части установления функциональной зоны «Производственная»</w:t>
      </w:r>
      <w:r w:rsidR="00F50B8D" w:rsidRPr="00E6492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2276B" w:rsidRPr="00E64921" w:rsidRDefault="0042276B" w:rsidP="004227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276B" w:rsidRPr="00E64921" w:rsidRDefault="0042276B" w:rsidP="004227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sz w:val="28"/>
          <w:szCs w:val="28"/>
        </w:rPr>
      </w:pPr>
    </w:p>
    <w:p w:rsidR="00F50B8D" w:rsidRPr="00E64921" w:rsidRDefault="00F50B8D" w:rsidP="00F50B8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 xml:space="preserve">           </w:t>
      </w:r>
      <w:proofErr w:type="gramStart"/>
      <w:r w:rsidRPr="00E64921">
        <w:rPr>
          <w:rFonts w:ascii="Liberation Serif" w:hAnsi="Liberation Serif"/>
          <w:sz w:val="28"/>
          <w:szCs w:val="28"/>
        </w:rPr>
        <w:t xml:space="preserve">На основании статьи 28 Федерального закона от 06.10.2003 года № 131-ФЗ «Об общих принципах организации местного самоуправления в Российской Федерации», Градостроительного кодекса РФ, </w:t>
      </w:r>
      <w:r w:rsidRPr="00E64921">
        <w:rPr>
          <w:rFonts w:ascii="Liberation Serif" w:hAnsi="Liberation Serif" w:cs="Times New Roman CYR"/>
          <w:sz w:val="28"/>
          <w:szCs w:val="28"/>
        </w:rPr>
        <w:t>Решения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руководствуясь Правилами землепользования и застройки муниципального образования «Каменский городской</w:t>
      </w:r>
      <w:proofErr w:type="gramEnd"/>
      <w:r w:rsidRPr="00E64921">
        <w:rPr>
          <w:rFonts w:ascii="Liberation Serif" w:hAnsi="Liberation Serif" w:cs="Times New Roman CYR"/>
          <w:sz w:val="28"/>
          <w:szCs w:val="28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</w:t>
      </w:r>
      <w:r w:rsidRPr="00E64921">
        <w:rPr>
          <w:rFonts w:ascii="Liberation Serif" w:hAnsi="Liberation Serif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Каменского городского округа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E64921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F50B8D" w:rsidRPr="00E64921" w:rsidRDefault="00F50B8D" w:rsidP="00F747EC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E64921">
        <w:rPr>
          <w:rFonts w:ascii="Liberation Serif" w:hAnsi="Liberation Serif"/>
          <w:sz w:val="28"/>
          <w:szCs w:val="28"/>
        </w:rPr>
        <w:t>1.</w:t>
      </w:r>
      <w:r w:rsidRPr="00E64921">
        <w:rPr>
          <w:rFonts w:ascii="Liberation Serif" w:hAnsi="Liberation Serif"/>
        </w:rPr>
        <w:t xml:space="preserve">  </w:t>
      </w:r>
      <w:r w:rsidRPr="00E64921">
        <w:rPr>
          <w:rFonts w:ascii="Liberation Serif" w:hAnsi="Liberation Serif"/>
          <w:sz w:val="28"/>
          <w:szCs w:val="28"/>
        </w:rPr>
        <w:t xml:space="preserve">Назначить на </w:t>
      </w:r>
      <w:r w:rsidR="0042276B" w:rsidRPr="00E64921">
        <w:rPr>
          <w:rFonts w:ascii="Liberation Serif" w:hAnsi="Liberation Serif"/>
          <w:sz w:val="28"/>
          <w:szCs w:val="28"/>
        </w:rPr>
        <w:t>11</w:t>
      </w:r>
      <w:r w:rsidRPr="00E64921">
        <w:rPr>
          <w:rFonts w:ascii="Liberation Serif" w:hAnsi="Liberation Serif"/>
          <w:sz w:val="28"/>
          <w:szCs w:val="28"/>
        </w:rPr>
        <w:t xml:space="preserve"> </w:t>
      </w:r>
      <w:r w:rsidR="0042276B" w:rsidRPr="00E64921">
        <w:rPr>
          <w:rFonts w:ascii="Liberation Serif" w:hAnsi="Liberation Serif"/>
          <w:sz w:val="28"/>
          <w:szCs w:val="28"/>
        </w:rPr>
        <w:t>марта</w:t>
      </w:r>
      <w:r w:rsidRPr="00E64921">
        <w:rPr>
          <w:rFonts w:ascii="Liberation Serif" w:hAnsi="Liberation Serif"/>
          <w:sz w:val="28"/>
          <w:szCs w:val="28"/>
        </w:rPr>
        <w:t xml:space="preserve"> 2019 года в 17.</w:t>
      </w:r>
      <w:r w:rsidR="0042276B" w:rsidRPr="00E64921">
        <w:rPr>
          <w:rFonts w:ascii="Liberation Serif" w:hAnsi="Liberation Serif"/>
          <w:sz w:val="28"/>
          <w:szCs w:val="28"/>
        </w:rPr>
        <w:t>00</w:t>
      </w:r>
      <w:r w:rsidRPr="00E64921">
        <w:rPr>
          <w:rFonts w:ascii="Liberation Serif" w:hAnsi="Liberation Serif"/>
          <w:sz w:val="28"/>
          <w:szCs w:val="28"/>
        </w:rPr>
        <w:t xml:space="preserve"> часов в здании </w:t>
      </w:r>
      <w:r w:rsidR="00F747EC" w:rsidRPr="00E64921">
        <w:rPr>
          <w:rFonts w:ascii="Liberation Serif" w:hAnsi="Liberation Serif"/>
          <w:sz w:val="28"/>
          <w:szCs w:val="28"/>
        </w:rPr>
        <w:t xml:space="preserve">Дома культуры п. </w:t>
      </w:r>
      <w:proofErr w:type="gramStart"/>
      <w:r w:rsidR="00F747EC" w:rsidRPr="00E64921">
        <w:rPr>
          <w:rFonts w:ascii="Liberation Serif" w:hAnsi="Liberation Serif"/>
          <w:sz w:val="28"/>
          <w:szCs w:val="28"/>
        </w:rPr>
        <w:t>Горный</w:t>
      </w:r>
      <w:proofErr w:type="gramEnd"/>
      <w:r w:rsidR="00F747EC" w:rsidRPr="00E64921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proofErr w:type="spellStart"/>
      <w:r w:rsidR="00F747EC" w:rsidRPr="00E64921">
        <w:rPr>
          <w:rFonts w:ascii="Liberation Serif" w:hAnsi="Liberation Serif"/>
          <w:sz w:val="28"/>
          <w:szCs w:val="28"/>
        </w:rPr>
        <w:t>п</w:t>
      </w:r>
      <w:proofErr w:type="gramStart"/>
      <w:r w:rsidR="00F747EC" w:rsidRPr="00E64921">
        <w:rPr>
          <w:rFonts w:ascii="Liberation Serif" w:hAnsi="Liberation Serif"/>
          <w:sz w:val="28"/>
          <w:szCs w:val="28"/>
        </w:rPr>
        <w:t>.Г</w:t>
      </w:r>
      <w:proofErr w:type="gramEnd"/>
      <w:r w:rsidR="00F747EC" w:rsidRPr="00E64921">
        <w:rPr>
          <w:rFonts w:ascii="Liberation Serif" w:hAnsi="Liberation Serif"/>
          <w:sz w:val="28"/>
          <w:szCs w:val="28"/>
        </w:rPr>
        <w:t>орный</w:t>
      </w:r>
      <w:proofErr w:type="spellEnd"/>
      <w:r w:rsidR="00F747EC" w:rsidRPr="00E64921">
        <w:rPr>
          <w:rFonts w:ascii="Liberation Serif" w:hAnsi="Liberation Serif"/>
          <w:sz w:val="28"/>
          <w:szCs w:val="28"/>
        </w:rPr>
        <w:t>, ул. Нагорная, 8а,</w:t>
      </w:r>
      <w:r w:rsidRPr="00E64921">
        <w:rPr>
          <w:rFonts w:ascii="Liberation Serif" w:hAnsi="Liberation Serif"/>
          <w:sz w:val="28"/>
          <w:szCs w:val="28"/>
        </w:rPr>
        <w:t xml:space="preserve"> публичные слушания 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Pr="00E64921">
        <w:rPr>
          <w:rFonts w:ascii="Liberation Serif" w:hAnsi="Liberation Serif" w:cs="Times New Roman CYR"/>
          <w:sz w:val="28"/>
          <w:szCs w:val="28"/>
        </w:rPr>
        <w:t>(в редакции от 20.12.2018 года № 323)</w:t>
      </w:r>
      <w:r w:rsidR="0042276B" w:rsidRPr="00E64921">
        <w:rPr>
          <w:rFonts w:ascii="Liberation Serif" w:hAnsi="Liberation Serif" w:cs="Times New Roman CYR"/>
          <w:sz w:val="28"/>
          <w:szCs w:val="28"/>
        </w:rPr>
        <w:t>, в части установления функциональной зоны «Производственная</w:t>
      </w:r>
      <w:r w:rsidRPr="00E64921">
        <w:rPr>
          <w:rFonts w:ascii="Liberation Serif" w:hAnsi="Liberation Serif"/>
          <w:sz w:val="28"/>
          <w:szCs w:val="28"/>
        </w:rPr>
        <w:t>» (далее по тексту – проект Решения)</w:t>
      </w:r>
      <w:r w:rsidR="0042276B" w:rsidRPr="00E64921">
        <w:rPr>
          <w:rFonts w:ascii="Liberation Serif" w:hAnsi="Liberation Serif"/>
          <w:sz w:val="28"/>
          <w:szCs w:val="28"/>
        </w:rPr>
        <w:t xml:space="preserve"> в отношении </w:t>
      </w:r>
      <w:r w:rsidR="0042276B" w:rsidRPr="00E64921">
        <w:rPr>
          <w:rFonts w:ascii="Liberation Serif" w:hAnsi="Liberation Serif"/>
          <w:sz w:val="28"/>
          <w:szCs w:val="28"/>
        </w:rPr>
        <w:lastRenderedPageBreak/>
        <w:t xml:space="preserve">земельного участка с кадастровым номером 66:12:4613001:6, площадью 15000 </w:t>
      </w:r>
      <w:proofErr w:type="spellStart"/>
      <w:r w:rsidR="0042276B" w:rsidRPr="00E64921">
        <w:rPr>
          <w:rFonts w:ascii="Liberation Serif" w:hAnsi="Liberation Serif"/>
          <w:sz w:val="28"/>
          <w:szCs w:val="28"/>
        </w:rPr>
        <w:t>кв.м</w:t>
      </w:r>
      <w:proofErr w:type="spellEnd"/>
      <w:r w:rsidR="0042276B" w:rsidRPr="00E64921">
        <w:rPr>
          <w:rFonts w:ascii="Liberation Serif" w:hAnsi="Liberation Serif"/>
          <w:sz w:val="28"/>
          <w:szCs w:val="28"/>
        </w:rPr>
        <w:t xml:space="preserve">., расположенного у п. </w:t>
      </w:r>
      <w:proofErr w:type="gramStart"/>
      <w:r w:rsidR="0042276B" w:rsidRPr="00E64921">
        <w:rPr>
          <w:rFonts w:ascii="Liberation Serif" w:hAnsi="Liberation Serif"/>
          <w:sz w:val="28"/>
          <w:szCs w:val="28"/>
        </w:rPr>
        <w:t>Горный</w:t>
      </w:r>
      <w:proofErr w:type="gramEnd"/>
      <w:r w:rsidR="00267C51" w:rsidRPr="00E64921">
        <w:rPr>
          <w:rFonts w:ascii="Liberation Serif" w:hAnsi="Liberation Serif"/>
          <w:sz w:val="28"/>
          <w:szCs w:val="28"/>
        </w:rPr>
        <w:t xml:space="preserve"> </w:t>
      </w:r>
      <w:r w:rsidR="0042276B" w:rsidRPr="00E64921">
        <w:rPr>
          <w:rFonts w:ascii="Liberation Serif" w:hAnsi="Liberation Serif"/>
          <w:sz w:val="28"/>
          <w:szCs w:val="28"/>
        </w:rPr>
        <w:t xml:space="preserve"> Каменского района Свердловской области.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 xml:space="preserve">2. Назначить </w:t>
      </w:r>
      <w:proofErr w:type="gramStart"/>
      <w:r w:rsidRPr="00E64921">
        <w:rPr>
          <w:rFonts w:ascii="Liberation Serif" w:hAnsi="Liberation Serif" w:cs="Times New Roman CYR"/>
          <w:sz w:val="28"/>
          <w:szCs w:val="28"/>
        </w:rPr>
        <w:t>ответственным</w:t>
      </w:r>
      <w:proofErr w:type="gramEnd"/>
      <w:r w:rsidRPr="00E64921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председателя Комитета по архитектуре и градостроительству Администрации муниципального образования «Каменский городской округ» Л.Н. Мазурину.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 xml:space="preserve">3. </w:t>
      </w:r>
      <w:proofErr w:type="gramStart"/>
      <w:r w:rsidRPr="00E64921">
        <w:rPr>
          <w:rFonts w:ascii="Liberation Serif" w:hAnsi="Liberation Serif" w:cs="Times New Roman CYR"/>
          <w:sz w:val="28"/>
          <w:szCs w:val="28"/>
        </w:rPr>
        <w:t>Комитету по архитектуре и градостроительству Администрации  муниципального образования «Каменский городской округ» (Мазурина Л.Н.) организовать экспозицию</w:t>
      </w:r>
      <w:r w:rsidRPr="00E64921">
        <w:rPr>
          <w:rFonts w:ascii="Liberation Serif" w:hAnsi="Liberation Serif"/>
          <w:sz w:val="28"/>
          <w:szCs w:val="28"/>
        </w:rPr>
        <w:t xml:space="preserve"> проекта Решения</w:t>
      </w:r>
      <w:r w:rsidRPr="00E64921">
        <w:rPr>
          <w:rFonts w:ascii="Liberation Serif" w:hAnsi="Liberation Serif" w:cs="Times New Roman CYR"/>
          <w:bCs/>
          <w:iCs/>
          <w:sz w:val="28"/>
          <w:szCs w:val="28"/>
        </w:rPr>
        <w:t xml:space="preserve"> </w:t>
      </w:r>
      <w:r w:rsidRPr="00E64921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CB1E98" w:rsidRPr="00E64921">
        <w:rPr>
          <w:rFonts w:ascii="Liberation Serif" w:hAnsi="Liberation Serif" w:cs="Times New Roman CYR"/>
          <w:sz w:val="28"/>
          <w:szCs w:val="28"/>
        </w:rPr>
        <w:t>05.02</w:t>
      </w:r>
      <w:r w:rsidR="00AD7372" w:rsidRPr="00E64921">
        <w:rPr>
          <w:rFonts w:ascii="Liberation Serif" w:hAnsi="Liberation Serif" w:cs="Times New Roman CYR"/>
          <w:sz w:val="28"/>
          <w:szCs w:val="28"/>
        </w:rPr>
        <w:t>.</w:t>
      </w:r>
      <w:r w:rsidRPr="00E64921">
        <w:rPr>
          <w:rFonts w:ascii="Liberation Serif" w:hAnsi="Liberation Serif" w:cs="Times New Roman CYR"/>
          <w:sz w:val="28"/>
          <w:szCs w:val="28"/>
        </w:rPr>
        <w:t>201</w:t>
      </w:r>
      <w:r w:rsidR="00AD7372" w:rsidRPr="00E64921">
        <w:rPr>
          <w:rFonts w:ascii="Liberation Serif" w:hAnsi="Liberation Serif" w:cs="Times New Roman CYR"/>
          <w:sz w:val="28"/>
          <w:szCs w:val="28"/>
        </w:rPr>
        <w:t>9</w:t>
      </w:r>
      <w:r w:rsidRPr="00E64921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CB1E98" w:rsidRPr="00E64921">
        <w:rPr>
          <w:rFonts w:ascii="Liberation Serif" w:hAnsi="Liberation Serif" w:cs="Times New Roman CYR"/>
          <w:sz w:val="28"/>
          <w:szCs w:val="28"/>
        </w:rPr>
        <w:t>07.03</w:t>
      </w:r>
      <w:r w:rsidR="00AD7372" w:rsidRPr="00E64921">
        <w:rPr>
          <w:rFonts w:ascii="Liberation Serif" w:hAnsi="Liberation Serif" w:cs="Times New Roman CYR"/>
          <w:sz w:val="28"/>
          <w:szCs w:val="28"/>
        </w:rPr>
        <w:t>.2019</w:t>
      </w:r>
      <w:r w:rsidRPr="00E64921">
        <w:rPr>
          <w:rFonts w:ascii="Liberation Serif" w:hAnsi="Liberation Serif" w:cs="Times New Roman CYR"/>
          <w:sz w:val="28"/>
          <w:szCs w:val="28"/>
        </w:rPr>
        <w:t>г. по рабочим дням с режимом работы: понедельник -</w:t>
      </w:r>
      <w:r w:rsidR="00AD7372" w:rsidRPr="00E64921">
        <w:rPr>
          <w:rFonts w:ascii="Liberation Serif" w:hAnsi="Liberation Serif" w:cs="Times New Roman CYR"/>
          <w:sz w:val="28"/>
          <w:szCs w:val="28"/>
        </w:rPr>
        <w:t xml:space="preserve"> </w:t>
      </w:r>
      <w:r w:rsidRPr="00E64921">
        <w:rPr>
          <w:rFonts w:ascii="Liberation Serif" w:hAnsi="Liberation Serif" w:cs="Times New Roman CYR"/>
          <w:sz w:val="28"/>
          <w:szCs w:val="28"/>
        </w:rPr>
        <w:t>четверг с 8.00  до 12.30 и с 13.18 до 17.00, пятница с 8.00 до 12.30 и с 13.18 до 16.00:</w:t>
      </w:r>
      <w:proofErr w:type="gramEnd"/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 xml:space="preserve">- в здании </w:t>
      </w:r>
      <w:proofErr w:type="spellStart"/>
      <w:r w:rsidR="00CA4022" w:rsidRPr="00E64921">
        <w:rPr>
          <w:rFonts w:ascii="Liberation Serif" w:hAnsi="Liberation Serif" w:cs="Times New Roman CYR"/>
          <w:sz w:val="28"/>
          <w:szCs w:val="28"/>
        </w:rPr>
        <w:t>Горноисетской</w:t>
      </w:r>
      <w:proofErr w:type="spellEnd"/>
      <w:r w:rsidR="00CA4022" w:rsidRPr="00E64921">
        <w:rPr>
          <w:rFonts w:ascii="Liberation Serif" w:hAnsi="Liberation Serif" w:cs="Times New Roman CYR"/>
          <w:sz w:val="28"/>
          <w:szCs w:val="28"/>
        </w:rPr>
        <w:t xml:space="preserve"> </w:t>
      </w:r>
      <w:r w:rsidRPr="00E64921">
        <w:rPr>
          <w:rFonts w:ascii="Liberation Serif" w:hAnsi="Liberation Serif" w:cs="Times New Roman CYR"/>
          <w:sz w:val="28"/>
          <w:szCs w:val="28"/>
        </w:rPr>
        <w:t xml:space="preserve">сельской администрации по адресу: Свердловская область, Каменский район, </w:t>
      </w:r>
      <w:r w:rsidR="00CA4022" w:rsidRPr="00E64921">
        <w:rPr>
          <w:rFonts w:ascii="Liberation Serif" w:hAnsi="Liberation Serif" w:cs="Times New Roman CYR"/>
          <w:sz w:val="28"/>
          <w:szCs w:val="28"/>
        </w:rPr>
        <w:t>п. Горный, ул. Нагорная, 8а</w:t>
      </w:r>
      <w:r w:rsidRPr="00E64921">
        <w:rPr>
          <w:rFonts w:ascii="Liberation Serif" w:hAnsi="Liberation Serif" w:cs="Times New Roman CYR"/>
          <w:sz w:val="28"/>
          <w:szCs w:val="28"/>
        </w:rPr>
        <w:t>;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>- 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 xml:space="preserve">4. </w:t>
      </w:r>
      <w:proofErr w:type="gramStart"/>
      <w:r w:rsidRPr="00E64921">
        <w:rPr>
          <w:rFonts w:ascii="Liberation Serif" w:hAnsi="Liberation Serif" w:cs="Times New Roman CYR"/>
          <w:sz w:val="28"/>
          <w:szCs w:val="28"/>
        </w:rPr>
        <w:t xml:space="preserve">Установить, что предложения и замечания заинтересованных лиц и организаций по </w:t>
      </w:r>
      <w:r w:rsidRPr="00E64921">
        <w:rPr>
          <w:rFonts w:ascii="Liberation Serif" w:hAnsi="Liberation Serif"/>
          <w:sz w:val="28"/>
          <w:szCs w:val="28"/>
        </w:rPr>
        <w:t xml:space="preserve">проекту Решения </w:t>
      </w:r>
      <w:r w:rsidRPr="00E64921">
        <w:rPr>
          <w:rFonts w:ascii="Liberation Serif" w:hAnsi="Liberation Serif" w:cs="Times New Roman CYR"/>
          <w:sz w:val="28"/>
          <w:szCs w:val="28"/>
        </w:rPr>
        <w:t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Каменск-Уральский, пр.</w:t>
      </w:r>
      <w:proofErr w:type="gramEnd"/>
      <w:r w:rsidRPr="00E64921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Pr="00E64921">
        <w:rPr>
          <w:rFonts w:ascii="Liberation Serif" w:hAnsi="Liberation Serif" w:cs="Times New Roman CYR"/>
          <w:sz w:val="28"/>
          <w:szCs w:val="28"/>
        </w:rPr>
        <w:t xml:space="preserve">Победы, 97а, </w:t>
      </w:r>
      <w:proofErr w:type="spellStart"/>
      <w:r w:rsidRPr="00E64921">
        <w:rPr>
          <w:rFonts w:ascii="Liberation Serif" w:hAnsi="Liberation Serif" w:cs="Times New Roman CYR"/>
          <w:sz w:val="28"/>
          <w:szCs w:val="28"/>
        </w:rPr>
        <w:t>каб</w:t>
      </w:r>
      <w:proofErr w:type="spellEnd"/>
      <w:r w:rsidRPr="00E64921">
        <w:rPr>
          <w:rFonts w:ascii="Liberation Serif" w:hAnsi="Liberation Serif" w:cs="Times New Roman CYR"/>
          <w:sz w:val="28"/>
          <w:szCs w:val="28"/>
        </w:rPr>
        <w:t xml:space="preserve">. 118, тел. (3439) 36-59-80) в срок до </w:t>
      </w:r>
      <w:r w:rsidR="00CB1E98" w:rsidRPr="00E64921">
        <w:rPr>
          <w:rFonts w:ascii="Liberation Serif" w:hAnsi="Liberation Serif" w:cs="Times New Roman CYR"/>
          <w:sz w:val="28"/>
          <w:szCs w:val="28"/>
        </w:rPr>
        <w:t>07</w:t>
      </w:r>
      <w:r w:rsidR="00AD7372" w:rsidRPr="00E64921">
        <w:rPr>
          <w:rFonts w:ascii="Liberation Serif" w:hAnsi="Liberation Serif" w:cs="Times New Roman CYR"/>
          <w:sz w:val="28"/>
          <w:szCs w:val="28"/>
        </w:rPr>
        <w:t>.0</w:t>
      </w:r>
      <w:r w:rsidR="002226FA" w:rsidRPr="00E64921">
        <w:rPr>
          <w:rFonts w:ascii="Liberation Serif" w:hAnsi="Liberation Serif" w:cs="Times New Roman CYR"/>
          <w:sz w:val="28"/>
          <w:szCs w:val="28"/>
        </w:rPr>
        <w:t>3</w:t>
      </w:r>
      <w:r w:rsidR="00AD7372" w:rsidRPr="00E64921">
        <w:rPr>
          <w:rFonts w:ascii="Liberation Serif" w:hAnsi="Liberation Serif" w:cs="Times New Roman CYR"/>
          <w:sz w:val="28"/>
          <w:szCs w:val="28"/>
        </w:rPr>
        <w:t>.2019г</w:t>
      </w:r>
      <w:r w:rsidRPr="00E64921">
        <w:rPr>
          <w:rFonts w:ascii="Liberation Serif" w:hAnsi="Liberation Serif" w:cs="Times New Roman CYR"/>
          <w:sz w:val="28"/>
          <w:szCs w:val="28"/>
        </w:rPr>
        <w:t>.</w:t>
      </w:r>
      <w:proofErr w:type="gramEnd"/>
    </w:p>
    <w:p w:rsidR="00F50B8D" w:rsidRPr="00E64921" w:rsidRDefault="00F50B8D" w:rsidP="00AD7372">
      <w:pPr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>5. Опубликовать настоящее постановление и проект Решения в газете «Пламя»,</w:t>
      </w:r>
      <w:r w:rsidRPr="00E64921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Pr="00E64921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Pr="00E64921">
        <w:rPr>
          <w:rFonts w:ascii="Liberation Serif" w:hAnsi="Liberation Serif"/>
          <w:sz w:val="28"/>
          <w:szCs w:val="28"/>
        </w:rPr>
        <w:t>.</w:t>
      </w:r>
      <w:r w:rsidRPr="00E64921">
        <w:rPr>
          <w:rFonts w:ascii="Liberation Serif" w:hAnsi="Liberation Serif" w:cs="Times New Roman CYR"/>
          <w:sz w:val="28"/>
          <w:szCs w:val="28"/>
        </w:rPr>
        <w:t xml:space="preserve">  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64921">
        <w:rPr>
          <w:rFonts w:ascii="Liberation Serif" w:hAnsi="Liberation Serif" w:cs="Times New Roman CYR"/>
          <w:sz w:val="28"/>
          <w:szCs w:val="28"/>
        </w:rPr>
        <w:t>6.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E64921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50B8D" w:rsidRPr="00E64921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50B8D" w:rsidRPr="00E64921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50B8D" w:rsidRPr="00E64921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E64921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E64921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40342" w:rsidRPr="00E64921" w:rsidRDefault="00E40342">
      <w:pPr>
        <w:rPr>
          <w:rFonts w:ascii="Liberation Serif" w:hAnsi="Liberation Serif"/>
        </w:rPr>
      </w:pPr>
    </w:p>
    <w:sectPr w:rsidR="00E40342" w:rsidRPr="00E64921" w:rsidSect="00A67299">
      <w:headerReference w:type="even" r:id="rId8"/>
      <w:headerReference w:type="default" r:id="rId9"/>
      <w:pgSz w:w="11906" w:h="16838"/>
      <w:pgMar w:top="1135" w:right="851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BD" w:rsidRDefault="00AF69BD">
      <w:r>
        <w:separator/>
      </w:r>
    </w:p>
  </w:endnote>
  <w:endnote w:type="continuationSeparator" w:id="0">
    <w:p w:rsidR="00AF69BD" w:rsidRDefault="00A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BD" w:rsidRDefault="00AF69BD">
      <w:r>
        <w:separator/>
      </w:r>
    </w:p>
  </w:footnote>
  <w:footnote w:type="continuationSeparator" w:id="0">
    <w:p w:rsidR="00AF69BD" w:rsidRDefault="00AF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767B3B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AF69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767B3B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6EF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AF69BD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AF69BD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7"/>
    <w:rsid w:val="0013520B"/>
    <w:rsid w:val="00206A66"/>
    <w:rsid w:val="002226FA"/>
    <w:rsid w:val="00267C51"/>
    <w:rsid w:val="003603E7"/>
    <w:rsid w:val="00366272"/>
    <w:rsid w:val="0042276B"/>
    <w:rsid w:val="004906FE"/>
    <w:rsid w:val="00493246"/>
    <w:rsid w:val="005576EF"/>
    <w:rsid w:val="00564989"/>
    <w:rsid w:val="005F787E"/>
    <w:rsid w:val="00713955"/>
    <w:rsid w:val="00767B3B"/>
    <w:rsid w:val="00900B46"/>
    <w:rsid w:val="00975BFA"/>
    <w:rsid w:val="009B0717"/>
    <w:rsid w:val="00AD7372"/>
    <w:rsid w:val="00AE0DD3"/>
    <w:rsid w:val="00AF69BD"/>
    <w:rsid w:val="00B675B3"/>
    <w:rsid w:val="00CA4022"/>
    <w:rsid w:val="00CB1E98"/>
    <w:rsid w:val="00CC4539"/>
    <w:rsid w:val="00E40342"/>
    <w:rsid w:val="00E64921"/>
    <w:rsid w:val="00E74393"/>
    <w:rsid w:val="00F50B8D"/>
    <w:rsid w:val="00F747EC"/>
    <w:rsid w:val="00F92B89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50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B8D"/>
  </w:style>
  <w:style w:type="paragraph" w:styleId="a6">
    <w:name w:val="Balloon Text"/>
    <w:basedOn w:val="a"/>
    <w:link w:val="a7"/>
    <w:uiPriority w:val="99"/>
    <w:semiHidden/>
    <w:unhideWhenUsed/>
    <w:rsid w:val="00F50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50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B8D"/>
  </w:style>
  <w:style w:type="paragraph" w:styleId="a6">
    <w:name w:val="Balloon Text"/>
    <w:basedOn w:val="a"/>
    <w:link w:val="a7"/>
    <w:uiPriority w:val="99"/>
    <w:semiHidden/>
    <w:unhideWhenUsed/>
    <w:rsid w:val="00F50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17</cp:revision>
  <cp:lastPrinted>2019-02-01T07:26:00Z</cp:lastPrinted>
  <dcterms:created xsi:type="dcterms:W3CDTF">2019-01-10T08:39:00Z</dcterms:created>
  <dcterms:modified xsi:type="dcterms:W3CDTF">2019-02-01T07:27:00Z</dcterms:modified>
</cp:coreProperties>
</file>