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A5A" w:rsidRPr="00D54E12" w:rsidRDefault="00390A5A" w:rsidP="00390A5A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18051635" wp14:editId="16319D90">
            <wp:extent cx="546100" cy="682625"/>
            <wp:effectExtent l="0" t="0" r="6350" b="317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A5A" w:rsidRPr="00787DD1" w:rsidRDefault="00390A5A" w:rsidP="00390A5A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787DD1">
        <w:rPr>
          <w:rFonts w:ascii="Liberation Serif" w:hAnsi="Liberation Serif" w:cs="Liberation Serif"/>
          <w:b/>
          <w:sz w:val="28"/>
          <w:szCs w:val="28"/>
        </w:rPr>
        <w:t>Г</w:t>
      </w:r>
      <w:r w:rsidRPr="00787DD1">
        <w:rPr>
          <w:rFonts w:ascii="Liberation Serif" w:hAnsi="Liberation Serif" w:cs="Liberation Serif"/>
          <w:b/>
          <w:bCs/>
          <w:sz w:val="28"/>
          <w:szCs w:val="28"/>
        </w:rPr>
        <w:t>ЛАВА МУНИЦИПАЛЬНОГО ОБРАЗОВАНИЯ</w:t>
      </w:r>
    </w:p>
    <w:p w:rsidR="00390A5A" w:rsidRPr="00787DD1" w:rsidRDefault="00390A5A" w:rsidP="00390A5A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787DD1">
        <w:rPr>
          <w:rFonts w:ascii="Liberation Serif" w:hAnsi="Liberation Serif" w:cs="Liberation Serif"/>
          <w:b/>
          <w:bCs/>
          <w:sz w:val="28"/>
          <w:szCs w:val="28"/>
        </w:rPr>
        <w:t xml:space="preserve">«КАМЕНСКИЙ </w:t>
      </w:r>
      <w:r w:rsidR="00787DD1" w:rsidRPr="00787DD1">
        <w:rPr>
          <w:rFonts w:ascii="Liberation Serif" w:hAnsi="Liberation Serif" w:cs="Liberation Serif"/>
          <w:b/>
          <w:bCs/>
          <w:sz w:val="28"/>
          <w:szCs w:val="28"/>
        </w:rPr>
        <w:t xml:space="preserve">ГОРОДСКОЙ </w:t>
      </w:r>
      <w:r w:rsidRPr="00787DD1">
        <w:rPr>
          <w:rFonts w:ascii="Liberation Serif" w:hAnsi="Liberation Serif" w:cs="Liberation Serif"/>
          <w:b/>
          <w:bCs/>
          <w:sz w:val="28"/>
          <w:szCs w:val="28"/>
        </w:rPr>
        <w:t>ОКРУГ»</w:t>
      </w:r>
    </w:p>
    <w:p w:rsidR="00390A5A" w:rsidRPr="00787DD1" w:rsidRDefault="00390A5A" w:rsidP="00390A5A">
      <w:pPr>
        <w:pStyle w:val="6"/>
        <w:pBdr>
          <w:bottom w:val="double" w:sz="6" w:space="1" w:color="auto"/>
        </w:pBdr>
        <w:rPr>
          <w:rFonts w:ascii="Liberation Serif" w:hAnsi="Liberation Serif" w:cs="Liberation Serif"/>
          <w:spacing w:val="100"/>
          <w:szCs w:val="32"/>
        </w:rPr>
      </w:pPr>
      <w:r w:rsidRPr="00787DD1">
        <w:rPr>
          <w:rFonts w:ascii="Liberation Serif" w:hAnsi="Liberation Serif" w:cs="Liberation Serif"/>
          <w:spacing w:val="100"/>
          <w:szCs w:val="32"/>
        </w:rPr>
        <w:t>ПОСТАНОВЛЕНИЕ</w:t>
      </w:r>
    </w:p>
    <w:p w:rsidR="00390A5A" w:rsidRPr="00A83712" w:rsidRDefault="00390A5A" w:rsidP="00390A5A">
      <w:pPr>
        <w:rPr>
          <w:rFonts w:ascii="Liberation Serif" w:hAnsi="Liberation Serif" w:cs="Liberation Serif"/>
        </w:rPr>
      </w:pPr>
    </w:p>
    <w:p w:rsidR="00390A5A" w:rsidRPr="00A83712" w:rsidRDefault="00E438A5" w:rsidP="008D6429">
      <w:pPr>
        <w:pStyle w:val="7"/>
        <w:jc w:val="center"/>
        <w:rPr>
          <w:rFonts w:ascii="Liberation Serif" w:hAnsi="Liberation Serif" w:cs="Liberation Serif"/>
          <w:b/>
          <w:szCs w:val="28"/>
        </w:rPr>
      </w:pPr>
      <w:r w:rsidRPr="00787DD1">
        <w:rPr>
          <w:rFonts w:ascii="Liberation Serif" w:hAnsi="Liberation Serif" w:cs="Liberation Serif"/>
          <w:b/>
          <w:szCs w:val="28"/>
          <w:u w:val="single"/>
        </w:rPr>
        <w:t>23.09.2021</w:t>
      </w:r>
      <w:r w:rsidRPr="00A83712">
        <w:rPr>
          <w:rFonts w:ascii="Liberation Serif" w:hAnsi="Liberation Serif" w:cs="Liberation Serif"/>
          <w:b/>
          <w:szCs w:val="28"/>
        </w:rPr>
        <w:t xml:space="preserve"> </w:t>
      </w:r>
      <w:r w:rsidR="00390A5A" w:rsidRPr="00A83712">
        <w:rPr>
          <w:rFonts w:ascii="Liberation Serif" w:hAnsi="Liberation Serif" w:cs="Liberation Serif"/>
          <w:b/>
          <w:szCs w:val="28"/>
        </w:rPr>
        <w:t>№</w:t>
      </w:r>
      <w:r w:rsidRPr="00A83712">
        <w:rPr>
          <w:rFonts w:ascii="Liberation Serif" w:hAnsi="Liberation Serif" w:cs="Liberation Serif"/>
          <w:b/>
          <w:szCs w:val="28"/>
        </w:rPr>
        <w:t xml:space="preserve"> </w:t>
      </w:r>
      <w:r w:rsidRPr="00787DD1">
        <w:rPr>
          <w:rFonts w:ascii="Liberation Serif" w:hAnsi="Liberation Serif" w:cs="Liberation Serif"/>
          <w:b/>
          <w:szCs w:val="28"/>
          <w:u w:val="single"/>
        </w:rPr>
        <w:t>1624</w:t>
      </w:r>
    </w:p>
    <w:p w:rsidR="00A83712" w:rsidRPr="00A83712" w:rsidRDefault="00A83712" w:rsidP="00A83712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83712">
        <w:rPr>
          <w:rFonts w:ascii="Liberation Serif" w:hAnsi="Liberation Serif" w:cs="Liberation Serif"/>
          <w:b/>
          <w:sz w:val="28"/>
          <w:szCs w:val="28"/>
        </w:rPr>
        <w:t>(с изменениями, внесенными постановлением Главы Каменского городского округа от 15.10.2024 № 2225)</w:t>
      </w:r>
    </w:p>
    <w:p w:rsidR="00390A5A" w:rsidRDefault="00390A5A" w:rsidP="00390A5A">
      <w:pPr>
        <w:jc w:val="center"/>
        <w:rPr>
          <w:rFonts w:ascii="Liberation Serif" w:hAnsi="Liberation Serif" w:cs="Liberation Serif"/>
          <w:i/>
        </w:rPr>
      </w:pPr>
    </w:p>
    <w:p w:rsidR="00787DD1" w:rsidRPr="00A83712" w:rsidRDefault="00787DD1" w:rsidP="00390A5A">
      <w:pPr>
        <w:jc w:val="center"/>
        <w:rPr>
          <w:rFonts w:ascii="Liberation Serif" w:hAnsi="Liberation Serif" w:cs="Liberation Serif"/>
          <w:i/>
        </w:rPr>
      </w:pPr>
    </w:p>
    <w:p w:rsidR="00A83712" w:rsidRDefault="00390A5A" w:rsidP="00390A5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bCs/>
          <w:i/>
          <w:iCs/>
          <w:lang w:eastAsia="en-US"/>
        </w:rPr>
      </w:pPr>
      <w:r w:rsidRPr="00A83712">
        <w:rPr>
          <w:rFonts w:ascii="Liberation Serif" w:eastAsiaTheme="minorHAnsi" w:hAnsi="Liberation Serif" w:cs="Liberation Serif"/>
          <w:b/>
          <w:bCs/>
          <w:i/>
          <w:iCs/>
          <w:lang w:eastAsia="en-US"/>
        </w:rPr>
        <w:t xml:space="preserve">О мониторинге состояния и эффективности противодействия коррупции (антикоррупционном мониторинге) в Каменском </w:t>
      </w:r>
      <w:r w:rsidR="00A83712">
        <w:rPr>
          <w:rFonts w:ascii="Liberation Serif" w:eastAsiaTheme="minorHAnsi" w:hAnsi="Liberation Serif" w:cs="Liberation Serif"/>
          <w:b/>
          <w:bCs/>
          <w:i/>
          <w:iCs/>
          <w:lang w:eastAsia="en-US"/>
        </w:rPr>
        <w:t xml:space="preserve">муниципальном округе </w:t>
      </w:r>
    </w:p>
    <w:p w:rsidR="00390A5A" w:rsidRPr="00A83712" w:rsidRDefault="00A83712" w:rsidP="00390A5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bCs/>
          <w:i/>
          <w:iCs/>
          <w:lang w:eastAsia="en-US"/>
        </w:rPr>
      </w:pPr>
      <w:r>
        <w:rPr>
          <w:rFonts w:ascii="Liberation Serif" w:eastAsiaTheme="minorHAnsi" w:hAnsi="Liberation Serif" w:cs="Liberation Serif"/>
          <w:b/>
          <w:bCs/>
          <w:i/>
          <w:iCs/>
          <w:lang w:eastAsia="en-US"/>
        </w:rPr>
        <w:t>Свердловской области</w:t>
      </w:r>
    </w:p>
    <w:p w:rsidR="00390A5A" w:rsidRDefault="00390A5A" w:rsidP="00390A5A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  <w:i/>
        </w:rPr>
      </w:pPr>
    </w:p>
    <w:p w:rsidR="00787DD1" w:rsidRPr="00A83712" w:rsidRDefault="00787DD1" w:rsidP="00390A5A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  <w:i/>
        </w:rPr>
      </w:pPr>
    </w:p>
    <w:p w:rsidR="00390A5A" w:rsidRPr="00A83712" w:rsidRDefault="00390A5A" w:rsidP="00390A5A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  <w:r w:rsidRPr="00A83712">
        <w:rPr>
          <w:rFonts w:ascii="Liberation Serif" w:hAnsi="Liberation Serif" w:cs="Liberation Serif"/>
        </w:rPr>
        <w:tab/>
        <w:t xml:space="preserve">В соответствии с Федеральным </w:t>
      </w:r>
      <w:hyperlink r:id="rId5" w:history="1">
        <w:r w:rsidRPr="00A83712">
          <w:rPr>
            <w:rFonts w:ascii="Liberation Serif" w:hAnsi="Liberation Serif" w:cs="Liberation Serif"/>
          </w:rPr>
          <w:t>законом</w:t>
        </w:r>
      </w:hyperlink>
      <w:r w:rsidRPr="00A83712">
        <w:rPr>
          <w:rFonts w:ascii="Liberation Serif" w:hAnsi="Liberation Serif" w:cs="Liberation Serif"/>
        </w:rPr>
        <w:t xml:space="preserve"> от 25 декабря 2008 года N 273-ФЗ «О противодействии коррупции», </w:t>
      </w:r>
      <w:hyperlink r:id="rId6" w:history="1">
        <w:r w:rsidRPr="00A83712">
          <w:rPr>
            <w:rFonts w:ascii="Liberation Serif" w:hAnsi="Liberation Serif" w:cs="Liberation Serif"/>
          </w:rPr>
          <w:t>Законом</w:t>
        </w:r>
      </w:hyperlink>
      <w:r w:rsidRPr="00A83712">
        <w:rPr>
          <w:rFonts w:ascii="Liberation Serif" w:hAnsi="Liberation Serif" w:cs="Liberation Serif"/>
        </w:rPr>
        <w:t xml:space="preserve"> Свердловской области от 20 февраля 2009 года N 2-ОЗ «О противодействии коррупции в Свердловской области», </w:t>
      </w:r>
      <w:hyperlink r:id="rId7" w:history="1">
        <w:r w:rsidRPr="00A83712">
          <w:rPr>
            <w:rFonts w:ascii="Liberation Serif" w:hAnsi="Liberation Serif" w:cs="Liberation Serif"/>
          </w:rPr>
          <w:t>Указом</w:t>
        </w:r>
      </w:hyperlink>
      <w:r w:rsidRPr="00A83712">
        <w:rPr>
          <w:rFonts w:ascii="Liberation Serif" w:hAnsi="Liberation Serif" w:cs="Liberation Serif"/>
        </w:rPr>
        <w:t xml:space="preserve"> Губернатора Свердловской области от 03 ноября 2010 года N 971-УГ «О мониторинге состояния и эффективности противодействия коррупции (антикоррупционном мониторинге) в Свердловской области», </w:t>
      </w:r>
      <w:r w:rsidR="00A83712">
        <w:rPr>
          <w:rFonts w:ascii="Liberation Serif" w:hAnsi="Liberation Serif" w:cs="Liberation Serif"/>
        </w:rPr>
        <w:t>в</w:t>
      </w:r>
      <w:r w:rsidR="00A83712" w:rsidRPr="00A83712">
        <w:rPr>
          <w:rFonts w:ascii="Liberation Serif" w:hAnsi="Liberation Serif" w:cs="Liberation Serif"/>
        </w:rPr>
        <w:t xml:space="preserve"> связи с принятием Федерального закона от 01.05.2019 года № 87-ФЗ «О внесении изменений в Федеральный закон «Об общих принципах организации местного самоуправления в Российской Федерации», Закона Свердловской области от 26.03.2024 года № 24-ОЗ «О наделении отдельных городских округов, расположенных на территории Свердловской области, статусом муниципального округа», Решения Думы Каменского городского округа от 20.06.2024 года № 366 «О внесении изменений и дополнений в Устав муниципального образования «Каменский городской округ»</w:t>
      </w:r>
      <w:r w:rsidR="00A83712" w:rsidRPr="00A83712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Pr="00A83712">
        <w:rPr>
          <w:rFonts w:ascii="Liberation Serif" w:eastAsia="Calibri" w:hAnsi="Liberation Serif" w:cs="Liberation Serif"/>
          <w:b/>
          <w:lang w:eastAsia="en-US"/>
        </w:rPr>
        <w:t>ПОСТАНОВЛЯЮ: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1. Установить, что мониторинг состояния и эффективности противодействия коррупции (антикоррупционный мониторинг) в Каменском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муниципальном округе Свердловской области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осуществляется органами местного самоуправления Каменского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с целью обеспечения непрерывного наблюдения за реализацией мер по профилактике коррупции в Каменском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муниципальном округе Свердловской области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и осуществления мероприятий по устранению причин и условий, способствующих совершению коррупционных правонарушений.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2. Утвердить </w:t>
      </w:r>
      <w:hyperlink w:anchor="P32" w:history="1">
        <w:r w:rsidRPr="00A83712">
          <w:rPr>
            <w:rFonts w:ascii="Liberation Serif" w:hAnsi="Liberation Serif" w:cs="Liberation Serif"/>
            <w:sz w:val="24"/>
            <w:szCs w:val="24"/>
          </w:rPr>
          <w:t>Порядок</w:t>
        </w:r>
      </w:hyperlink>
      <w:r w:rsidRPr="00A83712">
        <w:rPr>
          <w:rFonts w:ascii="Liberation Serif" w:hAnsi="Liberation Serif" w:cs="Liberation Serif"/>
          <w:sz w:val="24"/>
          <w:szCs w:val="24"/>
        </w:rPr>
        <w:t xml:space="preserve"> проведения антикоррупционного мониторинга в Каменском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муниципальном округе Свердловской области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(прилагается) </w:t>
      </w:r>
      <w:r w:rsidRPr="00A83712">
        <w:rPr>
          <w:rFonts w:ascii="Liberation Serif" w:hAnsi="Liberation Serif" w:cs="Liberation Serif"/>
          <w:bCs/>
          <w:iCs/>
          <w:sz w:val="24"/>
          <w:szCs w:val="24"/>
        </w:rPr>
        <w:t xml:space="preserve">(размещено на сайте Администрации муниципального образования «Каменский городской округ» </w:t>
      </w:r>
      <w:hyperlink r:id="rId8" w:history="1">
        <w:r w:rsidRPr="00A83712">
          <w:rPr>
            <w:rStyle w:val="a5"/>
            <w:rFonts w:ascii="Liberation Serif" w:hAnsi="Liberation Serif" w:cs="Liberation Serif"/>
            <w:bCs/>
            <w:iCs/>
            <w:sz w:val="24"/>
            <w:szCs w:val="24"/>
            <w:lang w:val="en-US"/>
          </w:rPr>
          <w:t>www</w:t>
        </w:r>
        <w:r w:rsidRPr="00A83712">
          <w:rPr>
            <w:rStyle w:val="a5"/>
            <w:rFonts w:ascii="Liberation Serif" w:hAnsi="Liberation Serif" w:cs="Liberation Serif"/>
            <w:bCs/>
            <w:iCs/>
            <w:sz w:val="24"/>
            <w:szCs w:val="24"/>
          </w:rPr>
          <w:t>.</w:t>
        </w:r>
        <w:proofErr w:type="spellStart"/>
        <w:r w:rsidRPr="00A83712">
          <w:rPr>
            <w:rStyle w:val="a5"/>
            <w:rFonts w:ascii="Liberation Serif" w:hAnsi="Liberation Serif" w:cs="Liberation Serif"/>
            <w:bCs/>
            <w:iCs/>
            <w:sz w:val="24"/>
            <w:szCs w:val="24"/>
            <w:lang w:val="en-US"/>
          </w:rPr>
          <w:t>kamensk</w:t>
        </w:r>
        <w:proofErr w:type="spellEnd"/>
        <w:r w:rsidRPr="00A83712">
          <w:rPr>
            <w:rStyle w:val="a5"/>
            <w:rFonts w:ascii="Liberation Serif" w:hAnsi="Liberation Serif" w:cs="Liberation Serif"/>
            <w:bCs/>
            <w:iCs/>
            <w:sz w:val="24"/>
            <w:szCs w:val="24"/>
          </w:rPr>
          <w:t>-</w:t>
        </w:r>
        <w:proofErr w:type="spellStart"/>
        <w:r w:rsidRPr="00A83712">
          <w:rPr>
            <w:rStyle w:val="a5"/>
            <w:rFonts w:ascii="Liberation Serif" w:hAnsi="Liberation Serif" w:cs="Liberation Serif"/>
            <w:bCs/>
            <w:iCs/>
            <w:sz w:val="24"/>
            <w:szCs w:val="24"/>
            <w:lang w:val="en-US"/>
          </w:rPr>
          <w:t>adm</w:t>
        </w:r>
        <w:proofErr w:type="spellEnd"/>
        <w:r w:rsidRPr="00A83712">
          <w:rPr>
            <w:rStyle w:val="a5"/>
            <w:rFonts w:ascii="Liberation Serif" w:hAnsi="Liberation Serif" w:cs="Liberation Serif"/>
            <w:bCs/>
            <w:iCs/>
            <w:sz w:val="24"/>
            <w:szCs w:val="24"/>
          </w:rPr>
          <w:t>.</w:t>
        </w:r>
        <w:proofErr w:type="spellStart"/>
        <w:r w:rsidRPr="00A83712">
          <w:rPr>
            <w:rStyle w:val="a5"/>
            <w:rFonts w:ascii="Liberation Serif" w:hAnsi="Liberation Serif" w:cs="Liberation Serif"/>
            <w:bCs/>
            <w:iCs/>
            <w:sz w:val="24"/>
            <w:szCs w:val="24"/>
            <w:lang w:val="en-US"/>
          </w:rPr>
          <w:t>ru</w:t>
        </w:r>
        <w:proofErr w:type="spellEnd"/>
      </w:hyperlink>
      <w:r w:rsidRPr="00A83712">
        <w:rPr>
          <w:rFonts w:ascii="Liberation Serif" w:hAnsi="Liberation Serif" w:cs="Liberation Serif"/>
          <w:bCs/>
          <w:iCs/>
          <w:sz w:val="24"/>
          <w:szCs w:val="24"/>
        </w:rPr>
        <w:t>)</w:t>
      </w:r>
      <w:r w:rsidRPr="00A83712">
        <w:rPr>
          <w:rFonts w:ascii="Liberation Serif" w:hAnsi="Liberation Serif" w:cs="Liberation Serif"/>
          <w:sz w:val="24"/>
          <w:szCs w:val="24"/>
        </w:rPr>
        <w:t>.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3. Признать утратившим силу </w:t>
      </w:r>
      <w:hyperlink r:id="rId9" w:history="1">
        <w:r w:rsidRPr="00A83712">
          <w:rPr>
            <w:rFonts w:ascii="Liberation Serif" w:hAnsi="Liberation Serif" w:cs="Liberation Serif"/>
            <w:sz w:val="24"/>
            <w:szCs w:val="24"/>
          </w:rPr>
          <w:t>Постановление</w:t>
        </w:r>
      </w:hyperlink>
      <w:r w:rsidRPr="00A83712">
        <w:rPr>
          <w:rFonts w:ascii="Liberation Serif" w:hAnsi="Liberation Serif" w:cs="Liberation Serif"/>
          <w:sz w:val="24"/>
          <w:szCs w:val="24"/>
        </w:rPr>
        <w:t xml:space="preserve"> Главы Каменском городском округе от 06.03.2015 года N 431 «Об утверждении порядка проведения антикоррупционного мониторинга в Каменском городском округе».</w:t>
      </w:r>
    </w:p>
    <w:p w:rsidR="00390A5A" w:rsidRDefault="00390A5A" w:rsidP="00390A5A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A83712">
        <w:rPr>
          <w:rFonts w:ascii="Liberation Serif" w:hAnsi="Liberation Serif" w:cs="Liberation Serif"/>
        </w:rPr>
        <w:t>4</w:t>
      </w:r>
      <w:r w:rsidRPr="00A83712">
        <w:rPr>
          <w:rFonts w:ascii="Liberation Serif" w:hAnsi="Liberation Serif" w:cs="Liberation Serif"/>
          <w:bCs/>
          <w:iCs/>
        </w:rPr>
        <w:t xml:space="preserve">. </w:t>
      </w:r>
      <w:r w:rsidRPr="00A83712">
        <w:rPr>
          <w:rFonts w:ascii="Liberation Serif" w:hAnsi="Liberation Serif" w:cs="Liberation Serif"/>
        </w:rPr>
        <w:t>Настоящее постановление вступает в силу со дня его подписания.</w:t>
      </w:r>
    </w:p>
    <w:p w:rsidR="00A83712" w:rsidRPr="00A83712" w:rsidRDefault="00A83712" w:rsidP="00390A5A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5. </w:t>
      </w:r>
      <w:r w:rsidRPr="00A83712">
        <w:rPr>
          <w:rFonts w:ascii="Liberation Serif" w:hAnsi="Liberation Serif" w:cs="Liberation Serif"/>
        </w:rPr>
        <w:t>Настоящее постановление вступает в силу с 01 января 2025 го</w:t>
      </w:r>
      <w:r>
        <w:rPr>
          <w:rFonts w:ascii="Liberation Serif" w:hAnsi="Liberation Serif" w:cs="Liberation Serif"/>
        </w:rPr>
        <w:t>да.</w:t>
      </w:r>
    </w:p>
    <w:p w:rsidR="00390A5A" w:rsidRDefault="00A83712" w:rsidP="00A8371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iCs/>
        </w:rPr>
        <w:t>6</w:t>
      </w:r>
      <w:r w:rsidR="00390A5A" w:rsidRPr="00A83712">
        <w:rPr>
          <w:rFonts w:ascii="Liberation Serif" w:hAnsi="Liberation Serif" w:cs="Liberation Serif"/>
          <w:bCs/>
          <w:iCs/>
        </w:rPr>
        <w:t xml:space="preserve">. </w:t>
      </w:r>
      <w:r>
        <w:rPr>
          <w:rFonts w:ascii="Liberation Serif" w:hAnsi="Liberation Serif" w:cs="Liberation Serif"/>
        </w:rPr>
        <w:t>Настоящее п</w:t>
      </w:r>
      <w:r w:rsidR="00390A5A" w:rsidRPr="00A83712">
        <w:rPr>
          <w:rFonts w:ascii="Liberation Serif" w:hAnsi="Liberation Serif" w:cs="Liberation Serif"/>
        </w:rPr>
        <w:t xml:space="preserve">остановление опубликовать в газете «Пламя» и разместить на официальном сайте муниципального образования «Каменский </w:t>
      </w:r>
      <w:r>
        <w:rPr>
          <w:rFonts w:ascii="Liberation Serif" w:hAnsi="Liberation Serif" w:cs="Liberation Serif"/>
        </w:rPr>
        <w:t xml:space="preserve">муниципальный </w:t>
      </w:r>
      <w:r w:rsidR="00390A5A" w:rsidRPr="00A83712">
        <w:rPr>
          <w:rFonts w:ascii="Liberation Serif" w:hAnsi="Liberation Serif" w:cs="Liberation Serif"/>
        </w:rPr>
        <w:t>округ</w:t>
      </w:r>
      <w:r>
        <w:rPr>
          <w:rFonts w:ascii="Liberation Serif" w:hAnsi="Liberation Serif" w:cs="Liberation Serif"/>
        </w:rPr>
        <w:t xml:space="preserve"> Свердловской области</w:t>
      </w:r>
      <w:r w:rsidR="00390A5A" w:rsidRPr="00A83712">
        <w:rPr>
          <w:rFonts w:ascii="Liberation Serif" w:hAnsi="Liberation Serif" w:cs="Liberation Serif"/>
        </w:rPr>
        <w:t>».</w:t>
      </w:r>
    </w:p>
    <w:p w:rsidR="00787DD1" w:rsidRPr="00A83712" w:rsidRDefault="00787DD1" w:rsidP="00A8371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</w:p>
    <w:p w:rsidR="00390A5A" w:rsidRPr="00A83712" w:rsidRDefault="00390A5A" w:rsidP="00390A5A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bCs/>
          <w:iCs/>
        </w:rPr>
      </w:pPr>
      <w:r w:rsidRPr="00A83712">
        <w:rPr>
          <w:rFonts w:ascii="Liberation Serif" w:hAnsi="Liberation Serif" w:cs="Liberation Serif"/>
          <w:bCs/>
          <w:iCs/>
        </w:rPr>
        <w:lastRenderedPageBreak/>
        <w:t>6. Контроль исполнения настоящего постановления оставляю за собой.</w:t>
      </w:r>
    </w:p>
    <w:p w:rsidR="00390A5A" w:rsidRDefault="00390A5A" w:rsidP="00390A5A">
      <w:pPr>
        <w:jc w:val="both"/>
        <w:rPr>
          <w:rFonts w:ascii="Liberation Serif" w:eastAsia="Calibri" w:hAnsi="Liberation Serif" w:cs="Liberation Serif"/>
          <w:lang w:eastAsia="en-US"/>
        </w:rPr>
      </w:pPr>
    </w:p>
    <w:p w:rsidR="00787DD1" w:rsidRPr="00A83712" w:rsidRDefault="00787DD1" w:rsidP="00390A5A">
      <w:pPr>
        <w:jc w:val="both"/>
        <w:rPr>
          <w:rFonts w:ascii="Liberation Serif" w:eastAsia="Calibri" w:hAnsi="Liberation Serif" w:cs="Liberation Serif"/>
          <w:lang w:eastAsia="en-US"/>
        </w:rPr>
      </w:pPr>
    </w:p>
    <w:p w:rsidR="008D6429" w:rsidRDefault="00390A5A" w:rsidP="00A83712">
      <w:pPr>
        <w:jc w:val="both"/>
        <w:rPr>
          <w:rFonts w:ascii="Liberation Serif" w:hAnsi="Liberation Serif" w:cs="Liberation Serif"/>
        </w:rPr>
      </w:pPr>
      <w:r w:rsidRPr="00A83712">
        <w:rPr>
          <w:rFonts w:ascii="Liberation Serif" w:hAnsi="Liberation Serif" w:cs="Liberation Serif"/>
        </w:rPr>
        <w:t xml:space="preserve">Глава </w:t>
      </w:r>
      <w:r w:rsidR="00A83712">
        <w:rPr>
          <w:rFonts w:ascii="Liberation Serif" w:hAnsi="Liberation Serif" w:cs="Liberation Serif"/>
        </w:rPr>
        <w:t xml:space="preserve">муниципального </w:t>
      </w:r>
      <w:r w:rsidRPr="00A83712">
        <w:rPr>
          <w:rFonts w:ascii="Liberation Serif" w:hAnsi="Liberation Serif" w:cs="Liberation Serif"/>
        </w:rPr>
        <w:t>округа</w:t>
      </w:r>
      <w:r w:rsidRPr="00A83712">
        <w:rPr>
          <w:rFonts w:ascii="Liberation Serif" w:hAnsi="Liberation Serif" w:cs="Liberation Serif"/>
        </w:rPr>
        <w:tab/>
      </w:r>
      <w:r w:rsidRPr="00A83712">
        <w:rPr>
          <w:rFonts w:ascii="Liberation Serif" w:hAnsi="Liberation Serif" w:cs="Liberation Serif"/>
        </w:rPr>
        <w:tab/>
      </w:r>
      <w:r w:rsidRPr="00A83712">
        <w:rPr>
          <w:rFonts w:ascii="Liberation Serif" w:hAnsi="Liberation Serif" w:cs="Liberation Serif"/>
        </w:rPr>
        <w:tab/>
      </w:r>
      <w:r w:rsidRPr="00A83712">
        <w:rPr>
          <w:rFonts w:ascii="Liberation Serif" w:hAnsi="Liberation Serif" w:cs="Liberation Serif"/>
        </w:rPr>
        <w:tab/>
      </w:r>
      <w:r w:rsidRPr="00A83712">
        <w:rPr>
          <w:rFonts w:ascii="Liberation Serif" w:hAnsi="Liberation Serif" w:cs="Liberation Serif"/>
        </w:rPr>
        <w:tab/>
      </w:r>
      <w:r w:rsidRPr="00A83712">
        <w:rPr>
          <w:rFonts w:ascii="Liberation Serif" w:hAnsi="Liberation Serif" w:cs="Liberation Serif"/>
        </w:rPr>
        <w:tab/>
      </w:r>
      <w:r w:rsidR="00A83712">
        <w:rPr>
          <w:rFonts w:ascii="Liberation Serif" w:hAnsi="Liberation Serif" w:cs="Liberation Serif"/>
        </w:rPr>
        <w:t xml:space="preserve">          А.Ю. </w:t>
      </w:r>
      <w:proofErr w:type="spellStart"/>
      <w:r w:rsidR="00A83712">
        <w:rPr>
          <w:rFonts w:ascii="Liberation Serif" w:hAnsi="Liberation Serif" w:cs="Liberation Serif"/>
        </w:rPr>
        <w:t>Кошкаров</w:t>
      </w:r>
      <w:proofErr w:type="spellEnd"/>
    </w:p>
    <w:p w:rsidR="00787DD1" w:rsidRDefault="00787DD1">
      <w:pPr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/>
      </w:r>
    </w:p>
    <w:p w:rsidR="00787DD1" w:rsidRPr="00A83712" w:rsidRDefault="00787DD1" w:rsidP="00A83712">
      <w:pPr>
        <w:jc w:val="both"/>
        <w:rPr>
          <w:rFonts w:ascii="Liberation Serif" w:hAnsi="Liberation Serif" w:cs="Liberation Serif"/>
        </w:rPr>
      </w:pPr>
    </w:p>
    <w:p w:rsidR="00390A5A" w:rsidRPr="00A83712" w:rsidRDefault="00390A5A" w:rsidP="00787DD1">
      <w:pPr>
        <w:pStyle w:val="ConsPlusNormal"/>
        <w:ind w:left="4962"/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  <w:r w:rsidRPr="00A83712">
        <w:rPr>
          <w:rFonts w:ascii="Liberation Serif" w:hAnsi="Liberation Serif" w:cs="Liberation Serif"/>
          <w:sz w:val="24"/>
          <w:szCs w:val="24"/>
        </w:rPr>
        <w:t>У</w:t>
      </w:r>
      <w:r w:rsidR="00A83712">
        <w:rPr>
          <w:rFonts w:ascii="Liberation Serif" w:hAnsi="Liberation Serif" w:cs="Liberation Serif"/>
          <w:sz w:val="24"/>
          <w:szCs w:val="24"/>
        </w:rPr>
        <w:t>ТВЕРЖДЕН</w:t>
      </w:r>
    </w:p>
    <w:p w:rsidR="00390A5A" w:rsidRPr="00A83712" w:rsidRDefault="00390A5A" w:rsidP="00787DD1">
      <w:pPr>
        <w:pStyle w:val="ConsPlusNormal"/>
        <w:ind w:left="4962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>постановлением Главы</w:t>
      </w:r>
    </w:p>
    <w:p w:rsidR="00390A5A" w:rsidRPr="00A83712" w:rsidRDefault="00390A5A" w:rsidP="00787DD1">
      <w:pPr>
        <w:pStyle w:val="ConsPlusNormal"/>
        <w:ind w:left="4962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Каменского городского округа </w:t>
      </w:r>
    </w:p>
    <w:p w:rsidR="00390A5A" w:rsidRPr="00A83712" w:rsidRDefault="00390A5A" w:rsidP="00787DD1">
      <w:pPr>
        <w:pStyle w:val="ConsPlusNormal"/>
        <w:ind w:left="4962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от </w:t>
      </w:r>
      <w:r w:rsidR="00E438A5" w:rsidRPr="00A83712">
        <w:rPr>
          <w:rFonts w:ascii="Liberation Serif" w:hAnsi="Liberation Serif" w:cs="Liberation Serif"/>
          <w:sz w:val="24"/>
          <w:szCs w:val="24"/>
        </w:rPr>
        <w:t>23.09. 2021 г. N 1624</w:t>
      </w:r>
    </w:p>
    <w:p w:rsidR="00390A5A" w:rsidRPr="00A83712" w:rsidRDefault="00A83712" w:rsidP="00787DD1">
      <w:pPr>
        <w:autoSpaceDE w:val="0"/>
        <w:autoSpaceDN w:val="0"/>
        <w:adjustRightInd w:val="0"/>
        <w:ind w:left="4962"/>
        <w:rPr>
          <w:rFonts w:ascii="Liberation Serif" w:eastAsiaTheme="minorHAnsi" w:hAnsi="Liberation Serif" w:cs="Liberation Serif"/>
          <w:bCs/>
          <w:iCs/>
          <w:lang w:eastAsia="en-US"/>
        </w:rPr>
      </w:pPr>
      <w:r>
        <w:rPr>
          <w:rFonts w:ascii="Liberation Serif" w:eastAsiaTheme="minorHAnsi" w:hAnsi="Liberation Serif" w:cs="Liberation Serif"/>
          <w:bCs/>
          <w:iCs/>
          <w:lang w:eastAsia="en-US"/>
        </w:rPr>
        <w:t>«</w:t>
      </w:r>
      <w:r w:rsidR="00390A5A" w:rsidRPr="00A83712">
        <w:rPr>
          <w:rFonts w:ascii="Liberation Serif" w:eastAsiaTheme="minorHAnsi" w:hAnsi="Liberation Serif" w:cs="Liberation Serif"/>
          <w:bCs/>
          <w:iCs/>
          <w:lang w:eastAsia="en-US"/>
        </w:rPr>
        <w:t xml:space="preserve">О мониторинге состояния и эффективности противодействия коррупции (антикоррупционном мониторинге) в Каменском </w:t>
      </w:r>
      <w:r>
        <w:rPr>
          <w:rFonts w:ascii="Liberation Serif" w:eastAsiaTheme="minorHAnsi" w:hAnsi="Liberation Serif" w:cs="Liberation Serif"/>
          <w:bCs/>
          <w:iCs/>
          <w:lang w:eastAsia="en-US"/>
        </w:rPr>
        <w:t>муниципальном округе Свердловской области» (с изменениями, внесенными постановлением Главы Каменского городского округа от 15.10.2024 № 2225)</w:t>
      </w:r>
    </w:p>
    <w:p w:rsidR="00390A5A" w:rsidRPr="00A83712" w:rsidRDefault="00390A5A" w:rsidP="00390A5A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</w:p>
    <w:p w:rsidR="00390A5A" w:rsidRPr="00A83712" w:rsidRDefault="00390A5A" w:rsidP="00390A5A">
      <w:pPr>
        <w:pStyle w:val="ConsPlusNormal"/>
        <w:rPr>
          <w:rFonts w:ascii="Liberation Serif" w:hAnsi="Liberation Serif" w:cs="Liberation Serif"/>
          <w:sz w:val="24"/>
          <w:szCs w:val="24"/>
        </w:rPr>
      </w:pPr>
    </w:p>
    <w:p w:rsidR="00390A5A" w:rsidRPr="00A83712" w:rsidRDefault="00390A5A" w:rsidP="00390A5A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bookmarkStart w:id="1" w:name="P32"/>
      <w:bookmarkEnd w:id="1"/>
      <w:r w:rsidRPr="00A83712">
        <w:rPr>
          <w:rFonts w:ascii="Liberation Serif" w:hAnsi="Liberation Serif" w:cs="Liberation Serif"/>
          <w:sz w:val="24"/>
          <w:szCs w:val="24"/>
        </w:rPr>
        <w:t>ПОРЯДОК</w:t>
      </w:r>
    </w:p>
    <w:p w:rsidR="00390A5A" w:rsidRPr="00A83712" w:rsidRDefault="00390A5A" w:rsidP="00390A5A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>ПРОВЕДЕНИЯ АНТИКОРРУПЦИОННОГО МОНИТОРИНГА</w:t>
      </w:r>
    </w:p>
    <w:p w:rsidR="00390A5A" w:rsidRPr="00A83712" w:rsidRDefault="00390A5A" w:rsidP="00390A5A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В КАМЕНСКОМ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МУНИЦИПАЛЬНОМ ОКРУГЕ СВЕРДЛОВСКОЙ ОБЛАСТИ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390A5A" w:rsidRPr="00A83712" w:rsidRDefault="00390A5A" w:rsidP="00390A5A">
      <w:pPr>
        <w:pStyle w:val="ConsPlusNormal"/>
        <w:rPr>
          <w:rFonts w:ascii="Liberation Serif" w:hAnsi="Liberation Serif" w:cs="Liberation Serif"/>
          <w:sz w:val="24"/>
          <w:szCs w:val="24"/>
        </w:rPr>
      </w:pP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1. Настоящий Порядок устанавливает цель, задачи и основные направления антикоррупционного мониторинга в Каменском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муниципальном округе Свердловской области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(далее - антикоррупционный мониторинг), показатели эффективности противодействия коррупции на территории Каменского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Pr="00A83712">
        <w:rPr>
          <w:rFonts w:ascii="Liberation Serif" w:hAnsi="Liberation Serif" w:cs="Liberation Serif"/>
          <w:sz w:val="24"/>
          <w:szCs w:val="24"/>
        </w:rPr>
        <w:t>, а также форму, сроки и периодичность представления результатов антикоррупционного мониторинга.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2. Целью антикоррупционного мониторинга является повышение эффективности противодействия коррупции на территории Каменского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Pr="00A83712">
        <w:rPr>
          <w:rFonts w:ascii="Liberation Serif" w:hAnsi="Liberation Serif" w:cs="Liberation Serif"/>
          <w:sz w:val="24"/>
          <w:szCs w:val="24"/>
        </w:rPr>
        <w:t>.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>3. Основными задачами антикоррупционного мониторинга являются: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1) комплексное наблюдение за изменением состояния и уровня коррупции в Каменском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муниципальном округе Свердловской области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(далее - уровень коррупции);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2) непрерывное наблюдение за осуществлением органами местного самоуправления Каменского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деятельности, связанной с коррупционными рисками;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>3) своевременное выявление и прогнозирование развития негативных процессов, влияющих на уровень коррупции;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4) оценка эффективности проводимых мероприятий по противодействию коррупции на территории Каменского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Pr="00A83712">
        <w:rPr>
          <w:rFonts w:ascii="Liberation Serif" w:hAnsi="Liberation Serif" w:cs="Liberation Serif"/>
          <w:sz w:val="24"/>
          <w:szCs w:val="24"/>
        </w:rPr>
        <w:t>;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5) информирование о состоянии и эффективности противодействия коррупции на территории Каменского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Pr="00A83712">
        <w:rPr>
          <w:rFonts w:ascii="Liberation Serif" w:hAnsi="Liberation Serif" w:cs="Liberation Serif"/>
          <w:sz w:val="24"/>
          <w:szCs w:val="24"/>
        </w:rPr>
        <w:t>.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>4. Антикоррупционный мониторинг осуществляется по следующим основным направлениям: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1) обобщение результатов антикоррупционной экспертизы нормативных правовых актов Каменского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и проектов нормативных правовых актов Каменского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Pr="00A83712">
        <w:rPr>
          <w:rFonts w:ascii="Liberation Serif" w:hAnsi="Liberation Serif" w:cs="Liberation Serif"/>
          <w:sz w:val="24"/>
          <w:szCs w:val="24"/>
        </w:rPr>
        <w:t>;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>2) обобщение информации:</w:t>
      </w:r>
    </w:p>
    <w:p w:rsidR="00390A5A" w:rsidRPr="00A83712" w:rsidRDefault="00390A5A" w:rsidP="008D6429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о соблюдении муниципальными служащими, замещающими должности муниципальной службы в органах местного самоуправления Каменского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, и руководителями муниципальных учреждений Каменского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ограничений и запретов, требований о предотвращении и урегулировании конфликта интересов и об исполнении иных обязанностей, установленных в целях противодействия коррупции;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о деятельности органов местного самоуправления Каменского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по предоставлению муниципальных услуг в части соблюдения законодательства </w:t>
      </w:r>
      <w:r w:rsidRPr="00A83712">
        <w:rPr>
          <w:rFonts w:ascii="Liberation Serif" w:hAnsi="Liberation Serif" w:cs="Liberation Serif"/>
          <w:sz w:val="24"/>
          <w:szCs w:val="24"/>
        </w:rPr>
        <w:lastRenderedPageBreak/>
        <w:t>Российской Федерации о противодействии коррупции;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>о расходовании средств местного бюджета;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3) изучение и анализ статистической отчетности о выявленных на территории Каменского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коррупционных правонарушениях.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5. Антикоррупционный мониторинг осуществляется в соответствии с </w:t>
      </w:r>
      <w:hyperlink w:anchor="P64" w:history="1">
        <w:r w:rsidRPr="00A83712">
          <w:rPr>
            <w:rFonts w:ascii="Liberation Serif" w:hAnsi="Liberation Serif" w:cs="Liberation Serif"/>
            <w:color w:val="0000FF"/>
            <w:sz w:val="24"/>
            <w:szCs w:val="24"/>
          </w:rPr>
          <w:t>планом</w:t>
        </w:r>
      </w:hyperlink>
      <w:r w:rsidRPr="00A83712">
        <w:rPr>
          <w:rFonts w:ascii="Liberation Serif" w:hAnsi="Liberation Serif" w:cs="Liberation Serif"/>
          <w:sz w:val="24"/>
          <w:szCs w:val="24"/>
        </w:rPr>
        <w:t xml:space="preserve"> мониторинга состояния и эффективности противодействия коррупции (антикоррупционного мониторинга) в Каменском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муниципальном округе Свердловской области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согласно приложению к настоящему </w:t>
      </w:r>
      <w:r w:rsidR="00BE1AD2" w:rsidRPr="00A83712">
        <w:rPr>
          <w:rFonts w:ascii="Liberation Serif" w:hAnsi="Liberation Serif" w:cs="Liberation Serif"/>
          <w:sz w:val="24"/>
          <w:szCs w:val="24"/>
        </w:rPr>
        <w:t>П</w:t>
      </w:r>
      <w:r w:rsidRPr="00A83712">
        <w:rPr>
          <w:rFonts w:ascii="Liberation Serif" w:hAnsi="Liberation Serif" w:cs="Liberation Serif"/>
          <w:sz w:val="24"/>
          <w:szCs w:val="24"/>
        </w:rPr>
        <w:t>орядку.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6. Информация по показателям эффективности противодействия коррупции на территории Каменского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предоставляется ответственными исполнителями в установленные планом мониторинга состояния и эффективности противодействия коррупции (антикоррупционного мониторинга) в Каменском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муниципальном округе Свердловской области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 сроки в Администрацию Каменского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для обобщения и рассмотрения на заседании Комиссии по координации работы по противодействию коррупции в Каменском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муниципальном округе Свердловской области</w:t>
      </w:r>
      <w:r w:rsidRPr="00A83712">
        <w:rPr>
          <w:rFonts w:ascii="Liberation Serif" w:hAnsi="Liberation Serif" w:cs="Liberation Serif"/>
          <w:sz w:val="24"/>
          <w:szCs w:val="24"/>
        </w:rPr>
        <w:t>.</w:t>
      </w:r>
    </w:p>
    <w:p w:rsidR="00390A5A" w:rsidRPr="00A83712" w:rsidRDefault="00390A5A" w:rsidP="00390A5A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83712">
        <w:rPr>
          <w:rFonts w:ascii="Liberation Serif" w:hAnsi="Liberation Serif" w:cs="Liberation Serif"/>
          <w:sz w:val="24"/>
          <w:szCs w:val="24"/>
        </w:rPr>
        <w:t xml:space="preserve">7. Результаты антикоррупционного мониторинга в установленные сроки направляются Администрацией Каменского </w:t>
      </w:r>
      <w:r w:rsidR="00A83712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Pr="00A83712">
        <w:rPr>
          <w:rFonts w:ascii="Liberation Serif" w:hAnsi="Liberation Serif" w:cs="Liberation Serif"/>
          <w:sz w:val="24"/>
          <w:szCs w:val="24"/>
        </w:rPr>
        <w:t xml:space="preserve"> в Департамент противодействия коррупции и контроля Свердловской области.</w:t>
      </w:r>
    </w:p>
    <w:p w:rsidR="00E12913" w:rsidRPr="00A83712" w:rsidRDefault="00E12913" w:rsidP="00390A5A">
      <w:pPr>
        <w:rPr>
          <w:rFonts w:ascii="Liberation Serif" w:hAnsi="Liberation Serif" w:cs="Liberation Serif"/>
        </w:rPr>
      </w:pPr>
    </w:p>
    <w:sectPr w:rsidR="00E12913" w:rsidRPr="00A83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390"/>
    <w:rsid w:val="000F4D87"/>
    <w:rsid w:val="00390A5A"/>
    <w:rsid w:val="005600FC"/>
    <w:rsid w:val="00787DD1"/>
    <w:rsid w:val="008D6429"/>
    <w:rsid w:val="00A83712"/>
    <w:rsid w:val="00BE1AD2"/>
    <w:rsid w:val="00E12913"/>
    <w:rsid w:val="00E438A5"/>
    <w:rsid w:val="00F4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28058"/>
  <w15:docId w15:val="{75E48FEC-5815-4FF4-B860-13BBF35F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90A5A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390A5A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91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12913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390A5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90A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390A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0A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uiPriority w:val="99"/>
    <w:unhideWhenUsed/>
    <w:rsid w:val="00390A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ensk-adm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C259C2C922C5B20E04E6433643055D37ABCD3279FADEE80FB272FD9559522304C5D3FF37C92B5DC9C73B2A0E4DBAD5C55D4CD5FE95F88ECE64E25FFAnA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C259C2C922C5B20E04E6433643055D37ABCD3279F5DEED08B172FD9559522304C5D3FF37C92B5DC9C73A2D0F4DBAD5C55D4CD5FE95F88ECE64E25FFAnAE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4C259C2C922C5B20E04E655352F5B5735A8963F78FED2BC51E074AACA0954764485D5AA748D2658C0CC6F794D13E384861641DCE789F885FDn1E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24C259C2C922C5B20E04E6433643055D37ABCD327EFEDFE90DBF2FF79D005E2103CA8CFA30D82B5CCED93B211744EE86F8n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Злата Прошкина</cp:lastModifiedBy>
  <cp:revision>10</cp:revision>
  <cp:lastPrinted>2021-09-23T06:11:00Z</cp:lastPrinted>
  <dcterms:created xsi:type="dcterms:W3CDTF">2021-09-14T08:56:00Z</dcterms:created>
  <dcterms:modified xsi:type="dcterms:W3CDTF">2025-01-22T12:05:00Z</dcterms:modified>
</cp:coreProperties>
</file>