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C74FF" w14:textId="24F4DADF" w:rsidR="0094395E" w:rsidRPr="0094395E" w:rsidRDefault="0094395E" w:rsidP="0094395E">
      <w:pPr>
        <w:pStyle w:val="ConsPlusTitle"/>
        <w:jc w:val="right"/>
        <w:outlineLvl w:val="0"/>
        <w:rPr>
          <w:rFonts w:ascii="Liberation Serif" w:hAnsi="Liberation Serif" w:cs="Liberation Serif"/>
          <w:b w:val="0"/>
          <w:i/>
          <w:sz w:val="28"/>
          <w:szCs w:val="28"/>
        </w:rPr>
      </w:pPr>
      <w:r w:rsidRPr="0094395E">
        <w:rPr>
          <w:rFonts w:ascii="Liberation Serif" w:hAnsi="Liberation Serif" w:cs="Liberation Serif"/>
          <w:b w:val="0"/>
          <w:i/>
          <w:sz w:val="28"/>
          <w:szCs w:val="28"/>
        </w:rPr>
        <w:t>Актуальная редакция</w:t>
      </w:r>
    </w:p>
    <w:p w14:paraId="471FAB21" w14:textId="77777777" w:rsidR="0094395E" w:rsidRDefault="0094395E" w:rsidP="0094395E">
      <w:pPr>
        <w:pStyle w:val="ConsPlusTitle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14:paraId="6C63DDE9" w14:textId="77777777" w:rsidR="00AD1342" w:rsidRPr="0094395E" w:rsidRDefault="00AD1342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14:paraId="4E452D54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ПЯТЫЙ СОЗЫВ</w:t>
      </w:r>
    </w:p>
    <w:p w14:paraId="4EE8C8C1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Внеочередное заседание</w:t>
      </w:r>
    </w:p>
    <w:p w14:paraId="536A7AC4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36F48533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РЕШЕНИЕ</w:t>
      </w:r>
    </w:p>
    <w:p w14:paraId="5DA6C0C1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от 28 августа 2014 г. N 254</w:t>
      </w:r>
    </w:p>
    <w:p w14:paraId="613D940A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12651B01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ОБ УТВЕРЖДЕНИИ ПОРЯДКА ПРИМЕНЕНИЯ ВЗЫСКАНИЙ</w:t>
      </w:r>
    </w:p>
    <w:p w14:paraId="1297C646" w14:textId="3FD24611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ЗА НЕСОБЛЮДЕНИЕ МУНИЦИПАЛЬНЫМИ СЛУЖАЩИМИ, ЗАМЕЩАЮЩИМИ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ДОЛЖНОСТИ В ОРГАНАХ МЕСТНОГО САМОУПРАВЛЕНИЯ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94395E">
        <w:rPr>
          <w:rFonts w:ascii="Liberation Serif" w:hAnsi="Liberation Serif" w:cs="Liberation Serif"/>
          <w:sz w:val="28"/>
          <w:szCs w:val="28"/>
        </w:rPr>
        <w:t>, ОТРАСЛЕВЫХ (ФУНКЦИОНАЛЬНЫХ)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И ТЕРРИТОРИАЛЬНЫХ ОРГАНАХ АДМИНИСТРАЦИИ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131480" w:rsidRPr="0094395E">
        <w:rPr>
          <w:rFonts w:ascii="Liberation Serif" w:hAnsi="Liberation Serif" w:cs="Liberation Serif"/>
          <w:sz w:val="28"/>
          <w:szCs w:val="28"/>
        </w:rPr>
        <w:t>МУНИЦИПАЛЬНОГО  ОКРУГА СВЕРДЛОВСКОЙ ОБЛАСТИ</w:t>
      </w:r>
      <w:r w:rsidRPr="0094395E">
        <w:rPr>
          <w:rFonts w:ascii="Liberation Serif" w:hAnsi="Liberation Serif" w:cs="Liberation Serif"/>
          <w:sz w:val="28"/>
          <w:szCs w:val="28"/>
        </w:rPr>
        <w:t>, ОГРАНИЧЕНИЙ И ЗАПРЕТОВ,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ТРЕБОВАНИЙ О ПРЕДОТВРАЩЕНИИ ИЛИ ОБ УРЕГУЛИРОВАНИИ КОНФЛИКТА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ИНТЕРЕСОВ И НЕИСПОЛНЕНИЕ ОБЯЗАННОСТЕЙ, УСТАНОВЛЕННЫХ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В ЦЕЛЯХ ПРОТИВОДЕЙСТВИЯ КОРРУПЦИИ</w:t>
      </w:r>
    </w:p>
    <w:p w14:paraId="639E14F0" w14:textId="77777777" w:rsidR="00AD1342" w:rsidRPr="0094395E" w:rsidRDefault="00AD1342">
      <w:pPr>
        <w:spacing w:after="1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95E" w:rsidRPr="0094395E" w14:paraId="23B04A1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29638A8" w14:textId="1C0E5607" w:rsidR="00AD1342" w:rsidRPr="0094395E" w:rsidRDefault="00AD134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395E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14:paraId="180851C3" w14:textId="77777777" w:rsidR="00AD1342" w:rsidRPr="0094395E" w:rsidRDefault="00AD134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94395E">
              <w:rPr>
                <w:rFonts w:ascii="Liberation Serif" w:hAnsi="Liberation Serif" w:cs="Liberation Serif"/>
                <w:sz w:val="28"/>
                <w:szCs w:val="28"/>
              </w:rPr>
              <w:t xml:space="preserve">(в ред. </w:t>
            </w:r>
            <w:hyperlink r:id="rId7" w:history="1">
              <w:r w:rsidRPr="0094395E">
                <w:rPr>
                  <w:rFonts w:ascii="Liberation Serif" w:hAnsi="Liberation Serif" w:cs="Liberation Serif"/>
                  <w:sz w:val="28"/>
                  <w:szCs w:val="28"/>
                </w:rPr>
                <w:t>Решения</w:t>
              </w:r>
            </w:hyperlink>
            <w:r w:rsidRPr="0094395E">
              <w:rPr>
                <w:rFonts w:ascii="Liberation Serif" w:hAnsi="Liberation Serif" w:cs="Liberation Serif"/>
                <w:sz w:val="28"/>
                <w:szCs w:val="28"/>
              </w:rPr>
              <w:t xml:space="preserve"> Думы Каменского городского округа</w:t>
            </w:r>
            <w:proofErr w:type="gramEnd"/>
          </w:p>
          <w:p w14:paraId="685D4A14" w14:textId="77777777" w:rsidR="00131480" w:rsidRPr="0094395E" w:rsidRDefault="00AD134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395E">
              <w:rPr>
                <w:rFonts w:ascii="Liberation Serif" w:hAnsi="Liberation Serif" w:cs="Liberation Serif"/>
                <w:sz w:val="28"/>
                <w:szCs w:val="28"/>
              </w:rPr>
              <w:t>от 19.02.2015 N 306, от 22.11.2018 N 296</w:t>
            </w:r>
            <w:r w:rsidR="00877281" w:rsidRPr="0094395E">
              <w:rPr>
                <w:rFonts w:ascii="Liberation Serif" w:hAnsi="Liberation Serif" w:cs="Liberation Serif"/>
                <w:sz w:val="28"/>
                <w:szCs w:val="28"/>
              </w:rPr>
              <w:t>, от 18.04.2019 N 356</w:t>
            </w:r>
            <w:r w:rsidR="00AD3CFF" w:rsidRPr="0094395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54D21F79" w14:textId="77777777" w:rsidR="00131480" w:rsidRPr="0094395E" w:rsidRDefault="00AD3CFF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395E">
              <w:rPr>
                <w:rFonts w:ascii="Liberation Serif" w:hAnsi="Liberation Serif" w:cs="Liberation Serif"/>
                <w:sz w:val="28"/>
                <w:szCs w:val="28"/>
              </w:rPr>
              <w:t>от 18.02.2021 N 542</w:t>
            </w:r>
            <w:r w:rsidR="00DD5EF6" w:rsidRPr="0094395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31480" w:rsidRPr="0094395E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DD5EF6" w:rsidRPr="0094395E">
              <w:rPr>
                <w:rFonts w:ascii="Liberation Serif" w:hAnsi="Liberation Serif" w:cs="Liberation Serif"/>
                <w:sz w:val="28"/>
                <w:szCs w:val="28"/>
              </w:rPr>
              <w:t>15.07.2021 N 590</w:t>
            </w:r>
            <w:r w:rsidR="00131480" w:rsidRPr="0094395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14:paraId="12355952" w14:textId="44742556" w:rsidR="00AD1342" w:rsidRPr="0094395E" w:rsidRDefault="001314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94395E">
              <w:rPr>
                <w:rFonts w:ascii="Liberation Serif" w:hAnsi="Liberation Serif" w:cs="Liberation Serif"/>
                <w:sz w:val="28"/>
                <w:szCs w:val="28"/>
              </w:rPr>
              <w:t>Решения Думы Каменского муниципального округа от 20.02.2025 №529</w:t>
            </w:r>
            <w:r w:rsidR="00AD1342" w:rsidRPr="0094395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proofErr w:type="gramEnd"/>
          </w:p>
        </w:tc>
      </w:tr>
    </w:tbl>
    <w:p w14:paraId="3D177A79" w14:textId="77777777" w:rsidR="00AD1342" w:rsidRPr="0094395E" w:rsidRDefault="00AD134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EAF9128" w14:textId="05E319CC" w:rsidR="00AD1342" w:rsidRPr="0094395E" w:rsidRDefault="00AD1342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8" w:history="1">
        <w:r w:rsidRPr="0094395E">
          <w:rPr>
            <w:rFonts w:ascii="Liberation Serif" w:hAnsi="Liberation Serif" w:cs="Liberation Serif"/>
            <w:sz w:val="28"/>
            <w:szCs w:val="28"/>
          </w:rPr>
          <w:t>частью 6 статьи 27.1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N 25-ФЗ "О муниципальной службе в Российской Федерации", </w:t>
      </w:r>
      <w:hyperlink r:id="rId9" w:history="1">
        <w:r w:rsidRPr="0094395E">
          <w:rPr>
            <w:rFonts w:ascii="Liberation Serif" w:hAnsi="Liberation Serif" w:cs="Liberation Serif"/>
            <w:sz w:val="28"/>
            <w:szCs w:val="28"/>
          </w:rPr>
          <w:t>пунктом 1 статьи 12-1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N 136-ОЗ "Об особенностях муниципальной службы на территории Свердловской области", в целях противодействия коррупции, руководствуясь Трудовым </w:t>
      </w:r>
      <w:hyperlink r:id="rId10" w:history="1">
        <w:r w:rsidRPr="0094395E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11" w:history="1">
        <w:r w:rsidRPr="0094395E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от 06.10.2003 N 131</w:t>
      </w:r>
      <w:r w:rsidR="00207908" w:rsidRPr="0094395E">
        <w:rPr>
          <w:rFonts w:ascii="Liberation Serif" w:hAnsi="Liberation Serif" w:cs="Liberation Serif"/>
          <w:sz w:val="28"/>
          <w:szCs w:val="28"/>
        </w:rPr>
        <w:t>-ФЗ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 "Об</w:t>
      </w:r>
      <w:proofErr w:type="gramEnd"/>
      <w:r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hyperlink r:id="rId12" w:history="1">
        <w:r w:rsidRPr="0094395E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Устава муниципального образования "Каменский </w:t>
      </w:r>
      <w:r w:rsidR="00131480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", Дума Каменского </w:t>
      </w:r>
      <w:r w:rsidR="00131480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решила:</w:t>
      </w:r>
      <w:proofErr w:type="gramEnd"/>
    </w:p>
    <w:p w14:paraId="1B6E094E" w14:textId="01ECDC47" w:rsidR="00AD1342" w:rsidRPr="0094395E" w:rsidRDefault="00AD1342" w:rsidP="001314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w:anchor="P43" w:history="1">
        <w:r w:rsidRPr="0094395E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применения взысканий за несоблюдение муниципальными служащими, замещающими должности в органах местного самоуправления Каменского</w:t>
      </w:r>
      <w:r w:rsidR="00131480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, отраслевых (функциональных) и территориальных органах Администрации Каменского городского округа, ограничений и запретов, требований о </w:t>
      </w:r>
      <w:r w:rsidRPr="0094395E">
        <w:rPr>
          <w:rFonts w:ascii="Liberation Serif" w:hAnsi="Liberation Serif" w:cs="Liberation Serif"/>
          <w:sz w:val="28"/>
          <w:szCs w:val="28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14:paraId="212D193C" w14:textId="77777777" w:rsidR="00131480" w:rsidRPr="0094395E" w:rsidRDefault="00AD1342" w:rsidP="00131480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95E">
        <w:rPr>
          <w:rFonts w:ascii="Liberation Serif" w:hAnsi="Liberation Serif" w:cs="Liberation Serif"/>
          <w:b/>
          <w:sz w:val="28"/>
          <w:szCs w:val="28"/>
        </w:rPr>
        <w:t xml:space="preserve">(п. 1 в ред. </w:t>
      </w:r>
      <w:hyperlink r:id="rId13" w:history="1">
        <w:r w:rsidRPr="0094395E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19.02.2015 N 306)</w:t>
      </w:r>
    </w:p>
    <w:p w14:paraId="7CB97749" w14:textId="1061F93B" w:rsidR="0094395E" w:rsidRPr="0094395E" w:rsidRDefault="00131480" w:rsidP="0094395E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Опубликовать (обнародовать) настоящее Решение в газете «Пламя» и разместить в сети Интернет на официальном сайте муниципального образования «Каменский муниципальный округ Свердловской области» </w:t>
      </w:r>
      <w:hyperlink r:id="rId14" w:history="1">
        <w:r w:rsidRPr="0094395E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http://kamensk-adm.ru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муниципальный округ» </w:t>
      </w:r>
      <w:hyperlink r:id="rId15" w:history="1">
        <w:r w:rsidRPr="0094395E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http://kamensk-duma.ru.</w:t>
        </w:r>
      </w:hyperlink>
    </w:p>
    <w:p w14:paraId="0D281CFF" w14:textId="5FB61BF7" w:rsidR="00AD1342" w:rsidRPr="0094395E" w:rsidRDefault="0094395E" w:rsidP="0094395E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4</w:t>
      </w:r>
      <w:r w:rsidR="00AD1342" w:rsidRPr="0094395E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</w:t>
      </w:r>
      <w:r w:rsidR="00131480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="00AD1342" w:rsidRPr="0094395E">
        <w:rPr>
          <w:rFonts w:ascii="Liberation Serif" w:hAnsi="Liberation Serif" w:cs="Liberation Serif"/>
          <w:sz w:val="28"/>
          <w:szCs w:val="28"/>
        </w:rPr>
        <w:t>по вопросам законодательства и местного самоуправления (Н.П. Шубина).</w:t>
      </w:r>
    </w:p>
    <w:p w14:paraId="027F3DAF" w14:textId="77777777" w:rsidR="00AD1342" w:rsidRDefault="00AD134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14:paraId="7744E9ED" w14:textId="77777777" w:rsidR="00945269" w:rsidRDefault="00945269" w:rsidP="00945269">
      <w:pPr>
        <w:pStyle w:val="ConsPlusNormal"/>
        <w:rPr>
          <w:rFonts w:ascii="Liberation Serif" w:hAnsi="Liberation Serif" w:cs="Liberation Serif"/>
          <w:color w:val="392C69"/>
          <w:sz w:val="28"/>
          <w:szCs w:val="28"/>
        </w:rPr>
      </w:pPr>
    </w:p>
    <w:p w14:paraId="2F742EB4" w14:textId="77777777" w:rsidR="00945269" w:rsidRPr="00207908" w:rsidRDefault="00945269" w:rsidP="00945269">
      <w:pPr>
        <w:pStyle w:val="ConsPlusNormal"/>
        <w:rPr>
          <w:rFonts w:ascii="Liberation Serif" w:hAnsi="Liberation Serif" w:cs="Liberation Serif"/>
          <w:sz w:val="28"/>
          <w:szCs w:val="28"/>
        </w:rPr>
      </w:pPr>
      <w:proofErr w:type="spellStart"/>
      <w:r w:rsidRPr="00207908">
        <w:rPr>
          <w:rFonts w:ascii="Liberation Serif" w:hAnsi="Liberation Serif" w:cs="Liberation Serif"/>
          <w:color w:val="392C69"/>
          <w:sz w:val="28"/>
          <w:szCs w:val="28"/>
        </w:rPr>
        <w:t>КонсультантПлюс</w:t>
      </w:r>
      <w:proofErr w:type="spellEnd"/>
      <w:r w:rsidRPr="00207908">
        <w:rPr>
          <w:rFonts w:ascii="Liberation Serif" w:hAnsi="Liberation Serif" w:cs="Liberation Serif"/>
          <w:color w:val="392C69"/>
          <w:sz w:val="28"/>
          <w:szCs w:val="28"/>
        </w:rPr>
        <w:t>: примечание.</w:t>
      </w:r>
    </w:p>
    <w:p w14:paraId="0FDE3A81" w14:textId="3B809471" w:rsidR="00945269" w:rsidRDefault="00945269" w:rsidP="00945269">
      <w:pPr>
        <w:pStyle w:val="ConsPlusNormal"/>
        <w:jc w:val="center"/>
        <w:rPr>
          <w:rFonts w:ascii="Liberation Serif" w:hAnsi="Liberation Serif" w:cs="Liberation Serif"/>
          <w:color w:val="392C69"/>
          <w:sz w:val="28"/>
          <w:szCs w:val="28"/>
        </w:rPr>
      </w:pPr>
      <w:r w:rsidRPr="00207908">
        <w:rPr>
          <w:rFonts w:ascii="Liberation Serif" w:hAnsi="Liberation Serif" w:cs="Liberation Serif"/>
          <w:color w:val="392C69"/>
          <w:sz w:val="28"/>
          <w:szCs w:val="28"/>
        </w:rPr>
        <w:t>Нумерация пунктов дана в соответствии с официальным текстом документа.</w:t>
      </w:r>
    </w:p>
    <w:p w14:paraId="4ECB968E" w14:textId="77777777" w:rsidR="00945269" w:rsidRDefault="00945269" w:rsidP="00945269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14:paraId="666E02CB" w14:textId="77777777" w:rsidR="00AD1342" w:rsidRPr="0094395E" w:rsidRDefault="00AD134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56E03A3" w14:textId="77777777" w:rsidR="00AD1342" w:rsidRPr="0094395E" w:rsidRDefault="00AD134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14:paraId="088E3F30" w14:textId="77777777" w:rsidR="00AD1342" w:rsidRPr="0094395E" w:rsidRDefault="00AD134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541AC60A" w14:textId="77777777" w:rsidR="00AD1342" w:rsidRPr="0094395E" w:rsidRDefault="00AD134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В.И.ЧЕМЕЗОВ</w:t>
      </w:r>
    </w:p>
    <w:p w14:paraId="222C50EA" w14:textId="77777777" w:rsidR="00AD1342" w:rsidRPr="0094395E" w:rsidRDefault="00AD134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928EE56" w14:textId="77777777" w:rsidR="00207908" w:rsidRPr="0094395E" w:rsidRDefault="00207908" w:rsidP="0020790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Глава</w:t>
      </w:r>
    </w:p>
    <w:p w14:paraId="524C1E1A" w14:textId="77777777" w:rsidR="00207908" w:rsidRPr="0094395E" w:rsidRDefault="00207908" w:rsidP="0020790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4D2BA283" w14:textId="77777777" w:rsidR="00AD1342" w:rsidRPr="0094395E" w:rsidRDefault="00207908" w:rsidP="0020790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С.А.БЕЛОУСОВ</w:t>
      </w:r>
    </w:p>
    <w:p w14:paraId="2D100F95" w14:textId="77777777" w:rsidR="00131480" w:rsidRPr="0094395E" w:rsidRDefault="00131480" w:rsidP="0013148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0" w:name="P43"/>
      <w:bookmarkEnd w:id="0"/>
      <w:r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</w:p>
    <w:p w14:paraId="066A0318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00743170" w14:textId="77777777" w:rsidR="0094395E" w:rsidRPr="0094395E" w:rsidRDefault="0094395E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04994426" w14:textId="77777777" w:rsidR="0094395E" w:rsidRPr="0094395E" w:rsidRDefault="0094395E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06D80A99" w14:textId="77777777" w:rsidR="0094395E" w:rsidRPr="0094395E" w:rsidRDefault="0094395E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291B55AD" w14:textId="77777777" w:rsidR="0094395E" w:rsidRPr="0094395E" w:rsidRDefault="0094395E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18B28A00" w14:textId="77777777" w:rsidR="0094395E" w:rsidRPr="0094395E" w:rsidRDefault="0094395E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1464D7E0" w14:textId="77777777" w:rsidR="0094395E" w:rsidRPr="0094395E" w:rsidRDefault="0094395E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2C056F09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67817266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710A9624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3E2EE1EF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279E553C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0038963F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15E8B240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1B0B000B" w14:textId="77777777" w:rsidR="00131480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4E6A5620" w14:textId="77777777" w:rsidR="00A8776F" w:rsidRDefault="00A8776F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6076DC0B" w14:textId="77777777" w:rsidR="00A8776F" w:rsidRDefault="00A8776F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4AE48AB5" w14:textId="77777777" w:rsidR="00A8776F" w:rsidRDefault="00A8776F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6C0EB3DB" w14:textId="60508D40" w:rsidR="00131480" w:rsidRPr="0094395E" w:rsidRDefault="00131480" w:rsidP="00131480">
      <w:pPr>
        <w:pStyle w:val="ConsPlusTitle"/>
        <w:jc w:val="right"/>
        <w:outlineLvl w:val="0"/>
        <w:rPr>
          <w:rFonts w:ascii="Liberation Serif" w:hAnsi="Liberation Serif" w:cs="Liberation Serif"/>
          <w:b w:val="0"/>
          <w:sz w:val="28"/>
          <w:szCs w:val="28"/>
        </w:rPr>
      </w:pPr>
      <w:r w:rsidRPr="0094395E">
        <w:rPr>
          <w:rFonts w:ascii="Liberation Serif" w:hAnsi="Liberation Serif" w:cs="Liberation Serif"/>
          <w:b w:val="0"/>
          <w:sz w:val="28"/>
          <w:szCs w:val="28"/>
        </w:rPr>
        <w:lastRenderedPageBreak/>
        <w:t>Утвержден</w:t>
      </w:r>
    </w:p>
    <w:p w14:paraId="4B344A57" w14:textId="77777777" w:rsidR="00131480" w:rsidRPr="0094395E" w:rsidRDefault="00131480" w:rsidP="00131480">
      <w:pPr>
        <w:pStyle w:val="ConsPlusTitle"/>
        <w:jc w:val="right"/>
        <w:outlineLvl w:val="0"/>
        <w:rPr>
          <w:rFonts w:ascii="Liberation Serif" w:hAnsi="Liberation Serif" w:cs="Liberation Serif"/>
          <w:b w:val="0"/>
          <w:sz w:val="28"/>
          <w:szCs w:val="28"/>
        </w:rPr>
      </w:pPr>
      <w:r w:rsidRPr="0094395E">
        <w:rPr>
          <w:rFonts w:ascii="Liberation Serif" w:hAnsi="Liberation Serif" w:cs="Liberation Serif"/>
          <w:b w:val="0"/>
          <w:sz w:val="28"/>
          <w:szCs w:val="28"/>
        </w:rPr>
        <w:t xml:space="preserve">Решением Думы </w:t>
      </w:r>
    </w:p>
    <w:p w14:paraId="76BDCC33" w14:textId="77777777" w:rsidR="00131480" w:rsidRPr="0094395E" w:rsidRDefault="00131480" w:rsidP="00131480">
      <w:pPr>
        <w:pStyle w:val="ConsPlusTitle"/>
        <w:jc w:val="right"/>
        <w:outlineLvl w:val="0"/>
        <w:rPr>
          <w:rFonts w:ascii="Liberation Serif" w:hAnsi="Liberation Serif" w:cs="Liberation Serif"/>
          <w:b w:val="0"/>
          <w:sz w:val="28"/>
          <w:szCs w:val="28"/>
        </w:rPr>
      </w:pPr>
      <w:r w:rsidRPr="0094395E">
        <w:rPr>
          <w:rFonts w:ascii="Liberation Serif" w:hAnsi="Liberation Serif" w:cs="Liberation Serif"/>
          <w:b w:val="0"/>
          <w:sz w:val="28"/>
          <w:szCs w:val="28"/>
        </w:rPr>
        <w:t xml:space="preserve">Каменского городского округа </w:t>
      </w:r>
    </w:p>
    <w:p w14:paraId="022854F9" w14:textId="2627794C" w:rsidR="00131480" w:rsidRPr="0094395E" w:rsidRDefault="00131480" w:rsidP="00131480">
      <w:pPr>
        <w:pStyle w:val="ConsPlusTitle"/>
        <w:jc w:val="right"/>
        <w:outlineLvl w:val="0"/>
        <w:rPr>
          <w:rFonts w:ascii="Liberation Serif" w:hAnsi="Liberation Serif" w:cs="Liberation Serif"/>
          <w:b w:val="0"/>
          <w:sz w:val="28"/>
          <w:szCs w:val="28"/>
        </w:rPr>
      </w:pPr>
      <w:r w:rsidRPr="0094395E">
        <w:rPr>
          <w:rFonts w:ascii="Liberation Serif" w:hAnsi="Liberation Serif" w:cs="Liberation Serif"/>
          <w:b w:val="0"/>
          <w:sz w:val="28"/>
          <w:szCs w:val="28"/>
        </w:rPr>
        <w:t xml:space="preserve">от 28.08.2014 №254 </w:t>
      </w:r>
    </w:p>
    <w:p w14:paraId="27188166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7228F540" w14:textId="77777777" w:rsidR="00131480" w:rsidRPr="0094395E" w:rsidRDefault="00131480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5CFF3D1F" w14:textId="77777777" w:rsidR="00AD1342" w:rsidRPr="0094395E" w:rsidRDefault="00AD1342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ПОРЯДОК</w:t>
      </w:r>
    </w:p>
    <w:p w14:paraId="73C3D4E4" w14:textId="412F8BB3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ПРИМЕНЕНИЯ ВЗЫСКАНИЙ ЗА НЕСОБЛЮДЕНИЕ МУНИЦИПАЛЬНЫМИ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СЛУЖАЩИМИ, ЗАМЕЩАЮЩИМИ ДОЛЖНОСТИ В ОРГАНАХ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МЕСТНОГО САМОУПРАВЛЕНИЯ КАМЕНСКОГО</w:t>
      </w:r>
      <w:r w:rsidR="0094395E" w:rsidRPr="0094395E">
        <w:rPr>
          <w:rFonts w:ascii="Liberation Serif" w:hAnsi="Liberation Serif" w:cs="Liberation Serif"/>
          <w:sz w:val="28"/>
          <w:szCs w:val="28"/>
        </w:rPr>
        <w:t xml:space="preserve"> МУНИЦИПАЛЬНОГО  ОКРУГА СВЕРДЛОВСКОЙ ОБЛАСТИ</w:t>
      </w: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>,О</w:t>
      </w:r>
      <w:proofErr w:type="gramEnd"/>
      <w:r w:rsidRPr="0094395E">
        <w:rPr>
          <w:rFonts w:ascii="Liberation Serif" w:hAnsi="Liberation Serif" w:cs="Liberation Serif"/>
          <w:sz w:val="28"/>
          <w:szCs w:val="28"/>
        </w:rPr>
        <w:t>ТРАСЛЕВЫХ (ФУНКЦИОНАЛЬНЫХ) И ТЕРРИТОРИАЛЬНЫХ ОРГАНАХ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АДМИНИСТРАЦИИ КАМЕНСКОГО</w:t>
      </w:r>
      <w:r w:rsidR="0094395E" w:rsidRPr="0094395E">
        <w:rPr>
          <w:rFonts w:ascii="Liberation Serif" w:hAnsi="Liberation Serif" w:cs="Liberation Serif"/>
          <w:sz w:val="28"/>
          <w:szCs w:val="28"/>
        </w:rPr>
        <w:t xml:space="preserve"> МУНИЦИПАЛЬНОГО  ОКРУГА СВЕРДЛОВСКОЙ ОБЛАСТИ</w:t>
      </w:r>
      <w:r w:rsidRPr="0094395E">
        <w:rPr>
          <w:rFonts w:ascii="Liberation Serif" w:hAnsi="Liberation Serif" w:cs="Liberation Serif"/>
          <w:sz w:val="28"/>
          <w:szCs w:val="28"/>
        </w:rPr>
        <w:t>, ОГРАНИЧЕНИЙ И</w:t>
      </w:r>
      <w:r w:rsidR="00131480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ЗАПРЕТОВ, ТРЕБОВАНИЙ О ПРЕДОТВРАЩЕНИИ ИЛИ ОБ УРЕГУЛИРОВАНИИ</w:t>
      </w:r>
      <w:r w:rsidR="0094395E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КОНФЛИКТА ИНТЕРЕСОВ И НЕИСПОЛНЕНИЕ ОБЯЗАННОСТЕЙ,</w:t>
      </w:r>
    </w:p>
    <w:p w14:paraId="3ACB18B4" w14:textId="77777777" w:rsidR="00AD1342" w:rsidRPr="0094395E" w:rsidRDefault="00AD134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>УСТАНОВЛЕННЫХ В ЦЕЛЯХ ПРОТИВОДЕЙСТВИЯ КОРРУПЦИИ</w:t>
      </w:r>
      <w:proofErr w:type="gramEnd"/>
    </w:p>
    <w:p w14:paraId="1C7F7E32" w14:textId="77777777" w:rsidR="00AD1342" w:rsidRPr="0094395E" w:rsidRDefault="00AD1342">
      <w:pPr>
        <w:spacing w:after="1"/>
        <w:rPr>
          <w:rFonts w:ascii="Liberation Serif" w:hAnsi="Liberation Serif" w:cs="Liberation Serif"/>
          <w:sz w:val="28"/>
          <w:szCs w:val="28"/>
        </w:rPr>
      </w:pPr>
    </w:p>
    <w:p w14:paraId="6218FE9B" w14:textId="77777777" w:rsidR="00877281" w:rsidRPr="00945269" w:rsidRDefault="00877281" w:rsidP="0094526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945269">
        <w:rPr>
          <w:rFonts w:ascii="Liberation Serif" w:hAnsi="Liberation Serif" w:cs="Liberation Serif"/>
          <w:sz w:val="28"/>
          <w:szCs w:val="28"/>
        </w:rPr>
        <w:t>Список изменяющих документов</w:t>
      </w:r>
    </w:p>
    <w:p w14:paraId="73EC7438" w14:textId="77777777" w:rsidR="00877281" w:rsidRPr="00945269" w:rsidRDefault="00877281" w:rsidP="0094526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945269">
        <w:rPr>
          <w:rFonts w:ascii="Liberation Serif" w:hAnsi="Liberation Serif" w:cs="Liberation Serif"/>
          <w:sz w:val="28"/>
          <w:szCs w:val="28"/>
        </w:rPr>
        <w:t xml:space="preserve">(в ред. </w:t>
      </w:r>
      <w:hyperlink r:id="rId16" w:history="1">
        <w:r w:rsidRPr="00945269">
          <w:rPr>
            <w:rFonts w:ascii="Liberation Serif" w:hAnsi="Liberation Serif" w:cs="Liberation Serif"/>
            <w:sz w:val="28"/>
            <w:szCs w:val="28"/>
          </w:rPr>
          <w:t>Решения</w:t>
        </w:r>
      </w:hyperlink>
      <w:r w:rsidRPr="00945269">
        <w:rPr>
          <w:rFonts w:ascii="Liberation Serif" w:hAnsi="Liberation Serif" w:cs="Liberation Serif"/>
          <w:sz w:val="28"/>
          <w:szCs w:val="28"/>
        </w:rPr>
        <w:t xml:space="preserve"> Думы К</w:t>
      </w:r>
      <w:bookmarkStart w:id="1" w:name="_GoBack"/>
      <w:bookmarkEnd w:id="1"/>
      <w:r w:rsidRPr="00945269">
        <w:rPr>
          <w:rFonts w:ascii="Liberation Serif" w:hAnsi="Liberation Serif" w:cs="Liberation Serif"/>
          <w:sz w:val="28"/>
          <w:szCs w:val="28"/>
        </w:rPr>
        <w:t>аменского городского округа</w:t>
      </w:r>
      <w:proofErr w:type="gramEnd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95E" w:rsidRPr="00945269" w14:paraId="410754D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4FF815B" w14:textId="77777777" w:rsidR="00131480" w:rsidRPr="00945269" w:rsidRDefault="00877281" w:rsidP="0094526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5269">
              <w:rPr>
                <w:rFonts w:ascii="Liberation Serif" w:hAnsi="Liberation Serif" w:cs="Liberation Serif"/>
                <w:sz w:val="28"/>
                <w:szCs w:val="28"/>
              </w:rPr>
              <w:t>от 19.02.2015 N 306, от 22.11.2018 N 296, от 18.04.2019 N 356</w:t>
            </w:r>
            <w:r w:rsidR="00FD1D45" w:rsidRPr="00945269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3F8F44CF" w14:textId="39126D61" w:rsidR="00131480" w:rsidRPr="00945269" w:rsidRDefault="00FD1D45" w:rsidP="0094526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5269">
              <w:rPr>
                <w:rFonts w:ascii="Liberation Serif" w:hAnsi="Liberation Serif" w:cs="Liberation Serif"/>
                <w:sz w:val="28"/>
                <w:szCs w:val="28"/>
              </w:rPr>
              <w:t>от 18.02.2021 N 542</w:t>
            </w:r>
            <w:r w:rsidR="00DD5EF6" w:rsidRPr="00945269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31480" w:rsidRPr="00945269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DD5EF6" w:rsidRPr="00945269">
              <w:rPr>
                <w:rFonts w:ascii="Liberation Serif" w:hAnsi="Liberation Serif" w:cs="Liberation Serif"/>
                <w:sz w:val="28"/>
                <w:szCs w:val="28"/>
              </w:rPr>
              <w:t>15.07.2021 N 590</w:t>
            </w:r>
            <w:r w:rsidR="00131480" w:rsidRPr="00945269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14:paraId="51338878" w14:textId="764F8DCA" w:rsidR="00AD1342" w:rsidRPr="00945269" w:rsidRDefault="00131480" w:rsidP="0094526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945269">
              <w:rPr>
                <w:rFonts w:ascii="Liberation Serif" w:hAnsi="Liberation Serif" w:cs="Liberation Serif"/>
                <w:sz w:val="28"/>
                <w:szCs w:val="28"/>
              </w:rPr>
              <w:t>Решения Думы Каменского муниципального округа от 20.02.2025 №529</w:t>
            </w:r>
            <w:r w:rsidR="00DD5EF6" w:rsidRPr="00945269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proofErr w:type="gramEnd"/>
          </w:p>
        </w:tc>
      </w:tr>
    </w:tbl>
    <w:p w14:paraId="514D74A5" w14:textId="77777777" w:rsidR="00AD1342" w:rsidRPr="0094395E" w:rsidRDefault="00AD134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380C9EA" w14:textId="569E6DA5" w:rsidR="00AD1342" w:rsidRPr="0094395E" w:rsidRDefault="00AD134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>Настоящий Порядок применения взысканий за несоблюдение муниципальными служащими, замещающими должности в органах местного самоуправления Каменского</w:t>
      </w:r>
      <w:r w:rsidR="0094395E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, отраслевых (функциональных) и территориальных органах Администрации Каменского </w:t>
      </w:r>
      <w:r w:rsidR="0094395E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4395E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разработан в соответствии с Трудовым </w:t>
      </w:r>
      <w:hyperlink r:id="rId17" w:history="1">
        <w:r w:rsidRPr="0094395E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Российской Федерации, </w:t>
      </w:r>
      <w:hyperlink r:id="rId18" w:history="1">
        <w:r w:rsidRPr="0094395E">
          <w:rPr>
            <w:rFonts w:ascii="Liberation Serif" w:hAnsi="Liberation Serif" w:cs="Liberation Serif"/>
            <w:sz w:val="28"/>
            <w:szCs w:val="28"/>
          </w:rPr>
          <w:t>статьей</w:t>
        </w:r>
        <w:proofErr w:type="gramEnd"/>
        <w:r w:rsidRPr="0094395E">
          <w:rPr>
            <w:rFonts w:ascii="Liberation Serif" w:hAnsi="Liberation Serif" w:cs="Liberation Serif"/>
            <w:sz w:val="28"/>
            <w:szCs w:val="28"/>
          </w:rPr>
          <w:t xml:space="preserve"> 27.1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N 25-ФЗ "О муниципальной службе в Российской Федерации", Федеральным </w:t>
      </w:r>
      <w:hyperlink r:id="rId19" w:history="1">
        <w:r w:rsidRPr="0094395E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от 25 декабря 2008 года N 273-ФЗ "О противодействии коррупции", </w:t>
      </w:r>
      <w:hyperlink r:id="rId20" w:history="1">
        <w:r w:rsidRPr="0094395E">
          <w:rPr>
            <w:rFonts w:ascii="Liberation Serif" w:hAnsi="Liberation Serif" w:cs="Liberation Serif"/>
            <w:sz w:val="28"/>
            <w:szCs w:val="28"/>
          </w:rPr>
          <w:t>статьей 12-1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N 136-ОЗ "Об особенностях муниципальной службы на территории Свердловской области".</w:t>
      </w:r>
    </w:p>
    <w:p w14:paraId="1ECEE609" w14:textId="77777777" w:rsidR="00AD1342" w:rsidRPr="0094395E" w:rsidRDefault="00AD1342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95E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21" w:history="1">
        <w:r w:rsidRPr="0094395E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19.02.2015 N 306)</w:t>
      </w:r>
    </w:p>
    <w:p w14:paraId="025B9A73" w14:textId="00DB83E4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>За несоблюдение муниципальным служащим, замещающим должность в органе местного самоуправления Каменского</w:t>
      </w:r>
      <w:r w:rsidR="0094395E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, отраслевом (функциональном) и </w:t>
      </w:r>
      <w:r w:rsidRPr="0094395E">
        <w:rPr>
          <w:rFonts w:ascii="Liberation Serif" w:hAnsi="Liberation Serif" w:cs="Liberation Serif"/>
          <w:sz w:val="28"/>
          <w:szCs w:val="28"/>
        </w:rPr>
        <w:lastRenderedPageBreak/>
        <w:t xml:space="preserve">территориальном органе Администрации Каменского </w:t>
      </w:r>
      <w:r w:rsidR="0094395E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4395E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а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2" w:history="1">
        <w:r w:rsidRPr="0094395E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от 02 марта 2007 года N 25-ФЗ "О муниципальной</w:t>
      </w:r>
      <w:proofErr w:type="gramEnd"/>
      <w:r w:rsidRPr="0094395E">
        <w:rPr>
          <w:rFonts w:ascii="Liberation Serif" w:hAnsi="Liberation Serif" w:cs="Liberation Serif"/>
          <w:sz w:val="28"/>
          <w:szCs w:val="28"/>
        </w:rPr>
        <w:t xml:space="preserve"> службе в Российской Федерации", Федеральным </w:t>
      </w:r>
      <w:hyperlink r:id="rId23" w:history="1">
        <w:r w:rsidRPr="0094395E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от 25 декабря 2008 года N 273-ФЗ "О противодействии коррупции" (далее - коррупционное правонарушение), представитель нанимателя (работодатель) имеет право применить следующие взыскания:</w:t>
      </w:r>
    </w:p>
    <w:p w14:paraId="0F40E394" w14:textId="77777777" w:rsidR="00AD1342" w:rsidRPr="0094395E" w:rsidRDefault="00AD1342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95E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24" w:history="1">
        <w:r w:rsidRPr="0094395E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19.02.2015 N 306)</w:t>
      </w:r>
    </w:p>
    <w:p w14:paraId="47676847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1) замечание;</w:t>
      </w:r>
    </w:p>
    <w:p w14:paraId="65184F85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2) выговор;</w:t>
      </w:r>
    </w:p>
    <w:p w14:paraId="70AF9873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3) увольнение с муниципальной службы по соответствующим основаниям, в том числе в связи с утратой доверия в случаях совершения правонарушений, установленных </w:t>
      </w:r>
      <w:hyperlink r:id="rId25" w:history="1">
        <w:r w:rsidRPr="0094395E">
          <w:rPr>
            <w:rFonts w:ascii="Liberation Serif" w:hAnsi="Liberation Serif" w:cs="Liberation Serif"/>
            <w:sz w:val="28"/>
            <w:szCs w:val="28"/>
          </w:rPr>
          <w:t>статьями 14.1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6" w:history="1">
        <w:r w:rsidRPr="0094395E">
          <w:rPr>
            <w:rFonts w:ascii="Liberation Serif" w:hAnsi="Liberation Serif" w:cs="Liberation Serif"/>
            <w:sz w:val="28"/>
            <w:szCs w:val="28"/>
          </w:rPr>
          <w:t>15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N 25-ФЗ "О муниципальной службе в Российской Федерации".</w:t>
      </w:r>
    </w:p>
    <w:p w14:paraId="34DBE380" w14:textId="158AA643" w:rsidR="0094395E" w:rsidRPr="0094395E" w:rsidRDefault="0094395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2.1. </w:t>
      </w: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7" w:history="1">
        <w:r w:rsidRPr="0094395E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законом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от 02 марта 2007 года N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94395E">
        <w:rPr>
          <w:rFonts w:ascii="Liberation Serif" w:hAnsi="Liberation Serif" w:cs="Liberation Serif"/>
          <w:sz w:val="28"/>
          <w:szCs w:val="28"/>
        </w:rPr>
        <w:t xml:space="preserve"> следствием не зависящих от него обстоятельств в порядке, предусмотренном </w:t>
      </w:r>
      <w:hyperlink r:id="rId28" w:history="1">
        <w:r w:rsidRPr="0094395E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частями 3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29" w:history="1">
        <w:r w:rsidRPr="0094395E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6 статьи 13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Федерального закона от 25 декабря 2008 года N 273-ФЗ «О противодействии коррупции».</w:t>
      </w:r>
    </w:p>
    <w:p w14:paraId="6E3F9C44" w14:textId="551FAF2B" w:rsidR="0094395E" w:rsidRPr="0094395E" w:rsidRDefault="0094395E" w:rsidP="0094395E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95E">
        <w:rPr>
          <w:rFonts w:ascii="Liberation Serif" w:hAnsi="Liberation Serif" w:cs="Liberation Serif"/>
          <w:b/>
          <w:sz w:val="28"/>
          <w:szCs w:val="28"/>
        </w:rPr>
        <w:t xml:space="preserve">(пункт 2.1. введен </w:t>
      </w:r>
      <w:hyperlink r:id="rId30" w:history="1">
        <w:r w:rsidRPr="0094395E">
          <w:rPr>
            <w:rFonts w:ascii="Liberation Serif" w:hAnsi="Liberation Serif" w:cs="Liberation Serif"/>
            <w:b/>
            <w:sz w:val="28"/>
            <w:szCs w:val="28"/>
          </w:rPr>
          <w:t>Решением</w:t>
        </w:r>
      </w:hyperlink>
      <w:r w:rsidRPr="0094395E">
        <w:rPr>
          <w:rFonts w:ascii="Liberation Serif" w:hAnsi="Liberation Serif" w:cs="Liberation Serif"/>
          <w:b/>
          <w:sz w:val="28"/>
          <w:szCs w:val="28"/>
        </w:rPr>
        <w:t xml:space="preserve"> Думы Каменского муниципального округа от 20.02.2025 N 529)</w:t>
      </w:r>
    </w:p>
    <w:p w14:paraId="1B786CA4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3. За каждый случай коррупционного правонарушения применяется только одно взыскание.</w:t>
      </w:r>
    </w:p>
    <w:p w14:paraId="75EC829A" w14:textId="77777777" w:rsidR="00207908" w:rsidRPr="0094395E" w:rsidRDefault="00207908" w:rsidP="0020790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14:paraId="0205AC40" w14:textId="4EDAE337" w:rsidR="00FD1D45" w:rsidRPr="0094395E" w:rsidRDefault="00207908" w:rsidP="00FD1D45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4. </w:t>
      </w:r>
      <w:r w:rsidR="00FD1D45" w:rsidRPr="0094395E">
        <w:rPr>
          <w:rFonts w:ascii="Liberation Serif" w:hAnsi="Liberation Serif" w:cs="Liberation Serif"/>
          <w:sz w:val="28"/>
          <w:szCs w:val="28"/>
        </w:rPr>
        <w:t>Взыскание за совершение коррупционного правонарушения применяется к муниципальному служащему не позднее шести месяцев со дня поступления представителю нанимателя (работодателю) информации о совершении этим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такого деяния. В указанные сроки не включается время производства по уголовному делу.</w:t>
      </w:r>
    </w:p>
    <w:p w14:paraId="079307FB" w14:textId="77777777" w:rsidR="00FD1D45" w:rsidRPr="0094395E" w:rsidRDefault="00FD1D45" w:rsidP="00FD1D45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lastRenderedPageBreak/>
        <w:t>До применения взыскания представитель нанимателя (работодатель) должен затребовать от муниципального служащего письменное объяснение. В случае</w:t>
      </w: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94395E">
        <w:rPr>
          <w:rFonts w:ascii="Liberation Serif" w:hAnsi="Liberation Serif" w:cs="Liberation Serif"/>
          <w:sz w:val="28"/>
          <w:szCs w:val="28"/>
        </w:rPr>
        <w:t xml:space="preserve"> если по истечении пяти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не является препятствием для применения взыскания.</w:t>
      </w:r>
    </w:p>
    <w:p w14:paraId="01144D87" w14:textId="005F81D2" w:rsidR="00AD1342" w:rsidRPr="0094395E" w:rsidRDefault="00AD1342" w:rsidP="0094395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4395E">
        <w:rPr>
          <w:rFonts w:ascii="Liberation Serif" w:hAnsi="Liberation Serif" w:cs="Liberation Serif"/>
          <w:b/>
          <w:bCs/>
          <w:sz w:val="28"/>
          <w:szCs w:val="28"/>
        </w:rPr>
        <w:t xml:space="preserve">(в ред. </w:t>
      </w:r>
      <w:hyperlink r:id="rId31" w:history="1">
        <w:r w:rsidRPr="0094395E">
          <w:rPr>
            <w:rFonts w:ascii="Liberation Serif" w:hAnsi="Liberation Serif" w:cs="Liberation Serif"/>
            <w:b/>
            <w:bCs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bCs/>
          <w:sz w:val="28"/>
          <w:szCs w:val="28"/>
        </w:rPr>
        <w:t xml:space="preserve"> Думы Каменского городского округа от </w:t>
      </w:r>
      <w:r w:rsidR="00207908" w:rsidRPr="0094395E">
        <w:rPr>
          <w:rFonts w:ascii="Liberation Serif" w:hAnsi="Liberation Serif" w:cs="Liberation Serif"/>
          <w:b/>
          <w:bCs/>
          <w:sz w:val="28"/>
          <w:szCs w:val="28"/>
        </w:rPr>
        <w:t>18</w:t>
      </w:r>
      <w:r w:rsidRPr="0094395E"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="00207908" w:rsidRPr="0094395E">
        <w:rPr>
          <w:rFonts w:ascii="Liberation Serif" w:hAnsi="Liberation Serif" w:cs="Liberation Serif"/>
          <w:b/>
          <w:bCs/>
          <w:sz w:val="28"/>
          <w:szCs w:val="28"/>
        </w:rPr>
        <w:t>0</w:t>
      </w:r>
      <w:r w:rsidR="00FD1D45" w:rsidRPr="0094395E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94395E">
        <w:rPr>
          <w:rFonts w:ascii="Liberation Serif" w:hAnsi="Liberation Serif" w:cs="Liberation Serif"/>
          <w:b/>
          <w:bCs/>
          <w:sz w:val="28"/>
          <w:szCs w:val="28"/>
        </w:rPr>
        <w:t>.20</w:t>
      </w:r>
      <w:r w:rsidR="00FD1D45" w:rsidRPr="0094395E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94395E">
        <w:rPr>
          <w:rFonts w:ascii="Liberation Serif" w:hAnsi="Liberation Serif" w:cs="Liberation Serif"/>
          <w:b/>
          <w:bCs/>
          <w:sz w:val="28"/>
          <w:szCs w:val="28"/>
        </w:rPr>
        <w:t xml:space="preserve">1 N </w:t>
      </w:r>
      <w:r w:rsidR="00207908" w:rsidRPr="0094395E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FD1D45" w:rsidRPr="0094395E">
        <w:rPr>
          <w:rFonts w:ascii="Liberation Serif" w:hAnsi="Liberation Serif" w:cs="Liberation Serif"/>
          <w:b/>
          <w:bCs/>
          <w:sz w:val="28"/>
          <w:szCs w:val="28"/>
        </w:rPr>
        <w:t>42</w:t>
      </w:r>
      <w:r w:rsidRPr="0094395E">
        <w:rPr>
          <w:rFonts w:ascii="Liberation Serif" w:hAnsi="Liberation Serif" w:cs="Liberation Serif"/>
          <w:b/>
          <w:bCs/>
          <w:sz w:val="28"/>
          <w:szCs w:val="28"/>
        </w:rPr>
        <w:t>)</w:t>
      </w:r>
    </w:p>
    <w:p w14:paraId="02EED9A9" w14:textId="77777777" w:rsidR="00207908" w:rsidRPr="0094395E" w:rsidRDefault="00207908" w:rsidP="00AD1342">
      <w:pPr>
        <w:pStyle w:val="a3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020E2EB" w14:textId="77777777" w:rsidR="00207908" w:rsidRPr="0094395E" w:rsidRDefault="00207908" w:rsidP="00207908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5. Взыскания за коррупционные правонарушения применяются на основании:</w:t>
      </w:r>
    </w:p>
    <w:p w14:paraId="28AE0B07" w14:textId="6B7AF017" w:rsidR="00207908" w:rsidRPr="0094395E" w:rsidRDefault="00207908" w:rsidP="002079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1) доклада о результатах проверки, проведенной отделом по правовой и кадровой работе Администрации Каменского</w:t>
      </w:r>
      <w:r w:rsidR="0094395E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Pr="0094395E">
        <w:rPr>
          <w:rFonts w:ascii="Liberation Serif" w:hAnsi="Liberation Serif" w:cs="Liberation Serif"/>
          <w:sz w:val="28"/>
          <w:szCs w:val="28"/>
        </w:rPr>
        <w:t>;</w:t>
      </w:r>
    </w:p>
    <w:p w14:paraId="37E9D8D5" w14:textId="77777777" w:rsidR="00207908" w:rsidRPr="0094395E" w:rsidRDefault="00207908" w:rsidP="002079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213037F0" w14:textId="1348ED1E" w:rsidR="00207908" w:rsidRPr="0094395E" w:rsidRDefault="00207908" w:rsidP="002079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4395E">
        <w:rPr>
          <w:rFonts w:ascii="Liberation Serif" w:hAnsi="Liberation Serif" w:cs="Liberation Serif"/>
          <w:sz w:val="28"/>
          <w:szCs w:val="28"/>
        </w:rPr>
        <w:t xml:space="preserve">3) доклада отдела по правовой и кадровой работе Администрации Каменского </w:t>
      </w:r>
      <w:r w:rsidR="0094395E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4395E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14:paraId="51DEB82B" w14:textId="77777777" w:rsidR="00207908" w:rsidRPr="0094395E" w:rsidRDefault="00207908" w:rsidP="002079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4) объяснений муниципального служащего;</w:t>
      </w:r>
    </w:p>
    <w:p w14:paraId="684C3C7C" w14:textId="77777777" w:rsidR="00207908" w:rsidRPr="0094395E" w:rsidRDefault="00207908" w:rsidP="002079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5) иных материалов.</w:t>
      </w:r>
    </w:p>
    <w:p w14:paraId="4FB94C58" w14:textId="77777777" w:rsidR="00207908" w:rsidRPr="0094395E" w:rsidRDefault="00207908" w:rsidP="00207908">
      <w:pPr>
        <w:pStyle w:val="a3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4395E">
        <w:rPr>
          <w:rFonts w:ascii="Liberation Serif" w:hAnsi="Liberation Serif" w:cs="Liberation Serif"/>
          <w:b/>
          <w:bCs/>
          <w:sz w:val="28"/>
          <w:szCs w:val="28"/>
        </w:rPr>
        <w:t xml:space="preserve">(в ред. </w:t>
      </w:r>
      <w:hyperlink r:id="rId32" w:history="1">
        <w:r w:rsidRPr="0094395E">
          <w:rPr>
            <w:rFonts w:ascii="Liberation Serif" w:hAnsi="Liberation Serif" w:cs="Liberation Serif"/>
            <w:b/>
            <w:bCs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bCs/>
          <w:sz w:val="28"/>
          <w:szCs w:val="28"/>
        </w:rPr>
        <w:t xml:space="preserve"> Думы Каменского городского округа от 18.04.2019 N 356)</w:t>
      </w:r>
    </w:p>
    <w:p w14:paraId="12B2AA02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6. При определении меры взыскания представителем нанимателя (работодателем) учитываются:</w:t>
      </w:r>
    </w:p>
    <w:p w14:paraId="6B30C0A0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485AB947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14:paraId="5B82BC12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14:paraId="4175F23B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7. В акте о применении к муниципальному служащему взыскания, в случае совершения им коррупционного правонарушения, в качестве основания применения взыскания указывается </w:t>
      </w:r>
      <w:hyperlink r:id="rId33" w:history="1">
        <w:r w:rsidRPr="0094395E">
          <w:rPr>
            <w:rFonts w:ascii="Liberation Serif" w:hAnsi="Liberation Serif" w:cs="Liberation Serif"/>
            <w:sz w:val="28"/>
            <w:szCs w:val="28"/>
          </w:rPr>
          <w:t>часть 1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или </w:t>
      </w:r>
      <w:hyperlink r:id="rId34" w:history="1">
        <w:r w:rsidRPr="0094395E">
          <w:rPr>
            <w:rFonts w:ascii="Liberation Serif" w:hAnsi="Liberation Serif" w:cs="Liberation Serif"/>
            <w:sz w:val="28"/>
            <w:szCs w:val="28"/>
          </w:rPr>
          <w:t>часть 2 статьи 27.1</w:t>
        </w:r>
      </w:hyperlink>
      <w:r w:rsidRPr="0094395E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N 25-ФЗ "О муниципальной </w:t>
      </w:r>
      <w:r w:rsidRPr="0094395E">
        <w:rPr>
          <w:rFonts w:ascii="Liberation Serif" w:hAnsi="Liberation Serif" w:cs="Liberation Serif"/>
          <w:sz w:val="28"/>
          <w:szCs w:val="28"/>
        </w:rPr>
        <w:lastRenderedPageBreak/>
        <w:t>службе в Российской Федерации".</w:t>
      </w:r>
    </w:p>
    <w:p w14:paraId="64DA864A" w14:textId="28164E3D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8. Копия акта о применении к муниципальному служащему взыскания, с указанием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принятия решения об отказе, вручается муниципальному служащему под расписку в течение пяти </w:t>
      </w:r>
      <w:r w:rsidR="00DD5EF6" w:rsidRPr="0094395E">
        <w:rPr>
          <w:rFonts w:ascii="Liberation Serif" w:hAnsi="Liberation Serif" w:cs="Liberation Serif"/>
          <w:sz w:val="28"/>
          <w:szCs w:val="28"/>
        </w:rPr>
        <w:t xml:space="preserve">календарных </w:t>
      </w:r>
      <w:r w:rsidRPr="0094395E">
        <w:rPr>
          <w:rFonts w:ascii="Liberation Serif" w:hAnsi="Liberation Serif" w:cs="Liberation Serif"/>
          <w:sz w:val="28"/>
          <w:szCs w:val="28"/>
        </w:rPr>
        <w:t>дней со дня издания соответствующего акта.</w:t>
      </w:r>
    </w:p>
    <w:p w14:paraId="690E1954" w14:textId="34DC7D07" w:rsidR="00DD5EF6" w:rsidRPr="0094395E" w:rsidRDefault="00DD5EF6" w:rsidP="00DD5EF6">
      <w:pPr>
        <w:pStyle w:val="a3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95E">
        <w:rPr>
          <w:rFonts w:ascii="Liberation Serif" w:hAnsi="Liberation Serif" w:cs="Liberation Serif"/>
          <w:b/>
          <w:sz w:val="28"/>
          <w:szCs w:val="28"/>
        </w:rPr>
        <w:t xml:space="preserve">(п.8 в ред. </w:t>
      </w:r>
      <w:hyperlink r:id="rId35" w:history="1">
        <w:r w:rsidRPr="0094395E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15.07.2021 N 590)</w:t>
      </w:r>
    </w:p>
    <w:p w14:paraId="2E5EC250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9. Если муниципальный служащий отказывается ознакомиться под роспись с актом о применении взыскания, составляется акт, который должен содержать:</w:t>
      </w:r>
    </w:p>
    <w:p w14:paraId="04515374" w14:textId="77777777" w:rsidR="00AD1342" w:rsidRPr="0094395E" w:rsidRDefault="00AD1342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95E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36" w:history="1">
        <w:r w:rsidRPr="0094395E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19.02.2015 N 306)</w:t>
      </w:r>
    </w:p>
    <w:p w14:paraId="3EFB3B31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а) дату и его номер;</w:t>
      </w:r>
    </w:p>
    <w:p w14:paraId="471AAD87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б) время и место составления;</w:t>
      </w:r>
    </w:p>
    <w:p w14:paraId="657FEF01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14:paraId="7800E6D5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г) факт отказа муниципального служащего поставить подпись об ознакомлении с актом;</w:t>
      </w:r>
    </w:p>
    <w:p w14:paraId="55A461AE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д) подпись уполномоченного должностного лица, составившего акт, а также двух муниципальных служащих соответствующего органа местного самоуправления, подтверждающих отказ муниципального служащего, в отношении которого осуществляется проверка, ознакомиться с актом.</w:t>
      </w:r>
    </w:p>
    <w:p w14:paraId="1E44240F" w14:textId="4BFE93AD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10. Все материалы проверки хранятся в кадровых службах органов местного самоуправления Каменского городского округа, отраслевых (функциональных) и территориальных органах Администрации Каменского </w:t>
      </w:r>
      <w:r w:rsidR="0094395E" w:rsidRPr="0094395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4395E" w:rsidRPr="0094395E">
        <w:rPr>
          <w:rFonts w:ascii="Liberation Serif" w:hAnsi="Liberation Serif" w:cs="Liberation Serif"/>
          <w:sz w:val="28"/>
          <w:szCs w:val="28"/>
        </w:rPr>
        <w:t xml:space="preserve"> 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DD5EF6" w:rsidRPr="0094395E">
        <w:rPr>
          <w:rFonts w:ascii="Liberation Serif" w:hAnsi="Liberation Serif" w:cs="Liberation Serif"/>
          <w:sz w:val="28"/>
          <w:szCs w:val="28"/>
        </w:rPr>
        <w:t>пяти</w:t>
      </w:r>
      <w:r w:rsidRPr="0094395E">
        <w:rPr>
          <w:rFonts w:ascii="Liberation Serif" w:hAnsi="Liberation Serif" w:cs="Liberation Serif"/>
          <w:sz w:val="28"/>
          <w:szCs w:val="28"/>
        </w:rPr>
        <w:t xml:space="preserve"> лет со дня ее окончания, после чего передаются в архив.</w:t>
      </w:r>
    </w:p>
    <w:p w14:paraId="7A12CD08" w14:textId="1C74B573" w:rsidR="00DD5EF6" w:rsidRPr="0094395E" w:rsidRDefault="00DD5EF6" w:rsidP="00DD5EF6">
      <w:pPr>
        <w:pStyle w:val="a3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95E">
        <w:rPr>
          <w:rFonts w:ascii="Liberation Serif" w:hAnsi="Liberation Serif" w:cs="Liberation Serif"/>
          <w:b/>
          <w:sz w:val="28"/>
          <w:szCs w:val="28"/>
        </w:rPr>
        <w:t xml:space="preserve">(п.10 в ред. </w:t>
      </w:r>
      <w:hyperlink r:id="rId37" w:history="1">
        <w:r w:rsidRPr="0094395E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15.07.2021 N 590)</w:t>
      </w:r>
    </w:p>
    <w:p w14:paraId="372810BE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>11. Муниципальный служащий, к которому применено взыскание, вправе обжаловать его в соответствии с действующим законодательством Российской Федерации.</w:t>
      </w:r>
    </w:p>
    <w:p w14:paraId="171712D5" w14:textId="77777777" w:rsidR="00AD1342" w:rsidRPr="0094395E" w:rsidRDefault="00AD1342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sz w:val="28"/>
          <w:szCs w:val="28"/>
        </w:rPr>
        <w:t xml:space="preserve">12. Если в течение одного года со дня применения взыскания муниципальный служащий </w:t>
      </w:r>
      <w:r w:rsidR="00207908" w:rsidRPr="0094395E">
        <w:rPr>
          <w:rFonts w:ascii="Liberation Serif" w:hAnsi="Liberation Serif" w:cs="Liberation Serif"/>
          <w:sz w:val="28"/>
          <w:szCs w:val="28"/>
        </w:rPr>
        <w:t>не будет подвергнут новому взысканию</w:t>
      </w:r>
      <w:r w:rsidRPr="0094395E">
        <w:rPr>
          <w:rFonts w:ascii="Liberation Serif" w:hAnsi="Liberation Serif" w:cs="Liberation Serif"/>
          <w:sz w:val="28"/>
          <w:szCs w:val="28"/>
        </w:rPr>
        <w:t>, он считается не имеющим взыскания.</w:t>
      </w:r>
    </w:p>
    <w:p w14:paraId="40ED8708" w14:textId="1804BD8D" w:rsidR="00AD1342" w:rsidRPr="0094395E" w:rsidRDefault="00207908" w:rsidP="0094395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94395E">
        <w:rPr>
          <w:rFonts w:ascii="Liberation Serif" w:hAnsi="Liberation Serif" w:cs="Liberation Serif"/>
          <w:b/>
          <w:bCs/>
          <w:sz w:val="28"/>
          <w:szCs w:val="28"/>
        </w:rPr>
        <w:t xml:space="preserve">(в ред. </w:t>
      </w:r>
      <w:hyperlink r:id="rId38" w:history="1">
        <w:r w:rsidRPr="0094395E">
          <w:rPr>
            <w:rFonts w:ascii="Liberation Serif" w:hAnsi="Liberation Serif" w:cs="Liberation Serif"/>
            <w:b/>
            <w:bCs/>
            <w:sz w:val="28"/>
            <w:szCs w:val="28"/>
          </w:rPr>
          <w:t>Решения</w:t>
        </w:r>
      </w:hyperlink>
      <w:r w:rsidRPr="0094395E">
        <w:rPr>
          <w:rFonts w:ascii="Liberation Serif" w:hAnsi="Liberation Serif" w:cs="Liberation Serif"/>
          <w:b/>
          <w:bCs/>
          <w:sz w:val="28"/>
          <w:szCs w:val="28"/>
        </w:rPr>
        <w:t xml:space="preserve"> Думы Каменского городского округа от 18.04.2019 N 356)</w:t>
      </w:r>
    </w:p>
    <w:p w14:paraId="73620383" w14:textId="77777777" w:rsidR="00F26CAC" w:rsidRPr="0094395E" w:rsidRDefault="00F26CAC">
      <w:pPr>
        <w:rPr>
          <w:rFonts w:ascii="Liberation Serif" w:hAnsi="Liberation Serif" w:cs="Liberation Serif"/>
          <w:sz w:val="28"/>
          <w:szCs w:val="28"/>
        </w:rPr>
      </w:pPr>
    </w:p>
    <w:sectPr w:rsidR="00F26CAC" w:rsidRPr="0094395E" w:rsidSect="00A8776F">
      <w:head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41716" w14:textId="77777777" w:rsidR="00A8776F" w:rsidRDefault="00A8776F" w:rsidP="00A8776F">
      <w:r>
        <w:separator/>
      </w:r>
    </w:p>
  </w:endnote>
  <w:endnote w:type="continuationSeparator" w:id="0">
    <w:p w14:paraId="207578B9" w14:textId="77777777" w:rsidR="00A8776F" w:rsidRDefault="00A8776F" w:rsidP="00A8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C1E1A" w14:textId="77777777" w:rsidR="00A8776F" w:rsidRDefault="00A8776F" w:rsidP="00A8776F">
      <w:r>
        <w:separator/>
      </w:r>
    </w:p>
  </w:footnote>
  <w:footnote w:type="continuationSeparator" w:id="0">
    <w:p w14:paraId="63E50961" w14:textId="77777777" w:rsidR="00A8776F" w:rsidRDefault="00A8776F" w:rsidP="00A8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990"/>
      <w:docPartObj>
        <w:docPartGallery w:val="Page Numbers (Top of Page)"/>
        <w:docPartUnique/>
      </w:docPartObj>
    </w:sdtPr>
    <w:sdtEndPr/>
    <w:sdtContent>
      <w:p w14:paraId="49943391" w14:textId="527DC1B7" w:rsidR="00A8776F" w:rsidRDefault="00A877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269">
          <w:rPr>
            <w:noProof/>
          </w:rPr>
          <w:t>2</w:t>
        </w:r>
        <w:r>
          <w:fldChar w:fldCharType="end"/>
        </w:r>
      </w:p>
    </w:sdtContent>
  </w:sdt>
  <w:p w14:paraId="41F7BE22" w14:textId="77777777" w:rsidR="00A8776F" w:rsidRDefault="00A877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42"/>
    <w:rsid w:val="00056C9D"/>
    <w:rsid w:val="00065A56"/>
    <w:rsid w:val="0009742B"/>
    <w:rsid w:val="000B0B27"/>
    <w:rsid w:val="000F6B8C"/>
    <w:rsid w:val="00106B01"/>
    <w:rsid w:val="00116B04"/>
    <w:rsid w:val="001275AE"/>
    <w:rsid w:val="00131480"/>
    <w:rsid w:val="00141BA5"/>
    <w:rsid w:val="00142CF3"/>
    <w:rsid w:val="00144E23"/>
    <w:rsid w:val="001842B1"/>
    <w:rsid w:val="0018512F"/>
    <w:rsid w:val="00187426"/>
    <w:rsid w:val="001A53B2"/>
    <w:rsid w:val="001D5567"/>
    <w:rsid w:val="001F25B9"/>
    <w:rsid w:val="001F2971"/>
    <w:rsid w:val="001F3DF5"/>
    <w:rsid w:val="001F4F46"/>
    <w:rsid w:val="00207908"/>
    <w:rsid w:val="00223F57"/>
    <w:rsid w:val="00224024"/>
    <w:rsid w:val="00226C05"/>
    <w:rsid w:val="00236843"/>
    <w:rsid w:val="00237172"/>
    <w:rsid w:val="00241BB9"/>
    <w:rsid w:val="0024217C"/>
    <w:rsid w:val="0025022A"/>
    <w:rsid w:val="00254A4F"/>
    <w:rsid w:val="0026036F"/>
    <w:rsid w:val="00276313"/>
    <w:rsid w:val="00276C6E"/>
    <w:rsid w:val="002A1135"/>
    <w:rsid w:val="002A33C7"/>
    <w:rsid w:val="002A4E46"/>
    <w:rsid w:val="002B00C2"/>
    <w:rsid w:val="00307277"/>
    <w:rsid w:val="00351349"/>
    <w:rsid w:val="00357D67"/>
    <w:rsid w:val="00376DB8"/>
    <w:rsid w:val="003A2B28"/>
    <w:rsid w:val="003C2F99"/>
    <w:rsid w:val="004413FB"/>
    <w:rsid w:val="00441566"/>
    <w:rsid w:val="00454B29"/>
    <w:rsid w:val="0046367F"/>
    <w:rsid w:val="004A35C6"/>
    <w:rsid w:val="004B2F70"/>
    <w:rsid w:val="004E6EBB"/>
    <w:rsid w:val="005024D5"/>
    <w:rsid w:val="00514E71"/>
    <w:rsid w:val="00530C3C"/>
    <w:rsid w:val="00536999"/>
    <w:rsid w:val="00580058"/>
    <w:rsid w:val="005B0AC4"/>
    <w:rsid w:val="005B16A6"/>
    <w:rsid w:val="005B7012"/>
    <w:rsid w:val="005C63AE"/>
    <w:rsid w:val="005E20CE"/>
    <w:rsid w:val="005E434B"/>
    <w:rsid w:val="005F3F87"/>
    <w:rsid w:val="005F53A7"/>
    <w:rsid w:val="005F635D"/>
    <w:rsid w:val="00636AD4"/>
    <w:rsid w:val="006630DA"/>
    <w:rsid w:val="00664E26"/>
    <w:rsid w:val="006740FE"/>
    <w:rsid w:val="00675AAF"/>
    <w:rsid w:val="00697ED1"/>
    <w:rsid w:val="006D2A1C"/>
    <w:rsid w:val="006F08D7"/>
    <w:rsid w:val="006F2A06"/>
    <w:rsid w:val="006F2C8D"/>
    <w:rsid w:val="007631CD"/>
    <w:rsid w:val="00770B42"/>
    <w:rsid w:val="00773146"/>
    <w:rsid w:val="00784531"/>
    <w:rsid w:val="007D5CA5"/>
    <w:rsid w:val="00815280"/>
    <w:rsid w:val="00821968"/>
    <w:rsid w:val="00825537"/>
    <w:rsid w:val="008547A5"/>
    <w:rsid w:val="00856011"/>
    <w:rsid w:val="00870615"/>
    <w:rsid w:val="00877281"/>
    <w:rsid w:val="00894090"/>
    <w:rsid w:val="008C4E5C"/>
    <w:rsid w:val="008E0EB9"/>
    <w:rsid w:val="0094395E"/>
    <w:rsid w:val="00945269"/>
    <w:rsid w:val="009574DD"/>
    <w:rsid w:val="009E13CB"/>
    <w:rsid w:val="00A309B8"/>
    <w:rsid w:val="00A36C46"/>
    <w:rsid w:val="00A406EB"/>
    <w:rsid w:val="00A41E19"/>
    <w:rsid w:val="00A51CEB"/>
    <w:rsid w:val="00A60D87"/>
    <w:rsid w:val="00A702F1"/>
    <w:rsid w:val="00A72A70"/>
    <w:rsid w:val="00A81E9A"/>
    <w:rsid w:val="00A8776F"/>
    <w:rsid w:val="00AA4FDF"/>
    <w:rsid w:val="00AD1342"/>
    <w:rsid w:val="00AD3CFF"/>
    <w:rsid w:val="00AF5E2D"/>
    <w:rsid w:val="00B01431"/>
    <w:rsid w:val="00B0523A"/>
    <w:rsid w:val="00B11B1B"/>
    <w:rsid w:val="00B12EEC"/>
    <w:rsid w:val="00B216BC"/>
    <w:rsid w:val="00B33D38"/>
    <w:rsid w:val="00B72D56"/>
    <w:rsid w:val="00BA170A"/>
    <w:rsid w:val="00BB0356"/>
    <w:rsid w:val="00BD4A2D"/>
    <w:rsid w:val="00BE0F0C"/>
    <w:rsid w:val="00C07640"/>
    <w:rsid w:val="00C21C65"/>
    <w:rsid w:val="00C31989"/>
    <w:rsid w:val="00C33D15"/>
    <w:rsid w:val="00C33F49"/>
    <w:rsid w:val="00C46846"/>
    <w:rsid w:val="00C623B8"/>
    <w:rsid w:val="00C728AA"/>
    <w:rsid w:val="00C80C61"/>
    <w:rsid w:val="00CB20C6"/>
    <w:rsid w:val="00CE24E8"/>
    <w:rsid w:val="00CF0682"/>
    <w:rsid w:val="00D0085C"/>
    <w:rsid w:val="00D50494"/>
    <w:rsid w:val="00DD5EF6"/>
    <w:rsid w:val="00DF1CBD"/>
    <w:rsid w:val="00DF1E36"/>
    <w:rsid w:val="00E217E9"/>
    <w:rsid w:val="00E220E1"/>
    <w:rsid w:val="00E22321"/>
    <w:rsid w:val="00E63B47"/>
    <w:rsid w:val="00E87197"/>
    <w:rsid w:val="00EA42FA"/>
    <w:rsid w:val="00ED7C8F"/>
    <w:rsid w:val="00F03D0E"/>
    <w:rsid w:val="00F04BD1"/>
    <w:rsid w:val="00F073E9"/>
    <w:rsid w:val="00F10C6A"/>
    <w:rsid w:val="00F12FED"/>
    <w:rsid w:val="00F16AC2"/>
    <w:rsid w:val="00F170F9"/>
    <w:rsid w:val="00F20429"/>
    <w:rsid w:val="00F26CAC"/>
    <w:rsid w:val="00F30240"/>
    <w:rsid w:val="00F427B2"/>
    <w:rsid w:val="00F84218"/>
    <w:rsid w:val="00F929E8"/>
    <w:rsid w:val="00FB4006"/>
    <w:rsid w:val="00FC0964"/>
    <w:rsid w:val="00FD1D45"/>
    <w:rsid w:val="00FD380F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13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Знак2"/>
    <w:basedOn w:val="a"/>
    <w:rsid w:val="00AD1342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1"/>
    <w:qFormat/>
    <w:rsid w:val="00AD1342"/>
    <w:pPr>
      <w:spacing w:after="0" w:line="240" w:lineRule="auto"/>
    </w:pPr>
  </w:style>
  <w:style w:type="paragraph" w:customStyle="1" w:styleId="20">
    <w:name w:val="Знак2"/>
    <w:basedOn w:val="a"/>
    <w:rsid w:val="0020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"/>
    <w:basedOn w:val="a"/>
    <w:rsid w:val="00FD1D4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semiHidden/>
    <w:unhideWhenUsed/>
    <w:rsid w:val="00131480"/>
    <w:rPr>
      <w:color w:val="3C6491"/>
      <w:u w:val="single"/>
    </w:rPr>
  </w:style>
  <w:style w:type="paragraph" w:styleId="a5">
    <w:name w:val="header"/>
    <w:basedOn w:val="a"/>
    <w:link w:val="a6"/>
    <w:uiPriority w:val="99"/>
    <w:unhideWhenUsed/>
    <w:rsid w:val="00A877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77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77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13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Знак2"/>
    <w:basedOn w:val="a"/>
    <w:rsid w:val="00AD1342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1"/>
    <w:qFormat/>
    <w:rsid w:val="00AD1342"/>
    <w:pPr>
      <w:spacing w:after="0" w:line="240" w:lineRule="auto"/>
    </w:pPr>
  </w:style>
  <w:style w:type="paragraph" w:customStyle="1" w:styleId="20">
    <w:name w:val="Знак2"/>
    <w:basedOn w:val="a"/>
    <w:rsid w:val="0020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"/>
    <w:basedOn w:val="a"/>
    <w:rsid w:val="00FD1D4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semiHidden/>
    <w:unhideWhenUsed/>
    <w:rsid w:val="00131480"/>
    <w:rPr>
      <w:color w:val="3C6491"/>
      <w:u w:val="single"/>
    </w:rPr>
  </w:style>
  <w:style w:type="paragraph" w:styleId="a5">
    <w:name w:val="header"/>
    <w:basedOn w:val="a"/>
    <w:link w:val="a6"/>
    <w:uiPriority w:val="99"/>
    <w:unhideWhenUsed/>
    <w:rsid w:val="00A877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77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77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C5109DC68CB52C27373D9255FB2E72A47B64D9B6CA577B0E897883D2859CE7FAC650C9705BA4FFDC1F54A89939FF6688C9952WA26E" TargetMode="External"/><Relationship Id="rId13" Type="http://schemas.openxmlformats.org/officeDocument/2006/relationships/hyperlink" Target="consultantplus://offline/ref=7A4C5109DC68CB52C2736DD43333ECED284DE841996FA923EBB491DF62785F9B3FEC635CD44AE31FB994F84A8586CAA532DB9453AA845FF62EEDE574WA22E" TargetMode="External"/><Relationship Id="rId18" Type="http://schemas.openxmlformats.org/officeDocument/2006/relationships/hyperlink" Target="consultantplus://offline/ref=7A4C5109DC68CB52C27373D9255FB2E72A47B64D9B6CA577B0E897883D2859CE7FAC650C9705BA4FFDC1F54A89939FF6688C9952WA26E" TargetMode="External"/><Relationship Id="rId26" Type="http://schemas.openxmlformats.org/officeDocument/2006/relationships/hyperlink" Target="consultantplus://offline/ref=7A4C5109DC68CB52C27373D9255FB2E72A47B64D9B6CA577B0E897883D2859CE7FAC650C9605BA4FFDC1F54A89939FF6688C9952WA26E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4C5109DC68CB52C2736DD43333ECED284DE841996FA923EBB491DF62785F9B3FEC635CD44AE31FB994F84B8E86CAA532DB9453AA845FF62EEDE574WA22E" TargetMode="External"/><Relationship Id="rId34" Type="http://schemas.openxmlformats.org/officeDocument/2006/relationships/hyperlink" Target="consultantplus://offline/ref=7A4C5109DC68CB52C27373D9255FB2E72A47B64D9B6CA577B0E897883D2859CE7FAC650B9505BA4FFDC1F54A89939FF6688C9952WA26E" TargetMode="External"/><Relationship Id="rId7" Type="http://schemas.openxmlformats.org/officeDocument/2006/relationships/hyperlink" Target="consultantplus://offline/ref=7A4C5109DC68CB52C2736DD43333ECED284DE841996FA923EBB491DF62785F9B3FEC635CD44AE31FB994F84A8886CAA532DB9453AA845FF62EEDE574WA22E" TargetMode="External"/><Relationship Id="rId12" Type="http://schemas.openxmlformats.org/officeDocument/2006/relationships/hyperlink" Target="consultantplus://offline/ref=7A4C5109DC68CB52C2736DD43333ECED284DE8419A69A825ECBA91DF62785F9B3FEC635CD44AE31FB994FA438E86CAA532DB9453AA845FF62EEDE574WA22E" TargetMode="External"/><Relationship Id="rId17" Type="http://schemas.openxmlformats.org/officeDocument/2006/relationships/hyperlink" Target="consultantplus://offline/ref=7A4C5109DC68CB52C27373D9255FB2E72A46BE44996EA577B0E897883D2859CE6DAC3D05970AF01FBB8AFA4A8CW825E" TargetMode="External"/><Relationship Id="rId25" Type="http://schemas.openxmlformats.org/officeDocument/2006/relationships/hyperlink" Target="consultantplus://offline/ref=7A4C5109DC68CB52C27373D9255FB2E72A47B64D9B6CA577B0E897883D2859CE7FAC6509970EEC16B09FAC1BC9D893F472909851B0985EF5W328E" TargetMode="External"/><Relationship Id="rId33" Type="http://schemas.openxmlformats.org/officeDocument/2006/relationships/hyperlink" Target="consultantplus://offline/ref=7A4C5109DC68CB52C27373D9255FB2E72A47B64D9B6CA577B0E897883D2859CE7FAC650B9605BA4FFDC1F54A89939FF6688C9952WA26E" TargetMode="External"/><Relationship Id="rId38" Type="http://schemas.openxmlformats.org/officeDocument/2006/relationships/hyperlink" Target="consultantplus://offline/ref=92CD669FA49A9175F5319CEC1D808611CFA6F3286E85E6F7809FE244FD0D0C920B936429883F096B7C5226E77B0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4C5109DC68CB52C2736DD43333ECED284DE841996FA923EBB491DF62785F9B3FEC635CD44AE31FB994F84A8886CAA532DB9453AA845FF62EEDE574WA22E" TargetMode="External"/><Relationship Id="rId20" Type="http://schemas.openxmlformats.org/officeDocument/2006/relationships/hyperlink" Target="consultantplus://offline/ref=7A4C5109DC68CB52C2736DD43333ECED284DE8419A68A826EBBF91DF62785F9B3FEC635CD44AE31FB994FC498D86CAA532DB9453AA845FF62EEDE574WA22E" TargetMode="External"/><Relationship Id="rId29" Type="http://schemas.openxmlformats.org/officeDocument/2006/relationships/hyperlink" Target="https://login.consultant.ru/link/?req=doc&amp;base=RZB&amp;n=482878&amp;dst=33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4C5109DC68CB52C27373D9255FB2E72A47B64E986EA577B0E897883D2859CE6DAC3D05970AF01FBB8AFA4A8CW825E" TargetMode="External"/><Relationship Id="rId24" Type="http://schemas.openxmlformats.org/officeDocument/2006/relationships/hyperlink" Target="consultantplus://offline/ref=7A4C5109DC68CB52C2736DD43333ECED284DE841996FA923EBB491DF62785F9B3FEC635CD44AE31FB994F84B8986CAA532DB9453AA845FF62EEDE574WA22E" TargetMode="External"/><Relationship Id="rId32" Type="http://schemas.openxmlformats.org/officeDocument/2006/relationships/hyperlink" Target="consultantplus://offline/ref=92CD669FA49A9175F5319CEC1D808611CFA6F3286E85E6F7809FE244FD0D0C920B936429883F096B7C5226E77B03F" TargetMode="External"/><Relationship Id="rId37" Type="http://schemas.openxmlformats.org/officeDocument/2006/relationships/hyperlink" Target="consultantplus://offline/ref=92CD669FA49A9175F5319CEC1D808611CFA6F3286E85E6F7809FE244FD0D0C920B936429883F096B7C5226E77B03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kamensk-duma.ru." TargetMode="External"/><Relationship Id="rId23" Type="http://schemas.openxmlformats.org/officeDocument/2006/relationships/hyperlink" Target="consultantplus://offline/ref=7A4C5109DC68CB52C27373D9255FB2E72A47B64D9B6EA577B0E897883D2859CE6DAC3D05970AF01FBB8AFA4A8CW825E" TargetMode="External"/><Relationship Id="rId28" Type="http://schemas.openxmlformats.org/officeDocument/2006/relationships/hyperlink" Target="https://login.consultant.ru/link/?req=doc&amp;base=RZB&amp;n=482878&amp;dst=336" TargetMode="External"/><Relationship Id="rId36" Type="http://schemas.openxmlformats.org/officeDocument/2006/relationships/hyperlink" Target="consultantplus://offline/ref=7A4C5109DC68CB52C2736DD43333ECED284DE841996FA923EBB491DF62785F9B3FEC635CD44AE31FB994F84B8886CAA532DB9453AA845FF62EEDE574WA22E" TargetMode="External"/><Relationship Id="rId10" Type="http://schemas.openxmlformats.org/officeDocument/2006/relationships/hyperlink" Target="consultantplus://offline/ref=7A4C5109DC68CB52C27373D9255FB2E72A46BE44996EA577B0E897883D2859CE6DAC3D05970AF01FBB8AFA4A8CW825E" TargetMode="External"/><Relationship Id="rId19" Type="http://schemas.openxmlformats.org/officeDocument/2006/relationships/hyperlink" Target="consultantplus://offline/ref=7A4C5109DC68CB52C27373D9255FB2E72A47B64D9B6EA577B0E897883D2859CE6DAC3D05970AF01FBB8AFA4A8CW825E" TargetMode="External"/><Relationship Id="rId31" Type="http://schemas.openxmlformats.org/officeDocument/2006/relationships/hyperlink" Target="consultantplus://offline/ref=92CD669FA49A9175F5319CEC1D808611CFA6F3286E85E6F7809FE244FD0D0C920B936429883F096B7C5226E77B0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C5109DC68CB52C2736DD43333ECED284DE8419A68A826EBBF91DF62785F9B3FEC635CD44AE31FB994FC498D86CAA532DB9453AA845FF62EEDE574WA22E" TargetMode="External"/><Relationship Id="rId14" Type="http://schemas.openxmlformats.org/officeDocument/2006/relationships/hyperlink" Target="http://kamensk-adm.ru" TargetMode="External"/><Relationship Id="rId22" Type="http://schemas.openxmlformats.org/officeDocument/2006/relationships/hyperlink" Target="consultantplus://offline/ref=7A4C5109DC68CB52C27373D9255FB2E72A47B64D9B6CA577B0E897883D2859CE6DAC3D05970AF01FBB8AFA4A8CW825E" TargetMode="External"/><Relationship Id="rId27" Type="http://schemas.openxmlformats.org/officeDocument/2006/relationships/hyperlink" Target="https://login.consultant.ru/link/?req=doc&amp;base=RZB&amp;n=487004" TargetMode="External"/><Relationship Id="rId30" Type="http://schemas.openxmlformats.org/officeDocument/2006/relationships/hyperlink" Target="consultantplus://offline/ref=7A4C5109DC68CB52C2736DD43333ECED284DE841996FA923EBB491DF62785F9B3FEC635CD44AE31FB994F84B8986CAA532DB9453AA845FF62EEDE574WA22E" TargetMode="External"/><Relationship Id="rId35" Type="http://schemas.openxmlformats.org/officeDocument/2006/relationships/hyperlink" Target="consultantplus://offline/ref=92CD669FA49A9175F5319CEC1D808611CFA6F3286E85E6F7809FE244FD0D0C920B936429883F096B7C5226E77B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2021-07-16T05:07:00Z</dcterms:created>
  <dcterms:modified xsi:type="dcterms:W3CDTF">2025-02-25T11:16:00Z</dcterms:modified>
</cp:coreProperties>
</file>