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___________________</w:t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>№ _________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5206AC" w:rsidRDefault="005206AC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872701" w:rsidRPr="00D44662" w:rsidRDefault="00872701" w:rsidP="00CF07EC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  <w:r w:rsidRPr="00D44662">
        <w:rPr>
          <w:rFonts w:ascii="Liberation Serif" w:hAnsi="Liberation Serif"/>
          <w:b/>
          <w:bCs/>
          <w:iCs/>
          <w:sz w:val="28"/>
          <w:szCs w:val="28"/>
        </w:rPr>
        <w:t>О создании муниципальной комиссии по обследованию жилых помещений инвалидов и общего имущества в многоквартирных домах, в кото</w:t>
      </w:r>
      <w:r w:rsidR="00E25302">
        <w:rPr>
          <w:rFonts w:ascii="Liberation Serif" w:hAnsi="Liberation Serif"/>
          <w:b/>
          <w:bCs/>
          <w:iCs/>
          <w:sz w:val="28"/>
          <w:szCs w:val="28"/>
        </w:rPr>
        <w:t>рых проживают инвалиды, входящих</w:t>
      </w:r>
      <w:r w:rsidRPr="00D44662">
        <w:rPr>
          <w:rFonts w:ascii="Liberation Serif" w:hAnsi="Liberation Serif"/>
          <w:b/>
          <w:bCs/>
          <w:iCs/>
          <w:sz w:val="28"/>
          <w:szCs w:val="28"/>
        </w:rPr>
        <w:t xml:space="preserve"> в состав муниципального и частного жилищного фондов, в целях их приспособления с учетом потребностей инвалидов и обеспечения условий их доступности для инвалидов на территории Каменского муниципального округа Свердловской области</w:t>
      </w:r>
    </w:p>
    <w:p w:rsidR="00017614" w:rsidRPr="00D44662" w:rsidRDefault="00017614" w:rsidP="00CF07EC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5206AC" w:rsidRPr="00D44662" w:rsidRDefault="005206AC" w:rsidP="00CF07EC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872701" w:rsidRPr="00D44662" w:rsidRDefault="00872701" w:rsidP="000D2199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44662">
        <w:rPr>
          <w:rFonts w:ascii="Liberation Serif" w:hAnsi="Liberation Serif"/>
          <w:sz w:val="28"/>
          <w:szCs w:val="28"/>
        </w:rPr>
        <w:t xml:space="preserve">В соответствии с пунктами 6, 10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</w:t>
      </w:r>
      <w:r w:rsidR="005F4DB0" w:rsidRPr="00D44662">
        <w:rPr>
          <w:rFonts w:ascii="Liberation Serif" w:hAnsi="Liberation Serif"/>
          <w:sz w:val="28"/>
          <w:szCs w:val="28"/>
        </w:rPr>
        <w:t xml:space="preserve">                 </w:t>
      </w:r>
      <w:r w:rsidRPr="00D44662">
        <w:rPr>
          <w:rFonts w:ascii="Liberation Serif" w:hAnsi="Liberation Serif"/>
          <w:sz w:val="28"/>
          <w:szCs w:val="28"/>
        </w:rPr>
        <w:t>от</w:t>
      </w:r>
      <w:r w:rsidR="005F4DB0" w:rsidRPr="00D44662">
        <w:rPr>
          <w:rFonts w:ascii="Liberation Serif" w:hAnsi="Liberation Serif"/>
          <w:sz w:val="28"/>
          <w:szCs w:val="28"/>
        </w:rPr>
        <w:t xml:space="preserve"> </w:t>
      </w:r>
      <w:r w:rsidRPr="00D44662">
        <w:rPr>
          <w:rFonts w:ascii="Liberation Serif" w:hAnsi="Liberation Serif"/>
          <w:sz w:val="28"/>
          <w:szCs w:val="28"/>
        </w:rPr>
        <w:t>09 июля 2016</w:t>
      </w:r>
      <w:r w:rsidR="005206AC" w:rsidRPr="00D44662">
        <w:rPr>
          <w:rFonts w:ascii="Liberation Serif" w:hAnsi="Liberation Serif"/>
          <w:sz w:val="28"/>
          <w:szCs w:val="28"/>
        </w:rPr>
        <w:t xml:space="preserve"> года</w:t>
      </w:r>
      <w:r w:rsidRPr="00D44662">
        <w:rPr>
          <w:rFonts w:ascii="Liberation Serif" w:hAnsi="Liberation Serif"/>
          <w:sz w:val="28"/>
          <w:szCs w:val="28"/>
        </w:rPr>
        <w:t xml:space="preserve"> № 649 «О мерах по</w:t>
      </w:r>
      <w:r w:rsidR="005206AC" w:rsidRPr="00D44662">
        <w:rPr>
          <w:rFonts w:ascii="Liberation Serif" w:hAnsi="Liberation Serif"/>
          <w:sz w:val="28"/>
          <w:szCs w:val="28"/>
        </w:rPr>
        <w:t xml:space="preserve"> приспособлению жилых помещений</w:t>
      </w:r>
      <w:r w:rsidR="005206AC" w:rsidRPr="00D44662">
        <w:rPr>
          <w:rFonts w:ascii="Liberation Serif" w:hAnsi="Liberation Serif"/>
          <w:sz w:val="28"/>
          <w:szCs w:val="28"/>
        </w:rPr>
        <w:br/>
      </w:r>
      <w:r w:rsidRPr="00D44662">
        <w:rPr>
          <w:rFonts w:ascii="Liberation Serif" w:hAnsi="Liberation Serif"/>
          <w:sz w:val="28"/>
          <w:szCs w:val="28"/>
        </w:rPr>
        <w:t>и общего имущества в многокварти</w:t>
      </w:r>
      <w:r w:rsidR="005206AC" w:rsidRPr="00D44662">
        <w:rPr>
          <w:rFonts w:ascii="Liberation Serif" w:hAnsi="Liberation Serif"/>
          <w:sz w:val="28"/>
          <w:szCs w:val="28"/>
        </w:rPr>
        <w:t xml:space="preserve">рном доме с учетом потребностей </w:t>
      </w:r>
      <w:r w:rsidRPr="00D44662">
        <w:rPr>
          <w:rFonts w:ascii="Liberation Serif" w:hAnsi="Liberation Serif"/>
          <w:sz w:val="28"/>
          <w:szCs w:val="28"/>
        </w:rPr>
        <w:t>инвалидов», пунктом 1 статьи 8 Закона Свердловской области от 19</w:t>
      </w:r>
      <w:r w:rsidR="000A3B5C" w:rsidRPr="00D44662">
        <w:rPr>
          <w:rFonts w:ascii="Liberation Serif" w:hAnsi="Liberation Serif"/>
          <w:sz w:val="28"/>
          <w:szCs w:val="28"/>
        </w:rPr>
        <w:t xml:space="preserve"> декабря </w:t>
      </w:r>
      <w:r w:rsidR="005206AC" w:rsidRPr="00D44662">
        <w:rPr>
          <w:rFonts w:ascii="Liberation Serif" w:hAnsi="Liberation Serif"/>
          <w:sz w:val="28"/>
          <w:szCs w:val="28"/>
        </w:rPr>
        <w:t xml:space="preserve">2016 года </w:t>
      </w:r>
      <w:r w:rsidR="00DB1F84" w:rsidRPr="00D44662">
        <w:rPr>
          <w:rFonts w:ascii="Liberation Serif" w:hAnsi="Liberation Serif"/>
          <w:sz w:val="28"/>
          <w:szCs w:val="28"/>
        </w:rPr>
        <w:br/>
      </w:r>
      <w:r w:rsidR="005206AC" w:rsidRPr="00D44662">
        <w:rPr>
          <w:rFonts w:ascii="Liberation Serif" w:hAnsi="Liberation Serif"/>
          <w:sz w:val="28"/>
          <w:szCs w:val="28"/>
        </w:rPr>
        <w:t xml:space="preserve">№ 148-ОЗ </w:t>
      </w:r>
      <w:r w:rsidRPr="00D44662">
        <w:rPr>
          <w:rFonts w:ascii="Liberation Serif" w:hAnsi="Liberation Serif"/>
          <w:sz w:val="28"/>
          <w:szCs w:val="28"/>
        </w:rPr>
        <w:t>«О социальной защите инвалидов в Свердловской области», руководствуясь Уставом Каменского муниципального округа</w:t>
      </w:r>
      <w:r w:rsidR="005206AC" w:rsidRPr="00D44662"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017614" w:rsidRPr="00D44662" w:rsidRDefault="00017614" w:rsidP="000D2199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44662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5F4DB0" w:rsidRPr="00D44662" w:rsidRDefault="00E27564" w:rsidP="000D2199">
      <w:pPr>
        <w:pStyle w:val="ConsPlusNormal"/>
        <w:widowControl w:val="0"/>
        <w:numPr>
          <w:ilvl w:val="0"/>
          <w:numId w:val="22"/>
        </w:numPr>
        <w:adjustRightInd/>
        <w:ind w:left="0" w:firstLine="426"/>
        <w:jc w:val="both"/>
        <w:rPr>
          <w:rFonts w:ascii="Liberation Serif" w:hAnsi="Liberation Serif"/>
        </w:rPr>
      </w:pPr>
      <w:r w:rsidRPr="00D44662">
        <w:rPr>
          <w:rFonts w:ascii="Liberation Serif" w:hAnsi="Liberation Serif"/>
        </w:rPr>
        <w:t>Создать муниципальную комиссию по обследованию жилых помещений инвалидов и общего имущества в многоквартирных домах, в которых проживают инвалиды, входящих в состав</w:t>
      </w:r>
      <w:r w:rsidRPr="00D44662">
        <w:rPr>
          <w:rFonts w:ascii="Liberation Serif" w:hAnsi="Liberation Serif"/>
          <w:bCs/>
          <w:iCs/>
        </w:rPr>
        <w:t xml:space="preserve"> муниципально</w:t>
      </w:r>
      <w:r w:rsidR="005206AC" w:rsidRPr="00D44662">
        <w:rPr>
          <w:rFonts w:ascii="Liberation Serif" w:hAnsi="Liberation Serif"/>
          <w:bCs/>
          <w:iCs/>
        </w:rPr>
        <w:t>го и частного жилищного фондов,</w:t>
      </w:r>
      <w:r w:rsidR="005206AC" w:rsidRPr="00D44662">
        <w:rPr>
          <w:rFonts w:ascii="Liberation Serif" w:hAnsi="Liberation Serif"/>
          <w:bCs/>
          <w:iCs/>
        </w:rPr>
        <w:br/>
      </w:r>
      <w:r w:rsidRPr="00D44662">
        <w:rPr>
          <w:rFonts w:ascii="Liberation Serif" w:hAnsi="Liberation Serif"/>
          <w:bCs/>
          <w:iCs/>
        </w:rPr>
        <w:t>в целях их приспособления с учетом потребностей инвалидов и обеспечения условий их доступности для инвалидов на территории Каменского муниципального округа Свердловской области.</w:t>
      </w:r>
    </w:p>
    <w:p w:rsidR="001420B5" w:rsidRPr="00D44662" w:rsidRDefault="001420B5" w:rsidP="000D2199">
      <w:pPr>
        <w:pStyle w:val="ConsPlusNormal"/>
        <w:widowControl w:val="0"/>
        <w:numPr>
          <w:ilvl w:val="0"/>
          <w:numId w:val="22"/>
        </w:numPr>
        <w:adjustRightInd/>
        <w:ind w:left="0" w:firstLine="426"/>
        <w:jc w:val="both"/>
        <w:rPr>
          <w:rFonts w:ascii="Liberation Serif" w:hAnsi="Liberation Serif"/>
        </w:rPr>
      </w:pPr>
      <w:proofErr w:type="gramStart"/>
      <w:r w:rsidRPr="00D44662">
        <w:rPr>
          <w:rFonts w:ascii="Liberation Serif" w:hAnsi="Liberation Serif"/>
          <w:bCs/>
          <w:iCs/>
        </w:rPr>
        <w:t>Утвердить Положение о муниципальной комиссии по обследованию жилых помещений инвалидов и общего имущества в многоквартирных домах, в кото</w:t>
      </w:r>
      <w:r w:rsidR="00E25302">
        <w:rPr>
          <w:rFonts w:ascii="Liberation Serif" w:hAnsi="Liberation Serif"/>
          <w:bCs/>
          <w:iCs/>
        </w:rPr>
        <w:t>рых проживают инвалиды, входящих</w:t>
      </w:r>
      <w:r w:rsidRPr="00D44662">
        <w:rPr>
          <w:rFonts w:ascii="Liberation Serif" w:hAnsi="Liberation Serif"/>
          <w:bCs/>
          <w:iCs/>
        </w:rPr>
        <w:t xml:space="preserve"> в состав муниципального и частного жилищного фондов, в целях их приспособления с учетом потребно</w:t>
      </w:r>
      <w:r w:rsidR="005206AC" w:rsidRPr="00D44662">
        <w:rPr>
          <w:rFonts w:ascii="Liberation Serif" w:hAnsi="Liberation Serif"/>
          <w:bCs/>
          <w:iCs/>
        </w:rPr>
        <w:t>стей инвалидов</w:t>
      </w:r>
      <w:r w:rsidR="005206AC" w:rsidRPr="00D44662">
        <w:rPr>
          <w:rFonts w:ascii="Liberation Serif" w:hAnsi="Liberation Serif"/>
          <w:bCs/>
          <w:iCs/>
        </w:rPr>
        <w:br/>
      </w:r>
      <w:r w:rsidRPr="00D44662">
        <w:rPr>
          <w:rFonts w:ascii="Liberation Serif" w:hAnsi="Liberation Serif"/>
          <w:bCs/>
          <w:iCs/>
        </w:rPr>
        <w:t>и обеспечения условий их доступности для инвалидов на территории Каменского муниципального округа Свердловской области (</w:t>
      </w:r>
      <w:r w:rsidR="001A586F">
        <w:rPr>
          <w:rFonts w:ascii="Liberation Serif" w:hAnsi="Liberation Serif"/>
          <w:bCs/>
          <w:iCs/>
        </w:rPr>
        <w:t>прилагается) (</w:t>
      </w:r>
      <w:r w:rsidR="008613FB">
        <w:rPr>
          <w:rFonts w:ascii="Liberation Serif" w:hAnsi="Liberation Serif"/>
          <w:bCs/>
          <w:iCs/>
        </w:rPr>
        <w:t>размещено на сайте</w:t>
      </w:r>
      <w:r w:rsidR="001A586F">
        <w:rPr>
          <w:rFonts w:ascii="Liberation Serif" w:hAnsi="Liberation Serif"/>
          <w:bCs/>
          <w:iCs/>
        </w:rPr>
        <w:t xml:space="preserve"> Каменского муниципального округа свердловской области</w:t>
      </w:r>
      <w:r w:rsidR="008613FB">
        <w:rPr>
          <w:rFonts w:ascii="Liberation Serif" w:hAnsi="Liberation Serif"/>
          <w:bCs/>
          <w:iCs/>
        </w:rPr>
        <w:t xml:space="preserve"> </w:t>
      </w:r>
      <w:r w:rsidR="008613FB" w:rsidRPr="00D44662">
        <w:rPr>
          <w:rFonts w:ascii="Liberation Serif" w:hAnsi="Liberation Serif"/>
        </w:rPr>
        <w:t>http</w:t>
      </w:r>
      <w:proofErr w:type="gramEnd"/>
      <w:r w:rsidR="008613FB" w:rsidRPr="00D44662">
        <w:rPr>
          <w:rFonts w:ascii="Liberation Serif" w:hAnsi="Liberation Serif"/>
        </w:rPr>
        <w:t>://</w:t>
      </w:r>
      <w:proofErr w:type="gramStart"/>
      <w:r w:rsidR="008613FB" w:rsidRPr="00D44662">
        <w:rPr>
          <w:rFonts w:ascii="Liberation Serif" w:hAnsi="Liberation Serif"/>
        </w:rPr>
        <w:t>kamensk-adm.ru/</w:t>
      </w:r>
      <w:r w:rsidRPr="00D44662">
        <w:rPr>
          <w:rFonts w:ascii="Liberation Serif" w:hAnsi="Liberation Serif"/>
          <w:bCs/>
          <w:iCs/>
        </w:rPr>
        <w:t>)</w:t>
      </w:r>
      <w:r w:rsidR="00533E35" w:rsidRPr="00D44662">
        <w:rPr>
          <w:rFonts w:ascii="Liberation Serif" w:hAnsi="Liberation Serif"/>
          <w:bCs/>
          <w:iCs/>
        </w:rPr>
        <w:t>.</w:t>
      </w:r>
      <w:proofErr w:type="gramEnd"/>
    </w:p>
    <w:p w:rsidR="001420B5" w:rsidRPr="00D44662" w:rsidRDefault="009818E8" w:rsidP="000D2199">
      <w:pPr>
        <w:pStyle w:val="ConsPlusNormal"/>
        <w:widowControl w:val="0"/>
        <w:numPr>
          <w:ilvl w:val="0"/>
          <w:numId w:val="22"/>
        </w:numPr>
        <w:adjustRightInd/>
        <w:ind w:left="0" w:firstLine="426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br w:type="column"/>
      </w:r>
      <w:r w:rsidR="00E27564" w:rsidRPr="00D44662">
        <w:rPr>
          <w:rFonts w:ascii="Liberation Serif" w:hAnsi="Liberation Serif"/>
        </w:rPr>
        <w:lastRenderedPageBreak/>
        <w:t>Признать утратившим</w:t>
      </w:r>
      <w:r w:rsidR="00A8062B" w:rsidRPr="00D44662">
        <w:rPr>
          <w:rFonts w:ascii="Liberation Serif" w:hAnsi="Liberation Serif"/>
        </w:rPr>
        <w:t>и</w:t>
      </w:r>
      <w:r w:rsidR="00E27564" w:rsidRPr="00D44662">
        <w:rPr>
          <w:rFonts w:ascii="Liberation Serif" w:hAnsi="Liberation Serif"/>
        </w:rPr>
        <w:t xml:space="preserve"> силу</w:t>
      </w:r>
      <w:r w:rsidR="005206AC" w:rsidRPr="00D44662">
        <w:rPr>
          <w:rFonts w:ascii="Liberation Serif" w:hAnsi="Liberation Serif"/>
        </w:rPr>
        <w:t xml:space="preserve"> постановления Главы Каменского городского округа</w:t>
      </w:r>
      <w:r w:rsidR="001420B5" w:rsidRPr="00D44662">
        <w:rPr>
          <w:rFonts w:ascii="Liberation Serif" w:hAnsi="Liberation Serif"/>
        </w:rPr>
        <w:t>:</w:t>
      </w:r>
    </w:p>
    <w:p w:rsidR="001420B5" w:rsidRPr="00D44662" w:rsidRDefault="001420B5" w:rsidP="000D2199">
      <w:pPr>
        <w:pStyle w:val="ConsPlusNormal"/>
        <w:widowControl w:val="0"/>
        <w:adjustRightInd/>
        <w:ind w:left="0" w:firstLine="426"/>
        <w:jc w:val="both"/>
        <w:rPr>
          <w:rFonts w:ascii="Liberation Serif" w:hAnsi="Liberation Serif"/>
          <w:bCs/>
          <w:iCs/>
        </w:rPr>
      </w:pPr>
      <w:r w:rsidRPr="00D44662">
        <w:rPr>
          <w:rFonts w:ascii="Liberation Serif" w:hAnsi="Liberation Serif"/>
        </w:rPr>
        <w:t>1)</w:t>
      </w:r>
      <w:r w:rsidR="00353726" w:rsidRPr="00D44662">
        <w:rPr>
          <w:rFonts w:ascii="Liberation Serif" w:hAnsi="Liberation Serif"/>
        </w:rPr>
        <w:t> </w:t>
      </w:r>
      <w:r w:rsidR="005206AC" w:rsidRPr="00D44662">
        <w:rPr>
          <w:rFonts w:ascii="Liberation Serif" w:hAnsi="Liberation Serif"/>
        </w:rPr>
        <w:t xml:space="preserve">от 11.04.2019 №784 </w:t>
      </w:r>
      <w:r w:rsidR="00E27564" w:rsidRPr="00D44662">
        <w:rPr>
          <w:rFonts w:ascii="Liberation Serif" w:hAnsi="Liberation Serif"/>
          <w:bCs/>
        </w:rPr>
        <w:t>«</w:t>
      </w:r>
      <w:r w:rsidR="00E27564" w:rsidRPr="00D44662">
        <w:rPr>
          <w:rFonts w:ascii="Liberation Serif" w:hAnsi="Liberation Serif"/>
          <w:bCs/>
          <w:iCs/>
        </w:rPr>
        <w:t xml:space="preserve">О </w:t>
      </w:r>
      <w:r w:rsidR="005206AC" w:rsidRPr="00D44662">
        <w:rPr>
          <w:rFonts w:ascii="Liberation Serif" w:hAnsi="Liberation Serif"/>
          <w:bCs/>
          <w:iCs/>
        </w:rPr>
        <w:t>создании муниципальной комиссии</w:t>
      </w:r>
      <w:r w:rsidR="005206AC" w:rsidRPr="00D44662">
        <w:rPr>
          <w:rFonts w:ascii="Liberation Serif" w:hAnsi="Liberation Serif"/>
          <w:bCs/>
          <w:iCs/>
        </w:rPr>
        <w:br/>
        <w:t xml:space="preserve">по </w:t>
      </w:r>
      <w:r w:rsidR="00E27564" w:rsidRPr="00D44662">
        <w:rPr>
          <w:rFonts w:ascii="Liberation Serif" w:hAnsi="Liberation Serif"/>
          <w:bCs/>
          <w:iCs/>
        </w:rPr>
        <w:t>обследо</w:t>
      </w:r>
      <w:r w:rsidR="005206AC" w:rsidRPr="00D44662">
        <w:rPr>
          <w:rFonts w:ascii="Liberation Serif" w:hAnsi="Liberation Serif"/>
          <w:bCs/>
          <w:iCs/>
        </w:rPr>
        <w:t>ванию жилых помещений инвалидов и общего имущества</w:t>
      </w:r>
      <w:r w:rsidR="005206AC" w:rsidRPr="00D44662">
        <w:rPr>
          <w:rFonts w:ascii="Liberation Serif" w:hAnsi="Liberation Serif"/>
          <w:bCs/>
          <w:iCs/>
        </w:rPr>
        <w:br/>
      </w:r>
      <w:r w:rsidR="00E27564" w:rsidRPr="00D44662">
        <w:rPr>
          <w:rFonts w:ascii="Liberation Serif" w:hAnsi="Liberation Serif"/>
          <w:bCs/>
          <w:iCs/>
        </w:rPr>
        <w:t>в многоквартирных домах, в котор</w:t>
      </w:r>
      <w:r w:rsidR="005206AC" w:rsidRPr="00D44662">
        <w:rPr>
          <w:rFonts w:ascii="Liberation Serif" w:hAnsi="Liberation Serif"/>
          <w:bCs/>
          <w:iCs/>
        </w:rPr>
        <w:t>ых проживают инвалиды, входящие</w:t>
      </w:r>
      <w:r w:rsidR="005206AC" w:rsidRPr="00D44662">
        <w:rPr>
          <w:rFonts w:ascii="Liberation Serif" w:hAnsi="Liberation Serif"/>
          <w:bCs/>
          <w:iCs/>
        </w:rPr>
        <w:br/>
      </w:r>
      <w:r w:rsidR="00E27564" w:rsidRPr="00D44662">
        <w:rPr>
          <w:rFonts w:ascii="Liberation Serif" w:hAnsi="Liberation Serif"/>
          <w:bCs/>
          <w:iCs/>
        </w:rPr>
        <w:t>в состав муниципального и час</w:t>
      </w:r>
      <w:r w:rsidR="005206AC" w:rsidRPr="00D44662">
        <w:rPr>
          <w:rFonts w:ascii="Liberation Serif" w:hAnsi="Liberation Serif"/>
          <w:bCs/>
          <w:iCs/>
        </w:rPr>
        <w:t>тного жилищного фондов, в целях</w:t>
      </w:r>
      <w:r w:rsidR="005206AC" w:rsidRPr="00D44662">
        <w:rPr>
          <w:rFonts w:ascii="Liberation Serif" w:hAnsi="Liberation Serif"/>
          <w:bCs/>
          <w:iCs/>
        </w:rPr>
        <w:br/>
      </w:r>
      <w:r w:rsidR="00E27564" w:rsidRPr="00D44662">
        <w:rPr>
          <w:rFonts w:ascii="Liberation Serif" w:hAnsi="Liberation Serif"/>
          <w:bCs/>
          <w:iCs/>
        </w:rPr>
        <w:t>их приспособления с учетом потребностей инвалидов и обеспечения условий их доступности для инвалидов»</w:t>
      </w:r>
      <w:r w:rsidR="00CE628A" w:rsidRPr="00D44662">
        <w:rPr>
          <w:rFonts w:ascii="Liberation Serif" w:hAnsi="Liberation Serif"/>
          <w:bCs/>
          <w:iCs/>
        </w:rPr>
        <w:t>;</w:t>
      </w:r>
      <w:r w:rsidRPr="00D44662">
        <w:rPr>
          <w:rFonts w:ascii="Liberation Serif" w:hAnsi="Liberation Serif"/>
          <w:bCs/>
          <w:iCs/>
        </w:rPr>
        <w:t xml:space="preserve"> </w:t>
      </w:r>
    </w:p>
    <w:p w:rsidR="00E27564" w:rsidRPr="00D44662" w:rsidRDefault="001420B5" w:rsidP="000D2199">
      <w:pPr>
        <w:pStyle w:val="ConsPlusNormal"/>
        <w:widowControl w:val="0"/>
        <w:adjustRightInd/>
        <w:ind w:left="0" w:firstLine="426"/>
        <w:jc w:val="both"/>
        <w:rPr>
          <w:rFonts w:ascii="Liberation Serif" w:hAnsi="Liberation Serif"/>
        </w:rPr>
      </w:pPr>
      <w:proofErr w:type="gramStart"/>
      <w:r w:rsidRPr="00D44662">
        <w:rPr>
          <w:rFonts w:ascii="Liberation Serif" w:hAnsi="Liberation Serif"/>
          <w:bCs/>
          <w:iCs/>
        </w:rPr>
        <w:t>2)</w:t>
      </w:r>
      <w:r w:rsidR="00353726" w:rsidRPr="00D44662">
        <w:rPr>
          <w:rFonts w:ascii="Liberation Serif" w:hAnsi="Liberation Serif"/>
          <w:bCs/>
          <w:iCs/>
        </w:rPr>
        <w:t> </w:t>
      </w:r>
      <w:r w:rsidR="00E27564" w:rsidRPr="00D44662">
        <w:rPr>
          <w:rFonts w:ascii="Liberation Serif" w:hAnsi="Liberation Serif"/>
          <w:bCs/>
          <w:iCs/>
        </w:rPr>
        <w:t>от 26.06.2024 № 12</w:t>
      </w:r>
      <w:r w:rsidRPr="00D44662">
        <w:rPr>
          <w:rFonts w:ascii="Liberation Serif" w:hAnsi="Liberation Serif"/>
          <w:bCs/>
          <w:iCs/>
        </w:rPr>
        <w:t>69</w:t>
      </w:r>
      <w:r w:rsidR="00CE628A" w:rsidRPr="00D44662">
        <w:rPr>
          <w:rFonts w:ascii="Liberation Serif" w:hAnsi="Liberation Serif"/>
          <w:bCs/>
          <w:iCs/>
        </w:rPr>
        <w:t xml:space="preserve"> «О внесении изменений в постановление Главы Каменского городского округа от 11.04.2019 № 784  «О создании муниципальной комиссии по обследо</w:t>
      </w:r>
      <w:r w:rsidR="005206AC" w:rsidRPr="00D44662">
        <w:rPr>
          <w:rFonts w:ascii="Liberation Serif" w:hAnsi="Liberation Serif"/>
          <w:bCs/>
          <w:iCs/>
        </w:rPr>
        <w:t>ванию жилых помещений инвалидов</w:t>
      </w:r>
      <w:r w:rsidR="005206AC" w:rsidRPr="00D44662">
        <w:rPr>
          <w:rFonts w:ascii="Liberation Serif" w:hAnsi="Liberation Serif"/>
          <w:bCs/>
          <w:iCs/>
        </w:rPr>
        <w:br/>
      </w:r>
      <w:r w:rsidR="00CE628A" w:rsidRPr="00D44662">
        <w:rPr>
          <w:rFonts w:ascii="Liberation Serif" w:hAnsi="Liberation Serif"/>
          <w:bCs/>
          <w:iCs/>
        </w:rPr>
        <w:t xml:space="preserve">и общего имущества в многоквартирных домах, в которых проживают инвалиды, входящие в состав муниципального и частного жилищного фондов, в целях их приспособления с учетом потребностей инвалидов и обеспечения условий их доступности для инвалидов» </w:t>
      </w:r>
      <w:r w:rsidR="005206AC" w:rsidRPr="00D44662">
        <w:rPr>
          <w:rFonts w:ascii="Liberation Serif" w:hAnsi="Liberation Serif"/>
          <w:bCs/>
          <w:iCs/>
        </w:rPr>
        <w:t>(в редакции</w:t>
      </w:r>
      <w:proofErr w:type="gramEnd"/>
      <w:r w:rsidR="005206AC" w:rsidRPr="00D44662">
        <w:rPr>
          <w:rFonts w:ascii="Liberation Serif" w:hAnsi="Liberation Serif"/>
          <w:bCs/>
          <w:iCs/>
        </w:rPr>
        <w:t xml:space="preserve"> от 14.05.2021 №730,</w:t>
      </w:r>
      <w:r w:rsidR="005206AC" w:rsidRPr="00D44662">
        <w:rPr>
          <w:rFonts w:ascii="Liberation Serif" w:hAnsi="Liberation Serif"/>
          <w:bCs/>
          <w:iCs/>
        </w:rPr>
        <w:br/>
      </w:r>
      <w:r w:rsidR="00CE628A" w:rsidRPr="00D44662">
        <w:rPr>
          <w:rFonts w:ascii="Liberation Serif" w:hAnsi="Liberation Serif"/>
          <w:bCs/>
          <w:iCs/>
        </w:rPr>
        <w:t>от  05.04.2022 №610, от 31.05.2023 № 969)»</w:t>
      </w:r>
      <w:r w:rsidR="00E27564" w:rsidRPr="00D44662">
        <w:rPr>
          <w:rFonts w:ascii="Liberation Serif" w:hAnsi="Liberation Serif"/>
          <w:bCs/>
          <w:iCs/>
        </w:rPr>
        <w:t>.</w:t>
      </w:r>
    </w:p>
    <w:p w:rsidR="00973B0C" w:rsidRPr="00D44662" w:rsidRDefault="00973B0C" w:rsidP="000D2199">
      <w:pPr>
        <w:pStyle w:val="ae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426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D44662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D44662">
        <w:rPr>
          <w:rFonts w:ascii="Liberation Serif" w:hAnsi="Liberation Serif"/>
          <w:sz w:val="28"/>
          <w:szCs w:val="28"/>
        </w:rPr>
        <w:t xml:space="preserve"> исполнением нас</w:t>
      </w:r>
      <w:r w:rsidR="005206AC" w:rsidRPr="00D44662">
        <w:rPr>
          <w:rFonts w:ascii="Liberation Serif" w:hAnsi="Liberation Serif"/>
          <w:sz w:val="28"/>
          <w:szCs w:val="28"/>
        </w:rPr>
        <w:t>тоящего постановления возложить</w:t>
      </w:r>
      <w:r w:rsidR="005206AC" w:rsidRPr="00D44662">
        <w:rPr>
          <w:rFonts w:ascii="Liberation Serif" w:hAnsi="Liberation Serif"/>
          <w:sz w:val="28"/>
          <w:szCs w:val="28"/>
        </w:rPr>
        <w:br/>
      </w:r>
      <w:r w:rsidRPr="00D44662">
        <w:rPr>
          <w:rFonts w:ascii="Liberation Serif" w:hAnsi="Liberation Serif"/>
          <w:sz w:val="28"/>
          <w:szCs w:val="28"/>
        </w:rPr>
        <w:t xml:space="preserve">на </w:t>
      </w:r>
      <w:r w:rsidR="008E50F1" w:rsidRPr="00D44662">
        <w:rPr>
          <w:rFonts w:ascii="Liberation Serif" w:hAnsi="Liberation Serif"/>
          <w:sz w:val="28"/>
          <w:szCs w:val="28"/>
        </w:rPr>
        <w:t>з</w:t>
      </w:r>
      <w:r w:rsidRPr="00D44662">
        <w:rPr>
          <w:rFonts w:ascii="Liberation Serif" w:hAnsi="Liberation Serif"/>
          <w:sz w:val="28"/>
          <w:szCs w:val="28"/>
        </w:rPr>
        <w:t>аместителя Главы администрации по вопросам ЖКХ, строительства, энергетики и связи А.</w:t>
      </w:r>
      <w:r w:rsidR="001420B5" w:rsidRPr="00D44662">
        <w:rPr>
          <w:rFonts w:ascii="Liberation Serif" w:hAnsi="Liberation Serif"/>
          <w:sz w:val="28"/>
          <w:szCs w:val="28"/>
        </w:rPr>
        <w:t>В. Бари</w:t>
      </w:r>
      <w:r w:rsidRPr="00D44662">
        <w:rPr>
          <w:rFonts w:ascii="Liberation Serif" w:hAnsi="Liberation Serif"/>
          <w:sz w:val="28"/>
          <w:szCs w:val="28"/>
        </w:rPr>
        <w:t>нова.</w:t>
      </w:r>
    </w:p>
    <w:p w:rsidR="00D53B11" w:rsidRPr="00D44662" w:rsidRDefault="00D53B11" w:rsidP="000D2199">
      <w:pPr>
        <w:pStyle w:val="ae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426"/>
        <w:jc w:val="both"/>
        <w:rPr>
          <w:rFonts w:ascii="Liberation Serif" w:hAnsi="Liberation Serif"/>
          <w:sz w:val="28"/>
          <w:szCs w:val="28"/>
        </w:rPr>
      </w:pPr>
      <w:r w:rsidRPr="00D44662">
        <w:rPr>
          <w:rFonts w:ascii="Liberation Serif" w:hAnsi="Liberation Serif"/>
          <w:sz w:val="28"/>
          <w:szCs w:val="28"/>
        </w:rPr>
        <w:t>Опубликовать настоящее постановлени</w:t>
      </w:r>
      <w:r w:rsidR="005206AC" w:rsidRPr="00D44662">
        <w:rPr>
          <w:rFonts w:ascii="Liberation Serif" w:hAnsi="Liberation Serif"/>
          <w:sz w:val="28"/>
          <w:szCs w:val="28"/>
        </w:rPr>
        <w:t>е в газете «Пламя» и разместить</w:t>
      </w:r>
      <w:r w:rsidR="005206AC" w:rsidRPr="00D44662">
        <w:rPr>
          <w:rFonts w:ascii="Liberation Serif" w:hAnsi="Liberation Serif"/>
          <w:sz w:val="28"/>
          <w:szCs w:val="28"/>
        </w:rPr>
        <w:br/>
      </w:r>
      <w:r w:rsidRPr="00D44662">
        <w:rPr>
          <w:rFonts w:ascii="Liberation Serif" w:hAnsi="Liberation Serif"/>
          <w:sz w:val="28"/>
          <w:szCs w:val="28"/>
        </w:rPr>
        <w:t>на официальном сайте Каменского муниципального округа Свердловской области (http://kamensk-adm.ru/).</w:t>
      </w: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D44662">
        <w:rPr>
          <w:rFonts w:ascii="Liberation Serif" w:hAnsi="Liberation Serif" w:cs="Liberation Serif"/>
          <w:sz w:val="28"/>
          <w:szCs w:val="28"/>
        </w:rPr>
        <w:t>Глава муниципального</w:t>
      </w:r>
      <w:r w:rsidR="00973B0C" w:rsidRPr="00D44662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973B0C" w:rsidRPr="00D44662">
        <w:rPr>
          <w:rFonts w:ascii="Liberation Serif" w:hAnsi="Liberation Serif" w:cs="Liberation Serif"/>
          <w:sz w:val="28"/>
          <w:szCs w:val="28"/>
        </w:rPr>
        <w:tab/>
      </w:r>
      <w:r w:rsidR="00973B0C" w:rsidRPr="00D44662">
        <w:rPr>
          <w:rFonts w:ascii="Liberation Serif" w:hAnsi="Liberation Serif" w:cs="Liberation Serif"/>
          <w:sz w:val="28"/>
          <w:szCs w:val="28"/>
        </w:rPr>
        <w:tab/>
      </w:r>
      <w:r w:rsidR="00973B0C" w:rsidRPr="00D44662">
        <w:rPr>
          <w:rFonts w:ascii="Liberation Serif" w:hAnsi="Liberation Serif" w:cs="Liberation Serif"/>
          <w:sz w:val="28"/>
          <w:szCs w:val="28"/>
        </w:rPr>
        <w:tab/>
      </w:r>
      <w:r w:rsidR="00973B0C" w:rsidRPr="00D44662">
        <w:rPr>
          <w:rFonts w:ascii="Liberation Serif" w:hAnsi="Liberation Serif" w:cs="Liberation Serif"/>
          <w:sz w:val="28"/>
          <w:szCs w:val="28"/>
        </w:rPr>
        <w:tab/>
        <w:t xml:space="preserve"> </w:t>
      </w:r>
      <w:r w:rsidR="00973B0C" w:rsidRPr="00D44662">
        <w:rPr>
          <w:rFonts w:ascii="Liberation Serif" w:hAnsi="Liberation Serif" w:cs="Liberation Serif"/>
          <w:sz w:val="28"/>
          <w:szCs w:val="28"/>
        </w:rPr>
        <w:tab/>
      </w:r>
      <w:r w:rsidRPr="00D44662">
        <w:rPr>
          <w:rFonts w:ascii="Liberation Serif" w:hAnsi="Liberation Serif" w:cs="Liberation Serif"/>
          <w:sz w:val="28"/>
          <w:szCs w:val="28"/>
        </w:rPr>
        <w:t xml:space="preserve"> </w:t>
      </w:r>
      <w:r w:rsidR="00973B0C" w:rsidRPr="00D44662"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D44662">
        <w:rPr>
          <w:rFonts w:ascii="Liberation Serif" w:hAnsi="Liberation Serif" w:cs="Liberation Serif"/>
          <w:sz w:val="28"/>
          <w:szCs w:val="28"/>
        </w:rPr>
        <w:t xml:space="preserve">  </w:t>
      </w:r>
      <w:r w:rsidR="00973B0C" w:rsidRPr="00D44662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973B0C" w:rsidRPr="00D44662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44662" w:rsidRPr="00D44662" w:rsidRDefault="001400F9" w:rsidP="005528CC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УТВЕРЖДЕНО</w:t>
      </w:r>
    </w:p>
    <w:p w:rsidR="00D44662" w:rsidRPr="00D44662" w:rsidRDefault="00D44662" w:rsidP="001400F9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  <w:r w:rsidRPr="00D44662">
        <w:rPr>
          <w:sz w:val="28"/>
          <w:szCs w:val="28"/>
        </w:rPr>
        <w:t xml:space="preserve">постановлением Главы Каменского </w:t>
      </w:r>
      <w:r w:rsidR="001400F9">
        <w:rPr>
          <w:sz w:val="28"/>
          <w:szCs w:val="28"/>
        </w:rPr>
        <w:t>муниципального</w:t>
      </w:r>
      <w:r w:rsidRPr="00D44662">
        <w:rPr>
          <w:sz w:val="28"/>
          <w:szCs w:val="28"/>
        </w:rPr>
        <w:t xml:space="preserve"> округа</w:t>
      </w:r>
      <w:r w:rsidR="001400F9">
        <w:rPr>
          <w:sz w:val="28"/>
          <w:szCs w:val="28"/>
        </w:rPr>
        <w:t xml:space="preserve"> Свердловской области</w:t>
      </w:r>
      <w:r w:rsidRPr="00D44662">
        <w:rPr>
          <w:sz w:val="28"/>
          <w:szCs w:val="28"/>
        </w:rPr>
        <w:t xml:space="preserve"> </w:t>
      </w:r>
    </w:p>
    <w:p w:rsidR="00D44662" w:rsidRPr="00D44662" w:rsidRDefault="00D44662" w:rsidP="001400F9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  <w:r w:rsidRPr="00D44662">
        <w:rPr>
          <w:sz w:val="28"/>
          <w:szCs w:val="28"/>
        </w:rPr>
        <w:t>от _______ № ________</w:t>
      </w:r>
    </w:p>
    <w:p w:rsidR="00D44662" w:rsidRPr="00D44662" w:rsidRDefault="00D44662" w:rsidP="001400F9">
      <w:pPr>
        <w:ind w:left="5103"/>
        <w:jc w:val="both"/>
        <w:rPr>
          <w:sz w:val="28"/>
          <w:szCs w:val="28"/>
        </w:rPr>
      </w:pPr>
      <w:r w:rsidRPr="00D44662">
        <w:rPr>
          <w:sz w:val="28"/>
          <w:szCs w:val="28"/>
        </w:rPr>
        <w:t>«О создании муниципальной комиссии по обследованию жилых помещен</w:t>
      </w:r>
      <w:r w:rsidR="001400F9">
        <w:rPr>
          <w:sz w:val="28"/>
          <w:szCs w:val="28"/>
        </w:rPr>
        <w:t>ий инвалидов и общего имущества</w:t>
      </w:r>
      <w:r w:rsidR="001400F9">
        <w:rPr>
          <w:sz w:val="28"/>
          <w:szCs w:val="28"/>
        </w:rPr>
        <w:br/>
      </w:r>
      <w:r w:rsidRPr="00D44662">
        <w:rPr>
          <w:sz w:val="28"/>
          <w:szCs w:val="28"/>
        </w:rPr>
        <w:t>в многоквартирных домах, в котор</w:t>
      </w:r>
      <w:r w:rsidR="001400F9">
        <w:rPr>
          <w:sz w:val="28"/>
          <w:szCs w:val="28"/>
        </w:rPr>
        <w:t>ых проживают инвалиды, входящих</w:t>
      </w:r>
      <w:r w:rsidR="001400F9">
        <w:rPr>
          <w:sz w:val="28"/>
          <w:szCs w:val="28"/>
        </w:rPr>
        <w:br/>
      </w:r>
      <w:r w:rsidRPr="00D44662">
        <w:rPr>
          <w:sz w:val="28"/>
          <w:szCs w:val="28"/>
        </w:rPr>
        <w:t>в состав муниципального и частного жилищных фондов, в целях их приспособления с учетом потребностей инвалидов и обеспечения условий их доступности для инвалидов</w:t>
      </w:r>
      <w:r w:rsidR="001400F9">
        <w:rPr>
          <w:sz w:val="28"/>
          <w:szCs w:val="28"/>
        </w:rPr>
        <w:br/>
      </w:r>
      <w:r w:rsidRPr="00D44662">
        <w:rPr>
          <w:sz w:val="28"/>
          <w:szCs w:val="28"/>
        </w:rPr>
        <w:t>на территории Каменского муниципального округа Свердловской области»</w:t>
      </w:r>
    </w:p>
    <w:p w:rsidR="00D44662" w:rsidRDefault="00D44662" w:rsidP="000D2199">
      <w:pPr>
        <w:ind w:left="0"/>
        <w:rPr>
          <w:sz w:val="28"/>
          <w:szCs w:val="28"/>
        </w:rPr>
      </w:pPr>
    </w:p>
    <w:p w:rsidR="0047111D" w:rsidRPr="0047111D" w:rsidRDefault="0047111D" w:rsidP="000D2199">
      <w:pPr>
        <w:ind w:left="0"/>
        <w:rPr>
          <w:sz w:val="28"/>
          <w:szCs w:val="28"/>
        </w:rPr>
      </w:pPr>
    </w:p>
    <w:p w:rsidR="00D44662" w:rsidRPr="0047111D" w:rsidRDefault="0047111D" w:rsidP="000D2199">
      <w:pPr>
        <w:ind w:left="0"/>
        <w:rPr>
          <w:b/>
          <w:sz w:val="28"/>
          <w:szCs w:val="28"/>
        </w:rPr>
      </w:pPr>
      <w:r w:rsidRPr="0047111D">
        <w:rPr>
          <w:b/>
          <w:sz w:val="28"/>
          <w:szCs w:val="28"/>
        </w:rPr>
        <w:t>ПОЛОЖЕНИЕ</w:t>
      </w:r>
    </w:p>
    <w:p w:rsidR="00D44662" w:rsidRPr="00D44662" w:rsidRDefault="00D44662" w:rsidP="000D2199">
      <w:pPr>
        <w:ind w:left="0"/>
        <w:rPr>
          <w:b/>
          <w:sz w:val="28"/>
          <w:szCs w:val="28"/>
        </w:rPr>
      </w:pPr>
      <w:r w:rsidRPr="00D44662">
        <w:rPr>
          <w:b/>
          <w:sz w:val="28"/>
          <w:szCs w:val="28"/>
        </w:rPr>
        <w:t xml:space="preserve">о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и обеспечения условий их доступности для инвалидов на территории Каменского муниципального округа Свердловской области </w:t>
      </w:r>
    </w:p>
    <w:p w:rsidR="00D44662" w:rsidRPr="00D44662" w:rsidRDefault="00D44662" w:rsidP="000D2199">
      <w:pPr>
        <w:ind w:left="0"/>
        <w:rPr>
          <w:sz w:val="28"/>
          <w:szCs w:val="28"/>
        </w:rPr>
      </w:pPr>
    </w:p>
    <w:p w:rsidR="00D44662" w:rsidRPr="00D44662" w:rsidRDefault="00D44662" w:rsidP="000D2199">
      <w:pPr>
        <w:pStyle w:val="ConsPlusTitle"/>
        <w:ind w:left="0"/>
        <w:outlineLvl w:val="1"/>
        <w:rPr>
          <w:rFonts w:ascii="Times New Roman" w:hAnsi="Times New Roman" w:cs="Times New Roman"/>
          <w:sz w:val="28"/>
          <w:szCs w:val="28"/>
        </w:rPr>
      </w:pPr>
      <w:r w:rsidRPr="00D44662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D44662" w:rsidRPr="00D44662" w:rsidRDefault="00D44662" w:rsidP="000D2199">
      <w:pPr>
        <w:pStyle w:val="ConsPlusNormal"/>
        <w:ind w:left="0"/>
        <w:jc w:val="both"/>
      </w:pPr>
    </w:p>
    <w:p w:rsidR="00D44662" w:rsidRPr="00D44662" w:rsidRDefault="00D44662" w:rsidP="000D2199">
      <w:pPr>
        <w:pStyle w:val="ConsPlusNormal"/>
        <w:ind w:left="0" w:firstLine="540"/>
        <w:jc w:val="both"/>
      </w:pPr>
      <w:r>
        <w:t>1.</w:t>
      </w:r>
      <w:r w:rsidR="00CF6A08">
        <w:t> </w:t>
      </w:r>
      <w:r w:rsidRPr="00D44662">
        <w:t>Настоящее Положение устанавливает порядок создания и работы муниципальной комиссии по обследованию жилых помещений инвалидов</w:t>
      </w:r>
      <w:r w:rsidRPr="00D44662">
        <w:br/>
        <w:t>и общего имущества в многоквартирных домах, в которых проживают инвалиды, входящих в состав муниципального и частного жилищных фондов, в целях</w:t>
      </w:r>
      <w:r w:rsidRPr="00D44662">
        <w:br/>
        <w:t>их приспособления с учетом потребностей инвалидов и обеспечения условий</w:t>
      </w:r>
      <w:r w:rsidRPr="00D44662">
        <w:br/>
        <w:t>их доступности для инвалидов (далее - Муниципальная комиссия).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>
        <w:t>2.</w:t>
      </w:r>
      <w:r w:rsidR="00CF6A08">
        <w:t> </w:t>
      </w:r>
      <w:r w:rsidRPr="00D44662">
        <w:t>Муниципальная комиссия создается органом местного самоуправления муниципального образования «Каменский муниципальный округ Свердловской области».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>
        <w:t>3.</w:t>
      </w:r>
      <w:r w:rsidR="00CF6A08">
        <w:t> </w:t>
      </w:r>
      <w:r w:rsidRPr="00D44662">
        <w:t>Персональный состав Муниципальной комиссии утверждается</w:t>
      </w:r>
      <w:r w:rsidRPr="00D44662">
        <w:br/>
        <w:t xml:space="preserve">и изменяется правовым актом Главы </w:t>
      </w:r>
      <w:r w:rsidR="0047111D">
        <w:t>Каменского муниципального округа Свердловской области</w:t>
      </w:r>
      <w:r w:rsidRPr="00D44662">
        <w:t xml:space="preserve">. </w:t>
      </w:r>
    </w:p>
    <w:p w:rsidR="00D44662" w:rsidRPr="00D44662" w:rsidRDefault="00CF6A08" w:rsidP="000D2199">
      <w:pPr>
        <w:pStyle w:val="ConsPlusNormal"/>
        <w:ind w:left="0" w:firstLine="540"/>
        <w:jc w:val="both"/>
      </w:pPr>
      <w:r>
        <w:t>4. </w:t>
      </w:r>
      <w:proofErr w:type="gramStart"/>
      <w:r w:rsidR="00D44662" w:rsidRPr="00D44662">
        <w:t>Муниципальная комиссия является постоянно действующим коллегиальным органом и создается для проведения обследо</w:t>
      </w:r>
      <w:r w:rsidR="0047111D">
        <w:t xml:space="preserve">вания жилых </w:t>
      </w:r>
      <w:r w:rsidR="0047111D">
        <w:lastRenderedPageBreak/>
        <w:t xml:space="preserve">помещений, </w:t>
      </w:r>
      <w:proofErr w:type="spellStart"/>
      <w:r w:rsidR="0047111D">
        <w:t>входящих</w:t>
      </w:r>
      <w:r w:rsidR="00D44662" w:rsidRPr="00D44662">
        <w:t>в</w:t>
      </w:r>
      <w:proofErr w:type="spellEnd"/>
      <w:r w:rsidR="00D44662" w:rsidRPr="00D44662">
        <w:t xml:space="preserve"> состав муниципального жилищного фонда, частного жилищного фонда, занимаемых инвалидами и семьями, имеющими детей-инвалидов, и используемых для их постоянного проживания (далее - жилые помещения инвалидов), и общего имущества в многоквартирном доме, в котором расположены указанные жилые помещени</w:t>
      </w:r>
      <w:r w:rsidR="0047111D">
        <w:t>я (далее – многоквартирный дом,</w:t>
      </w:r>
      <w:r>
        <w:br/>
      </w:r>
      <w:r w:rsidR="00D44662" w:rsidRPr="00D44662">
        <w:t>в котором проживает инвалид), в целях оценки</w:t>
      </w:r>
      <w:proofErr w:type="gramEnd"/>
      <w:r w:rsidR="00D44662" w:rsidRPr="00D44662">
        <w:t xml:space="preserve"> возможностей их приспособления с учетом потребностей инвалидов в зависимости от особенностей ограничения жизнедеятельности и обеспечения их доступности для инвалидов.</w:t>
      </w:r>
    </w:p>
    <w:p w:rsidR="00D44662" w:rsidRPr="00D44662" w:rsidRDefault="0047111D" w:rsidP="000D2199">
      <w:pPr>
        <w:pStyle w:val="ConsPlusNormal"/>
        <w:ind w:left="0" w:firstLine="540"/>
        <w:jc w:val="both"/>
      </w:pPr>
      <w:r>
        <w:t>5.</w:t>
      </w:r>
      <w:r w:rsidR="00CF6A08">
        <w:t> </w:t>
      </w:r>
      <w:r w:rsidR="00D44662" w:rsidRPr="00D44662">
        <w:t xml:space="preserve">Муниципальная комиссия в своей деятельности руководствуется Конституцией </w:t>
      </w:r>
      <w:hyperlink r:id="rId10" w:history="1"/>
      <w:r w:rsidR="00D44662" w:rsidRPr="00D44662">
        <w:t>Российской Федерации, нормативными правовыми актами Российской Федерации и Свердловской</w:t>
      </w:r>
      <w:r>
        <w:t xml:space="preserve"> области, строительными нормами</w:t>
      </w:r>
      <w:r w:rsidR="00CF6A08">
        <w:br/>
      </w:r>
      <w:r w:rsidR="00D44662" w:rsidRPr="00D44662">
        <w:t>и правилами, санитарными правилами, а также настоящим Положением.</w:t>
      </w:r>
    </w:p>
    <w:p w:rsidR="00D44662" w:rsidRPr="00D44662" w:rsidRDefault="00D44662" w:rsidP="000D2199">
      <w:pPr>
        <w:pStyle w:val="ConsPlusTitle"/>
        <w:ind w:left="0"/>
        <w:outlineLvl w:val="1"/>
        <w:rPr>
          <w:rFonts w:ascii="Times New Roman" w:hAnsi="Times New Roman" w:cs="Times New Roman"/>
          <w:sz w:val="28"/>
          <w:szCs w:val="28"/>
        </w:rPr>
      </w:pPr>
    </w:p>
    <w:p w:rsidR="00D44662" w:rsidRPr="00D44662" w:rsidRDefault="00D44662" w:rsidP="000D2199">
      <w:pPr>
        <w:pStyle w:val="ConsPlusTitle"/>
        <w:ind w:left="0"/>
        <w:outlineLvl w:val="1"/>
        <w:rPr>
          <w:rFonts w:ascii="Times New Roman" w:hAnsi="Times New Roman" w:cs="Times New Roman"/>
          <w:sz w:val="28"/>
          <w:szCs w:val="28"/>
        </w:rPr>
      </w:pPr>
      <w:r w:rsidRPr="00D44662">
        <w:rPr>
          <w:rFonts w:ascii="Times New Roman" w:hAnsi="Times New Roman" w:cs="Times New Roman"/>
          <w:sz w:val="28"/>
          <w:szCs w:val="28"/>
        </w:rPr>
        <w:t>Глава 2. ЦЕЛИ, ЗАДАЧИ, ФУНКЦИИ И ПРАВА</w:t>
      </w:r>
    </w:p>
    <w:p w:rsidR="00D44662" w:rsidRPr="00D44662" w:rsidRDefault="00D44662" w:rsidP="000D2199">
      <w:pPr>
        <w:pStyle w:val="ConsPlusTitle"/>
        <w:ind w:left="0"/>
        <w:rPr>
          <w:rFonts w:ascii="Times New Roman" w:hAnsi="Times New Roman" w:cs="Times New Roman"/>
          <w:sz w:val="28"/>
          <w:szCs w:val="28"/>
        </w:rPr>
      </w:pPr>
      <w:r w:rsidRPr="00D44662">
        <w:rPr>
          <w:rFonts w:ascii="Times New Roman" w:hAnsi="Times New Roman" w:cs="Times New Roman"/>
          <w:sz w:val="28"/>
          <w:szCs w:val="28"/>
        </w:rPr>
        <w:t>МУНИЦИПАЛЬНОЙ КОМИССИИ</w:t>
      </w:r>
    </w:p>
    <w:p w:rsidR="00D44662" w:rsidRPr="00D44662" w:rsidRDefault="00D44662" w:rsidP="000D2199">
      <w:pPr>
        <w:pStyle w:val="ConsPlusNormal"/>
        <w:ind w:left="0"/>
        <w:jc w:val="both"/>
      </w:pPr>
    </w:p>
    <w:p w:rsidR="00D44662" w:rsidRPr="00D44662" w:rsidRDefault="000D2199" w:rsidP="000D2199">
      <w:pPr>
        <w:pStyle w:val="ConsPlusNormal"/>
        <w:ind w:left="0" w:firstLine="540"/>
        <w:jc w:val="both"/>
      </w:pPr>
      <w:r>
        <w:t>6.</w:t>
      </w:r>
      <w:r w:rsidR="00CF6A08">
        <w:t> </w:t>
      </w:r>
      <w:r w:rsidR="00D44662" w:rsidRPr="00D44662">
        <w:t>Целью работы Муниципальной комиссии является обследование жилых помещений инвалидов и общего имущества в многоквартирных домах, в которых проживают инвалиды, для оценки их возможности приспособления с учетом потребностей инвалидов в зависимости от особенностей ограничения жизнедеятельности и обеспечения их доступности для инвалидов (далее - обследование).</w:t>
      </w:r>
    </w:p>
    <w:p w:rsidR="00D44662" w:rsidRPr="00D44662" w:rsidRDefault="000D2199" w:rsidP="000D2199">
      <w:pPr>
        <w:pStyle w:val="ConsPlusNormal"/>
        <w:ind w:left="0" w:firstLine="540"/>
        <w:jc w:val="both"/>
      </w:pPr>
      <w:r>
        <w:t>7.</w:t>
      </w:r>
      <w:r w:rsidR="00CF6A08">
        <w:t> </w:t>
      </w:r>
      <w:r w:rsidR="00D44662" w:rsidRPr="00D44662">
        <w:t>Основными задачами Муниципальной комиссии являются:</w:t>
      </w:r>
    </w:p>
    <w:p w:rsidR="00D44662" w:rsidRPr="00D44662" w:rsidRDefault="000D2199" w:rsidP="000D2199">
      <w:pPr>
        <w:pStyle w:val="ConsPlusNormal"/>
        <w:ind w:left="0" w:firstLine="540"/>
        <w:jc w:val="both"/>
      </w:pPr>
      <w:r>
        <w:t>1)</w:t>
      </w:r>
      <w:r w:rsidR="00CF6A08">
        <w:t> </w:t>
      </w:r>
      <w:r w:rsidR="00D44662" w:rsidRPr="00D44662">
        <w:t>оценка возможности приспособления жилых помещений инвалидов</w:t>
      </w:r>
      <w:r w:rsidR="00D44662" w:rsidRPr="00D44662">
        <w:br/>
        <w:t>и общего имущества в многоквартирных домах, в которых проживают инвалиды</w:t>
      </w:r>
      <w:r w:rsidR="00D44662" w:rsidRPr="00D44662">
        <w:br/>
        <w:t>с учетом потребностей инвалидов в зависимости от особенностей ограничения жизнедеятельности;</w:t>
      </w:r>
    </w:p>
    <w:p w:rsidR="00D44662" w:rsidRPr="00D44662" w:rsidRDefault="000D2199" w:rsidP="000D2199">
      <w:pPr>
        <w:pStyle w:val="ConsPlusNormal"/>
        <w:ind w:left="0" w:firstLine="540"/>
        <w:jc w:val="both"/>
      </w:pPr>
      <w:r>
        <w:t>2)</w:t>
      </w:r>
      <w:r w:rsidR="00CF6A08">
        <w:t> </w:t>
      </w:r>
      <w:r w:rsidR="00D44662" w:rsidRPr="00D44662">
        <w:t xml:space="preserve">вынесение заключения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заключения об отсутствии такой возможности по формам, утвержденным Приказом </w:t>
      </w:r>
      <w:hyperlink r:id="rId11" w:history="1"/>
      <w:r w:rsidR="00D44662" w:rsidRPr="00D44662">
        <w:t>Министерства строительства и жилищно-коммунального хозяйства Российской Федерации от 23.11.2016 № 837/</w:t>
      </w:r>
      <w:proofErr w:type="spellStart"/>
      <w:proofErr w:type="gramStart"/>
      <w:r w:rsidR="00D44662" w:rsidRPr="00D44662">
        <w:t>пр</w:t>
      </w:r>
      <w:proofErr w:type="spellEnd"/>
      <w:proofErr w:type="gramEnd"/>
      <w:r w:rsidR="00B46EC1">
        <w:br/>
      </w:r>
      <w:r w:rsidR="005D7BA2">
        <w:t>«</w:t>
      </w:r>
      <w:r w:rsidR="00D44662" w:rsidRPr="00D44662">
        <w:t>Об утверждении форм заключений о возможности или об отсутствии возможности приспособления жилого помеще</w:t>
      </w:r>
      <w:r>
        <w:t>ния инвалида и общего имущества</w:t>
      </w:r>
      <w:r w:rsidR="005D7BA2">
        <w:br/>
      </w:r>
      <w:r w:rsidR="00D44662" w:rsidRPr="00D44662">
        <w:t>в многоквартирном доме, в котором проживает инвалид, с учетом потребностей инвалида и обеспечения условий их доступност</w:t>
      </w:r>
      <w:r w:rsidR="005D7BA2">
        <w:t>и для инвалида»</w:t>
      </w:r>
      <w:r w:rsidR="00D44662" w:rsidRPr="00D44662">
        <w:t>.</w:t>
      </w:r>
    </w:p>
    <w:p w:rsidR="00D44662" w:rsidRPr="00D44662" w:rsidRDefault="00CF6A08" w:rsidP="000D2199">
      <w:pPr>
        <w:pStyle w:val="ConsPlusNormal"/>
        <w:ind w:left="0" w:firstLine="540"/>
        <w:jc w:val="both"/>
      </w:pPr>
      <w:r>
        <w:t>8. </w:t>
      </w:r>
      <w:r w:rsidR="00D44662" w:rsidRPr="00D44662">
        <w:t>Функциями Муниципальной комиссии являются:</w:t>
      </w:r>
    </w:p>
    <w:p w:rsidR="00D44662" w:rsidRPr="00D44662" w:rsidRDefault="00CF6A08" w:rsidP="000D2199">
      <w:pPr>
        <w:pStyle w:val="ConsPlusNormal"/>
        <w:ind w:left="0" w:firstLine="540"/>
        <w:jc w:val="both"/>
      </w:pPr>
      <w:proofErr w:type="gramStart"/>
      <w:r>
        <w:t>1) </w:t>
      </w:r>
      <w:r w:rsidR="00D44662" w:rsidRPr="00D44662">
        <w:t>организация и проведение обследования жилых помещений инвалидов</w:t>
      </w:r>
      <w:r w:rsidR="00D44662" w:rsidRPr="00D44662">
        <w:br/>
        <w:t>и общего имущества в многоквартирных домах, в которых проживают инвалиды, в соответствии с Правилами обеспечения условий доступности для инвалидов жилых помещений и общего имущества в многоквартирном доме, утвержденными Постановлением Правительства Российской Федерации</w:t>
      </w:r>
      <w:r w:rsidR="00D44662" w:rsidRPr="00D44662">
        <w:br/>
        <w:t xml:space="preserve">от 09.07.2016 N 649 "О мерах по приспособлению жилых помещений и общего </w:t>
      </w:r>
      <w:r w:rsidR="00D44662" w:rsidRPr="00D44662">
        <w:lastRenderedPageBreak/>
        <w:t>имущества в многоквартирном доме с учетом потребностей инвалидов</w:t>
      </w:r>
      <w:proofErr w:type="gramEnd"/>
      <w:r w:rsidR="00D44662" w:rsidRPr="00D44662">
        <w:t>" (далее - Правила);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2) </w:t>
      </w:r>
      <w:r w:rsidR="00D44662" w:rsidRPr="00D44662">
        <w:t>определение наличия или отсутствия необходимости приспособления жилого помещения инвалида и общего имущества в многоквартирном доме,</w:t>
      </w:r>
      <w:r w:rsidR="00D44662" w:rsidRPr="00D44662">
        <w:br/>
        <w:t>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3) </w:t>
      </w:r>
      <w:r w:rsidR="00D44662" w:rsidRPr="00D44662">
        <w:t>определение наличия или отсутствия технической возможности для приспособления жилого помещения инвалида и (или) общего имущества</w:t>
      </w:r>
      <w:r w:rsidR="00D44662" w:rsidRPr="00D44662">
        <w:br/>
        <w:t>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4) </w:t>
      </w:r>
      <w:r w:rsidR="00D44662" w:rsidRPr="00D44662">
        <w:t>разработка перечня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мероприятия), определяемых на основании Правил;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proofErr w:type="gramStart"/>
      <w:r>
        <w:t>5) </w:t>
      </w:r>
      <w:r w:rsidR="00D44662" w:rsidRPr="00D44662">
        <w:t>вынесение решения о проведении проверки экономической целесообразности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</w:t>
      </w:r>
      <w:r w:rsidR="00D44662" w:rsidRPr="00D44662">
        <w:br/>
        <w:t>с учетом потребностей инвалида и обеспечения условий их доступности для инвалида в случае, если в акте обследования жилого помещения инвалида</w:t>
      </w:r>
      <w:r w:rsidR="00D44662" w:rsidRPr="00D44662">
        <w:br/>
        <w:t>и общего имущества в многоквартирном доме, в</w:t>
      </w:r>
      <w:proofErr w:type="gramEnd"/>
      <w:r w:rsidR="00D44662" w:rsidRPr="00D44662">
        <w:t xml:space="preserve"> </w:t>
      </w:r>
      <w:proofErr w:type="gramStart"/>
      <w:r w:rsidR="00D44662" w:rsidRPr="00D44662">
        <w:t>котором проживает инвалид,</w:t>
      </w:r>
      <w:r w:rsidR="00D44662" w:rsidRPr="00D44662">
        <w:br/>
        <w:t>в целях их приспособления с учетом потребностей инвалида и обеспечения условий их доступности для инвалида содержится вывод об отсутствии технической возможности для приспособления жилого помещения инвалида</w:t>
      </w:r>
      <w:r w:rsidR="00D44662" w:rsidRPr="00D44662">
        <w:br/>
        <w:t>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</w:t>
      </w:r>
      <w:proofErr w:type="gramEnd"/>
      <w:r w:rsidR="00D44662" w:rsidRPr="00D44662">
        <w:t xml:space="preserve"> (или) общего имущества в многоквартирном доме, в котором проживает инвалид, с учетом потребностей инвалида и обеспечения условий</w:t>
      </w:r>
      <w:r w:rsidR="00D44662" w:rsidRPr="00D44662">
        <w:br/>
        <w:t>их доступности для инвалида без изменения существующих несущих</w:t>
      </w:r>
      <w:r w:rsidR="00D44662" w:rsidRPr="00D44662">
        <w:br/>
        <w:t>и ограждающих конструкций многоквартирного дома (части дома) путем осуществления его реконструкции или капитального ремонта;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proofErr w:type="gramStart"/>
      <w:r>
        <w:t>6) </w:t>
      </w:r>
      <w:r w:rsidR="00D44662" w:rsidRPr="00D44662">
        <w:t>принятие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</w:t>
      </w:r>
      <w:r w:rsidR="00D44662" w:rsidRPr="00D44662">
        <w:br/>
        <w:t>в многоквартирном доме, в котором проживает инвалид, с учетом потребностей инвалида и обеспечения условий их доступности для инвалида по форме, утвержденной Приказом Министерства строительства и жилищно-коммунального хозяйства Российской Федерации от 28.02.2017</w:t>
      </w:r>
      <w:proofErr w:type="gramEnd"/>
      <w:r w:rsidR="00D44662" w:rsidRPr="00D44662">
        <w:t xml:space="preserve"> N 583/</w:t>
      </w:r>
      <w:proofErr w:type="spellStart"/>
      <w:proofErr w:type="gramStart"/>
      <w:r w:rsidR="00D44662" w:rsidRPr="00D44662">
        <w:t>пр</w:t>
      </w:r>
      <w:proofErr w:type="spellEnd"/>
      <w:proofErr w:type="gramEnd"/>
      <w:r w:rsidR="00D44662" w:rsidRPr="00D44662">
        <w:t xml:space="preserve"> "Об утверждении правил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</w:t>
      </w:r>
      <w:r w:rsidR="00D44662" w:rsidRPr="00D44662">
        <w:lastRenderedPageBreak/>
        <w:t>имущества в многоквартирном доме, в котором проживает инвалид, с учетом потребностей инвалида и обеспечения условий их доступности для инвалида</w:t>
      </w:r>
      <w:r w:rsidR="00D44662" w:rsidRPr="00D44662">
        <w:br/>
        <w:t>и формы решения об экономической целесообразности (нецелесообразности) реконструкции или капитального ремонта многоквартирного дома (части дома),</w:t>
      </w:r>
      <w:r w:rsidR="00D44662" w:rsidRPr="00D44662">
        <w:br/>
        <w:t>в котором проживает инвалид, в целях приспособления с учетом потребностей инвалида и обеспечения условий их доступности для инвалида";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7) </w:t>
      </w:r>
      <w:r w:rsidR="00D44662" w:rsidRPr="00D44662">
        <w:t>рассмотрение и подготовка ответов на обращения граждан и организаций, поступающие по вопросам, входящим в компетенцию Муниципальной комиссии.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9. </w:t>
      </w:r>
      <w:r w:rsidR="00D44662" w:rsidRPr="00D44662">
        <w:t>Муниципальная комиссия вправе: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1) </w:t>
      </w:r>
      <w:r w:rsidR="00D44662" w:rsidRPr="00D44662">
        <w:t>осуществлять подготовку предложений о формировании плана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 (далее - План мероприятий);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2) </w:t>
      </w:r>
      <w:r w:rsidR="00D44662" w:rsidRPr="00D44662">
        <w:t>приглашать на заседания Муниципальной комиссии представителей органов местного самоуправления и иных лиц, участвующих в обследовании;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3) </w:t>
      </w:r>
      <w:r w:rsidR="00D44662" w:rsidRPr="00D44662">
        <w:t>создавать рабочую группу для проведения обследования.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>В состав рабочей группы включаются: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>-председатель муниципальной комиссии;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>-секретарь комиссии;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 xml:space="preserve">-специалист Муниципального казенного учреждения «Управление капитального строительства </w:t>
      </w:r>
      <w:r w:rsidR="00B46EC1" w:rsidRPr="00B46EC1">
        <w:t>Каменского муниципального округа Свердловской области</w:t>
      </w:r>
      <w:r w:rsidRPr="00D44662">
        <w:t xml:space="preserve">; 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>-представитель организации, осуществляющей деятельность по управлению многоквартирными домами, в котором располагается жилое помещение инвалида, в отношении которого проводится обследование;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>-представитель общественного объединения инвалидов (по согласованию).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10. </w:t>
      </w:r>
      <w:r w:rsidR="00D44662" w:rsidRPr="00D44662">
        <w:t>Муниципальная комиссия формируется в составе председателя, заместителя председателя, секретаря и членов комиссии.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>1</w:t>
      </w:r>
      <w:r w:rsidR="00B46EC1">
        <w:t>1. </w:t>
      </w:r>
      <w:r w:rsidRPr="00D44662">
        <w:t>Председатель Муниципальной комиссии: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1) </w:t>
      </w:r>
      <w:r w:rsidR="00D44662" w:rsidRPr="00D44662">
        <w:t>председательствует на заседаниях Муниципальной комиссии;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2) </w:t>
      </w:r>
      <w:r w:rsidR="00D44662" w:rsidRPr="00D44662">
        <w:t>осуществляет общее руководство деятельностью Муниципальной комиссии;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3) </w:t>
      </w:r>
      <w:r w:rsidR="00D44662" w:rsidRPr="00D44662">
        <w:t>назначает дату, время и место проведения очередного заседания Муниципальной комиссии;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4) </w:t>
      </w:r>
      <w:r w:rsidR="00D44662" w:rsidRPr="00D44662">
        <w:t>утверждает повестку дня заседания Муниципальной комиссии;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5) </w:t>
      </w:r>
      <w:r w:rsidR="00D44662" w:rsidRPr="00D44662">
        <w:t>распределяет обязанности между заместителем и другими членами Муниципальной комиссии;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6) </w:t>
      </w:r>
      <w:r w:rsidR="00D44662" w:rsidRPr="00D44662">
        <w:t>подписывает протоколы заседаний Муниципальной комиссии.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>В отсутствие председателя Муниципальной комиссии его обязанности исполняет заместитель.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12. </w:t>
      </w:r>
      <w:r w:rsidR="00D44662" w:rsidRPr="00D44662">
        <w:t>Секретарь Муниципальной комиссии: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1) </w:t>
      </w:r>
      <w:r w:rsidR="00D44662" w:rsidRPr="00D44662">
        <w:t>осуществляет извещение членов Муниципальной комиссии о дате и месте проведения заседания Муниципальной комиссии и рассматриваемых вопросах;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lastRenderedPageBreak/>
        <w:t>2) </w:t>
      </w:r>
      <w:r w:rsidR="00D44662" w:rsidRPr="00D44662">
        <w:t>организует направление членам Муниципальной комиссии необходимых материалов к заседанию Муниципальной комиссии;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3) </w:t>
      </w:r>
      <w:r w:rsidR="00D44662" w:rsidRPr="00D44662">
        <w:t>оформляет протоколы заседаний Муниципальной комиссии;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>4) осуществляет рассылку протоколов заседаний Муниципальной комиссии членам Муниципальной комиссии;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5) </w:t>
      </w:r>
      <w:r w:rsidR="00D44662" w:rsidRPr="00D44662">
        <w:t>выполняет иные обязанности по поручению председателя Муниципальной комиссии.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>13. Заседания Муниципальной комиссии проводятся по мере необходимости.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14. </w:t>
      </w:r>
      <w:r w:rsidR="00D44662" w:rsidRPr="00D44662">
        <w:t>Члены Муниципальной комиссии не вправе делегировать свои полномочия иным лицам.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>В случае невозможности присутствия на заседании член Муниципальной комиссии обязан направить свое мнение и (или) предложения</w:t>
      </w:r>
      <w:r w:rsidRPr="00D44662">
        <w:br/>
        <w:t>по рассматриваемым на заседании Муниципальной комиссии вопросам</w:t>
      </w:r>
      <w:r w:rsidRPr="00D44662">
        <w:br/>
        <w:t xml:space="preserve">в письменном виде не </w:t>
      </w:r>
      <w:proofErr w:type="gramStart"/>
      <w:r w:rsidRPr="00D44662">
        <w:t>позднее</w:t>
      </w:r>
      <w:proofErr w:type="gramEnd"/>
      <w:r w:rsidRPr="00D44662">
        <w:t xml:space="preserve"> чем за 5 рабочих дней до дня проведения заседания Муниципальной комиссии.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15. </w:t>
      </w:r>
      <w:r w:rsidR="00D44662" w:rsidRPr="00D44662">
        <w:t>Извещение о дате, времени, месте, повестке заседания Муниципальной комиссии, а также материалы к заседанию Муниципальной комиссии направляются членам Муниципальной комиссии в письменном виде не менее чем за 7 рабочих дней до дня проведения заседания Муниципальной комиссии.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16. </w:t>
      </w:r>
      <w:r w:rsidR="00D44662" w:rsidRPr="00D44662">
        <w:t xml:space="preserve">Заседание Муниципальной комиссии считается правомочным, если </w:t>
      </w:r>
      <w:r w:rsidR="00D44662" w:rsidRPr="00D44662">
        <w:br/>
        <w:t>на нем присутствует не менее половины ее членов.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>Члены Муниципальной комиссии обладают равными правами при обсуждении рассматриваемых на заседании Муниципальной комиссии вопросов.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>17. Решение Муниципальной комиссии принимается простым большинством голосов присутствующих на заседании членов Муниципальной комиссии.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>При равенстве голосов членов Муниципальной комиссии решающим является голос председательствующего на заседании Муниципальной комиссии.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18. </w:t>
      </w:r>
      <w:r w:rsidR="00D44662" w:rsidRPr="00D44662">
        <w:t>В случае несогласия с принятым решением члены Муниципальной комиссии вправе выразить свое особое мнение в письменной форме и приложить его к решению Муниципальной комиссии.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19. </w:t>
      </w:r>
      <w:r w:rsidR="00D44662" w:rsidRPr="00D44662">
        <w:t xml:space="preserve">Решения, принимаемые на заседании Муниципальной комиссии, оформляются протоколом, который подписывается председательствующим </w:t>
      </w:r>
      <w:r w:rsidR="00D44662" w:rsidRPr="00D44662">
        <w:br/>
        <w:t>на заседании Муниципальной комиссии.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20. </w:t>
      </w:r>
      <w:proofErr w:type="gramStart"/>
      <w:r w:rsidR="00D44662" w:rsidRPr="00D44662">
        <w:t xml:space="preserve">Председатель Муниципальной комиссии вправе по своему усмотрению или по требованию членов Муниципальной комиссии привлекать </w:t>
      </w:r>
      <w:r w:rsidR="00D44662" w:rsidRPr="00D44662">
        <w:br/>
        <w:t>по согласованию к работе Муниципальной комиссии представителей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обследование, а также специалистов эксплуатационных, проектных и других организаций, в том числе экспертов, в установленном порядке аттестованных на право подготовки заключений экспертизы</w:t>
      </w:r>
      <w:proofErr w:type="gramEnd"/>
      <w:r w:rsidR="00D44662" w:rsidRPr="00D44662">
        <w:t xml:space="preserve"> проектной документации и (или) результатов инженерных изысканий.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21. </w:t>
      </w:r>
      <w:r w:rsidR="00D44662" w:rsidRPr="00D44662">
        <w:t xml:space="preserve">Муниципальная комиссия проводит обследование в соответствии </w:t>
      </w:r>
      <w:r w:rsidR="00D44662" w:rsidRPr="00D44662">
        <w:br/>
        <w:t xml:space="preserve">с планом мероприятий по приспособлению жилых помещений инвалидов </w:t>
      </w:r>
      <w:r w:rsidR="00D44662" w:rsidRPr="00D44662">
        <w:br/>
      </w:r>
      <w:r w:rsidR="00D44662" w:rsidRPr="00D44662">
        <w:lastRenderedPageBreak/>
        <w:t>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 и включает в себя: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1) </w:t>
      </w:r>
      <w:r w:rsidR="00D44662" w:rsidRPr="00D44662">
        <w:t>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2) </w:t>
      </w:r>
      <w:r w:rsidR="00D44662" w:rsidRPr="00D44662">
        <w:t xml:space="preserve">рассмотрение документов о признании гражданина инвалидом, в том числе выписки из акта </w:t>
      </w:r>
      <w:proofErr w:type="gramStart"/>
      <w:r w:rsidR="00D44662" w:rsidRPr="00D44662">
        <w:t>медико-социальной</w:t>
      </w:r>
      <w:proofErr w:type="gramEnd"/>
      <w:r w:rsidR="00D44662" w:rsidRPr="00D44662">
        <w:t xml:space="preserve"> экспертизы гражданина, признанного инвалидом;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3) </w:t>
      </w:r>
      <w:r w:rsidR="00D44662" w:rsidRPr="00D44662">
        <w:t>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4) </w:t>
      </w:r>
      <w:r w:rsidR="00D44662" w:rsidRPr="00D44662">
        <w:t>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>5) оценку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22. </w:t>
      </w:r>
      <w:r w:rsidR="00D44662" w:rsidRPr="00D44662">
        <w:t xml:space="preserve">Результатом работы комиссии является заключение о возможности приспособления жилого помещения инвалида и общего имущества </w:t>
      </w:r>
      <w:r w:rsidR="00D44662" w:rsidRPr="00D44662">
        <w:br/>
        <w:t xml:space="preserve">в многоквартирном доме, в котором проживает инвалид, с учетом потребностей инвалида и обеспечения условий их доступности для инвалида или заключение </w:t>
      </w:r>
      <w:r w:rsidR="00D44662" w:rsidRPr="00D44662">
        <w:br/>
        <w:t>об отсутствии такой возможности.</w:t>
      </w:r>
    </w:p>
    <w:p w:rsidR="00D44662" w:rsidRPr="00D44662" w:rsidRDefault="00D44662" w:rsidP="000D2199">
      <w:pPr>
        <w:pStyle w:val="ConsPlusNormal"/>
        <w:ind w:left="0" w:firstLine="540"/>
        <w:jc w:val="both"/>
      </w:pPr>
      <w:r w:rsidRPr="00D44662">
        <w:t>Заключения, указанные в абзаце 1 настоящего пункта, выносятся муниципальной комиссией на основании: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1) </w:t>
      </w:r>
      <w:r w:rsidR="00D44662" w:rsidRPr="00D44662">
        <w:t>акта обследования;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proofErr w:type="gramStart"/>
      <w:r>
        <w:t>2) </w:t>
      </w:r>
      <w:r w:rsidR="00D44662" w:rsidRPr="00D44662">
        <w:t xml:space="preserve">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</w:t>
      </w:r>
      <w:r w:rsidR="00D44662" w:rsidRPr="00D44662">
        <w:br/>
        <w:t>с учетом потребностей инвалида и обеспечения условий их доступности для инвалида, предусмотренного подпунктом 6 пункта 8 настоящего Положения.</w:t>
      </w:r>
      <w:proofErr w:type="gramEnd"/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23. </w:t>
      </w:r>
      <w:r w:rsidR="00D44662" w:rsidRPr="00D44662">
        <w:t>Члены Муниципальной комиссии обязаны соблюдать и обеспечивать конфиденциальность сведений, ставших им известными в ходе работы Муниципальной комиссии.</w:t>
      </w:r>
    </w:p>
    <w:p w:rsidR="00D44662" w:rsidRPr="00D44662" w:rsidRDefault="00B46EC1" w:rsidP="000D2199">
      <w:pPr>
        <w:pStyle w:val="ConsPlusNormal"/>
        <w:ind w:left="0" w:firstLine="540"/>
        <w:jc w:val="both"/>
      </w:pPr>
      <w:r>
        <w:t>24. </w:t>
      </w:r>
      <w:r w:rsidR="00D44662" w:rsidRPr="00D44662">
        <w:t>Обжалование акта обследования и заключений, принятых и вынесенных Муниципальной комиссией в соответствии с настоящим Положением, осуществляется в порядке, установленном действующим законодательством Российской Федерации.</w:t>
      </w:r>
    </w:p>
    <w:p w:rsidR="00017614" w:rsidRPr="00D44662" w:rsidRDefault="00017614" w:rsidP="000D2199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D44662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973B0C" w:rsidRPr="00D44662" w:rsidRDefault="00973B0C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3F4AB2" w:rsidRPr="00D44662" w:rsidRDefault="003F4AB2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5F4DB0" w:rsidRPr="00D44662" w:rsidRDefault="005F4DB0" w:rsidP="005F4DB0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5F4DB0" w:rsidRPr="00D44662" w:rsidSect="00E61721">
      <w:headerReference w:type="default" r:id="rId12"/>
      <w:headerReference w:type="first" r:id="rId13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7F2" w:rsidRDefault="00FB67F2">
      <w:r>
        <w:separator/>
      </w:r>
    </w:p>
  </w:endnote>
  <w:endnote w:type="continuationSeparator" w:id="0">
    <w:p w:rsidR="00FB67F2" w:rsidRDefault="00FB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7F2" w:rsidRDefault="00FB67F2">
      <w:r>
        <w:separator/>
      </w:r>
    </w:p>
  </w:footnote>
  <w:footnote w:type="continuationSeparator" w:id="0">
    <w:p w:rsidR="00FB67F2" w:rsidRDefault="00FB6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3F4AB2" w:rsidRDefault="003F4AB2">
        <w:pPr>
          <w:pStyle w:val="ac"/>
          <w:jc w:val="center"/>
        </w:pPr>
        <w:r w:rsidRPr="00DB1F84">
          <w:rPr>
            <w:sz w:val="28"/>
            <w:szCs w:val="28"/>
          </w:rPr>
          <w:fldChar w:fldCharType="begin"/>
        </w:r>
        <w:r w:rsidRPr="00DB1F84">
          <w:rPr>
            <w:sz w:val="28"/>
            <w:szCs w:val="28"/>
          </w:rPr>
          <w:instrText>PAGE   \* MERGEFORMAT</w:instrText>
        </w:r>
        <w:r w:rsidRPr="00DB1F84">
          <w:rPr>
            <w:sz w:val="28"/>
            <w:szCs w:val="28"/>
          </w:rPr>
          <w:fldChar w:fldCharType="separate"/>
        </w:r>
        <w:r w:rsidR="00FB3451">
          <w:rPr>
            <w:noProof/>
            <w:sz w:val="28"/>
            <w:szCs w:val="28"/>
          </w:rPr>
          <w:t>9</w:t>
        </w:r>
        <w:r w:rsidRPr="00DB1F84">
          <w:rPr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FB67F2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2199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00F9"/>
    <w:rsid w:val="00141291"/>
    <w:rsid w:val="001420B5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A586F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4CD4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3726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111D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06AC"/>
    <w:rsid w:val="005252C8"/>
    <w:rsid w:val="00525C1B"/>
    <w:rsid w:val="005306AD"/>
    <w:rsid w:val="00533015"/>
    <w:rsid w:val="00533E35"/>
    <w:rsid w:val="00537613"/>
    <w:rsid w:val="0053782F"/>
    <w:rsid w:val="00537BC9"/>
    <w:rsid w:val="00542E4E"/>
    <w:rsid w:val="00543B8E"/>
    <w:rsid w:val="0055102A"/>
    <w:rsid w:val="00551B53"/>
    <w:rsid w:val="005528CC"/>
    <w:rsid w:val="00552AE1"/>
    <w:rsid w:val="00556085"/>
    <w:rsid w:val="00560335"/>
    <w:rsid w:val="00563BEF"/>
    <w:rsid w:val="0056667B"/>
    <w:rsid w:val="00567DDE"/>
    <w:rsid w:val="0058074D"/>
    <w:rsid w:val="00583CFF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D7BA2"/>
    <w:rsid w:val="005E040E"/>
    <w:rsid w:val="005E1B1A"/>
    <w:rsid w:val="005E2469"/>
    <w:rsid w:val="005E7722"/>
    <w:rsid w:val="005F04E6"/>
    <w:rsid w:val="005F26F8"/>
    <w:rsid w:val="005F4DB0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8BD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5EF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17BEE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3FB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0B56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18E8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062B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3A1"/>
    <w:rsid w:val="00B373CE"/>
    <w:rsid w:val="00B41F13"/>
    <w:rsid w:val="00B425CA"/>
    <w:rsid w:val="00B43A80"/>
    <w:rsid w:val="00B43B95"/>
    <w:rsid w:val="00B443BD"/>
    <w:rsid w:val="00B46004"/>
    <w:rsid w:val="00B46EB4"/>
    <w:rsid w:val="00B46EC1"/>
    <w:rsid w:val="00B4704D"/>
    <w:rsid w:val="00B55386"/>
    <w:rsid w:val="00B60A30"/>
    <w:rsid w:val="00B61705"/>
    <w:rsid w:val="00B62E08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C6AA4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28A"/>
    <w:rsid w:val="00CE6CAB"/>
    <w:rsid w:val="00CE7A6F"/>
    <w:rsid w:val="00CF07EC"/>
    <w:rsid w:val="00CF6A08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4662"/>
    <w:rsid w:val="00D4629F"/>
    <w:rsid w:val="00D53B11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979"/>
    <w:rsid w:val="00DA1B1F"/>
    <w:rsid w:val="00DA7AF9"/>
    <w:rsid w:val="00DB0878"/>
    <w:rsid w:val="00DB1F84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5302"/>
    <w:rsid w:val="00E27564"/>
    <w:rsid w:val="00E278AE"/>
    <w:rsid w:val="00E41F33"/>
    <w:rsid w:val="00E42EC5"/>
    <w:rsid w:val="00E4332B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165D"/>
    <w:rsid w:val="00E73A40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3451"/>
    <w:rsid w:val="00FB4454"/>
    <w:rsid w:val="00FB4C04"/>
    <w:rsid w:val="00FB5CD7"/>
    <w:rsid w:val="00FB67F2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9F1546C064C34A48F9FBD4A4E3F288C5035DC187469B99736776ACB28C2E7D3BF586918B1D63ED0088A21D7B3m0oF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9F1546C064C34A48F9FA3515B3F288C503CDA1D7639EE95672264CE2092BDC3BB113D12AED022CF089422mDo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1DF27-8958-4936-8A59-9C9D466B4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2778</Words>
  <Characters>15840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18581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User</cp:lastModifiedBy>
  <cp:revision>24</cp:revision>
  <cp:lastPrinted>2025-01-13T04:29:00Z</cp:lastPrinted>
  <dcterms:created xsi:type="dcterms:W3CDTF">2024-12-20T03:58:00Z</dcterms:created>
  <dcterms:modified xsi:type="dcterms:W3CDTF">2025-09-12T10:20:00Z</dcterms:modified>
</cp:coreProperties>
</file>