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Pr="00B61705" w:rsidRDefault="00017614" w:rsidP="00017614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874167" w:rsidRDefault="00622C72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622C72">
        <w:rPr>
          <w:rFonts w:ascii="Liberation Serif" w:hAnsi="Liberation Serif" w:cs="Liberation Serif"/>
          <w:b/>
          <w:sz w:val="28"/>
          <w:szCs w:val="28"/>
        </w:rPr>
        <w:t xml:space="preserve">Об утверждении Положения </w:t>
      </w:r>
      <w:r w:rsidR="00874167">
        <w:rPr>
          <w:rFonts w:ascii="Liberation Serif" w:hAnsi="Liberation Serif" w:cs="Liberation Serif"/>
          <w:b/>
          <w:sz w:val="28"/>
          <w:szCs w:val="28"/>
        </w:rPr>
        <w:t xml:space="preserve">муниципальной системе </w:t>
      </w:r>
    </w:p>
    <w:p w:rsidR="00874167" w:rsidRDefault="00874167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оповещения населения</w:t>
      </w:r>
      <w:r w:rsidR="00622C72" w:rsidRPr="00622C72">
        <w:rPr>
          <w:rFonts w:ascii="Liberation Serif" w:hAnsi="Liberation Serif" w:cs="Liberation Serif"/>
          <w:b/>
          <w:sz w:val="28"/>
          <w:szCs w:val="28"/>
        </w:rPr>
        <w:t xml:space="preserve"> Каменского </w:t>
      </w:r>
      <w:r w:rsidR="00034F7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622C72" w:rsidRPr="00622C72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9D7336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017614" w:rsidRDefault="009D7336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017614" w:rsidRDefault="009D7336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74167" w:rsidRDefault="00874167" w:rsidP="00874167">
      <w:pPr>
        <w:pStyle w:val="ConsNormal"/>
        <w:widowControl/>
        <w:ind w:firstLine="708"/>
        <w:jc w:val="both"/>
      </w:pPr>
      <w:r>
        <w:rPr>
          <w:rStyle w:val="13"/>
          <w:rFonts w:ascii="Liberation Serif" w:hAnsi="Liberation Serif" w:cs="Liberation Serif"/>
          <w:sz w:val="28"/>
          <w:szCs w:val="28"/>
        </w:rPr>
        <w:t>В соответствии с федеральными законами от 21 декабря 1994 года N 68-ФЗ "О защите населения и территорий от чрезвычайных ситуаций природного и техногенного характера" и от 12 февраля 1998 года N 28-ФЗ "О гражданской обороне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 xml:space="preserve">", постановлениями Правительства Российской Федерации от </w:t>
      </w:r>
      <w:r w:rsidR="00C96808" w:rsidRPr="00C96808">
        <w:rPr>
          <w:rStyle w:val="13"/>
          <w:rFonts w:ascii="Liberation Serif" w:hAnsi="Liberation Serif" w:cs="Liberation Serif"/>
          <w:sz w:val="28"/>
          <w:szCs w:val="28"/>
        </w:rPr>
        <w:t>17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>.0</w:t>
      </w:r>
      <w:r w:rsidR="00C96808" w:rsidRPr="00C96808">
        <w:rPr>
          <w:rStyle w:val="13"/>
          <w:rFonts w:ascii="Liberation Serif" w:hAnsi="Liberation Serif" w:cs="Liberation Serif"/>
          <w:sz w:val="28"/>
          <w:szCs w:val="28"/>
        </w:rPr>
        <w:t>5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>.</w:t>
      </w:r>
      <w:r w:rsidR="00C96808" w:rsidRPr="00C96808">
        <w:rPr>
          <w:rStyle w:val="13"/>
          <w:rFonts w:ascii="Liberation Serif" w:hAnsi="Liberation Serif" w:cs="Liberation Serif"/>
          <w:sz w:val="28"/>
          <w:szCs w:val="28"/>
        </w:rPr>
        <w:t>2023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 xml:space="preserve"> N </w:t>
      </w:r>
      <w:r w:rsidR="00C96808" w:rsidRPr="00C96808">
        <w:rPr>
          <w:rStyle w:val="13"/>
          <w:rFonts w:ascii="Liberation Serif" w:hAnsi="Liberation Serif" w:cs="Liberation Serif"/>
          <w:sz w:val="28"/>
          <w:szCs w:val="28"/>
        </w:rPr>
        <w:t>769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 xml:space="preserve"> "</w:t>
      </w:r>
      <w:r w:rsidR="00C96808" w:rsidRPr="00C96808">
        <w:rPr>
          <w:rStyle w:val="13"/>
          <w:rFonts w:ascii="Liberation Serif" w:hAnsi="Liberation Serif" w:cs="Liberation Serif"/>
          <w:sz w:val="28"/>
          <w:szCs w:val="28"/>
        </w:rPr>
        <w:t>О порядке создания, реконструкции и поддержания в состоянии постоянной готовности к использованию систем оповещения населения</w:t>
      </w:r>
      <w:r w:rsidRPr="00C96808">
        <w:rPr>
          <w:rStyle w:val="13"/>
          <w:rFonts w:ascii="Liberation Serif" w:hAnsi="Liberation Serif" w:cs="Liberation Serif"/>
          <w:sz w:val="28"/>
          <w:szCs w:val="28"/>
        </w:rPr>
        <w:t xml:space="preserve">" и от 28.12.2020 N 2322 "О порядке взаимодействия федеральных органов исполнительной </w:t>
      </w:r>
      <w:r>
        <w:rPr>
          <w:rStyle w:val="13"/>
          <w:rFonts w:ascii="Liberation Serif" w:hAnsi="Liberation Serif" w:cs="Liberation Serif"/>
          <w:sz w:val="28"/>
          <w:szCs w:val="28"/>
        </w:rPr>
        <w:t>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опасностях", приказами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и Министерства цифрового развития, связи и массовых коммуникаций Российской Федерации (далее - Минцифры России) от 31.07.2020 N 578/365 "Об утверждении Положения о системах оповещения населения" и от 31.07.2020 N 579/366 "Об утверждении Положения по организации эксплуатационно-технического обслуживания систем оповещения населения", Законом Свердловской области от 27 декабря 2004 года N 221-ОЗ "О защите населения и территорий от чрезвычайных ситуаций природного и техногенного характера в Свердловской области", приказа Министерства общественной безопасности Свердловской области от 18.03.2022 № 70 «Об утверждении Положения о региональной автоматизированной системе централизованного оповещения Свердловской области», в целях совершенствования системы оповещения и информирования населения об угрозе возникновения или возникновении чрезвычайных ситуаций на территории Каменского муниципального округа,</w:t>
      </w:r>
      <w:r>
        <w:rPr>
          <w:rStyle w:val="13"/>
          <w:rFonts w:ascii="Liberation Serif" w:hAnsi="Liberation Serif" w:cs="Times New Roman"/>
          <w:sz w:val="28"/>
          <w:szCs w:val="28"/>
        </w:rPr>
        <w:t xml:space="preserve"> руководствуясь Уставом Каменского муниципального округа</w:t>
      </w:r>
    </w:p>
    <w:p w:rsidR="00874167" w:rsidRDefault="00874167" w:rsidP="00874167">
      <w:pPr>
        <w:pStyle w:val="ConsNormal"/>
        <w:widowControl/>
        <w:ind w:firstLine="0"/>
        <w:jc w:val="both"/>
      </w:pPr>
      <w:r>
        <w:rPr>
          <w:rFonts w:ascii="Liberation Serif" w:hAnsi="Liberation Serif" w:cs="Times New Roman"/>
          <w:b/>
          <w:sz w:val="32"/>
          <w:szCs w:val="32"/>
        </w:rPr>
        <w:t>ПОСТАНОВЛЯЮ:</w:t>
      </w:r>
    </w:p>
    <w:p w:rsidR="00874167" w:rsidRPr="00874167" w:rsidRDefault="00874167" w:rsidP="00874167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74167">
        <w:rPr>
          <w:rFonts w:ascii="Liberation Serif" w:hAnsi="Liberation Serif" w:cs="Liberation Serif"/>
          <w:sz w:val="28"/>
          <w:szCs w:val="28"/>
        </w:rPr>
        <w:lastRenderedPageBreak/>
        <w:t>1.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 xml:space="preserve">Утвердить </w:t>
      </w:r>
      <w:hyperlink r:id="rId9" w:anchor="Par40" w:history="1">
        <w:r w:rsidRPr="00874167">
          <w:rPr>
            <w:rFonts w:ascii="Liberation Serif" w:hAnsi="Liberation Serif" w:cs="Liberation Serif"/>
            <w:sz w:val="28"/>
            <w:szCs w:val="28"/>
          </w:rPr>
          <w:t>Положение</w:t>
        </w:r>
      </w:hyperlink>
      <w:r w:rsidRPr="00874167">
        <w:rPr>
          <w:rFonts w:ascii="Liberation Serif" w:hAnsi="Liberation Serif" w:cs="Liberation Serif"/>
          <w:sz w:val="28"/>
          <w:szCs w:val="28"/>
        </w:rPr>
        <w:t xml:space="preserve"> о муниципальной системе оповещения населения Каменского муниципального округа Свердловской области (прилагается) (размещено на сайте Каменского муниципального округа http://kamensk-adm.ru/).  </w:t>
      </w:r>
    </w:p>
    <w:p w:rsidR="00874167" w:rsidRPr="00874167" w:rsidRDefault="00874167" w:rsidP="00874167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74167">
        <w:rPr>
          <w:rFonts w:ascii="Liberation Serif" w:hAnsi="Liberation Serif" w:cs="Liberation Serif"/>
          <w:sz w:val="28"/>
          <w:szCs w:val="28"/>
        </w:rPr>
        <w:t>2.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 xml:space="preserve">Утвердить </w:t>
      </w:r>
      <w:hyperlink r:id="rId10" w:anchor="Par1246" w:history="1">
        <w:r w:rsidRPr="00874167">
          <w:rPr>
            <w:rFonts w:ascii="Liberation Serif" w:hAnsi="Liberation Serif" w:cs="Liberation Serif"/>
            <w:sz w:val="28"/>
            <w:szCs w:val="28"/>
          </w:rPr>
          <w:t>Номенклатуру</w:t>
        </w:r>
      </w:hyperlink>
      <w:r w:rsidRPr="00874167">
        <w:rPr>
          <w:rFonts w:ascii="Liberation Serif" w:hAnsi="Liberation Serif" w:cs="Liberation Serif"/>
          <w:sz w:val="28"/>
          <w:szCs w:val="28"/>
        </w:rPr>
        <w:t xml:space="preserve"> резерва технических средств оповещения и</w:t>
      </w:r>
      <w:r w:rsidR="00C96808"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 xml:space="preserve">информирования населения Каменского муниципального округа </w:t>
      </w: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  <w:r w:rsidR="00C96808">
        <w:rPr>
          <w:rFonts w:ascii="Liberation Serif" w:hAnsi="Liberation Serif" w:cs="Liberation Serif"/>
          <w:sz w:val="28"/>
          <w:szCs w:val="28"/>
        </w:rPr>
        <w:t xml:space="preserve"> </w:t>
      </w:r>
      <w:r w:rsidRPr="00874167">
        <w:rPr>
          <w:rFonts w:ascii="Liberation Serif" w:hAnsi="Liberation Serif" w:cs="Liberation Serif"/>
          <w:sz w:val="28"/>
          <w:szCs w:val="28"/>
        </w:rPr>
        <w:t>(прилагается) (размещено на сайте Каменского муниципального округа http://kamensk-adm.ru/).</w:t>
      </w:r>
    </w:p>
    <w:p w:rsidR="00874167" w:rsidRPr="00874167" w:rsidRDefault="00874167" w:rsidP="00874167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74167">
        <w:rPr>
          <w:rFonts w:ascii="Liberation Serif" w:hAnsi="Liberation Serif" w:cs="Liberation Serif"/>
          <w:sz w:val="28"/>
          <w:szCs w:val="28"/>
        </w:rPr>
        <w:t>3.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>Рекомендовать руководителям организаций и учреждений, осуществляющим деятельность на территории Каменского муниципального округа</w:t>
      </w:r>
      <w:r w:rsidR="00C96808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874167">
        <w:rPr>
          <w:rFonts w:ascii="Liberation Serif" w:hAnsi="Liberation Serif" w:cs="Liberation Serif"/>
          <w:sz w:val="28"/>
          <w:szCs w:val="28"/>
        </w:rPr>
        <w:t xml:space="preserve"> разработать организационно-распорядительные документы по оповещению и информированию производственного персонала, сотрудников, учащихся об угрозе или о возникновении чрезвычайных ситуаций в</w:t>
      </w:r>
      <w:r w:rsidR="00C96808"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>мирное и военное время.</w:t>
      </w:r>
    </w:p>
    <w:p w:rsidR="00874167" w:rsidRPr="00874167" w:rsidRDefault="00874167" w:rsidP="00874167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74167">
        <w:rPr>
          <w:rFonts w:ascii="Liberation Serif" w:hAnsi="Liberation Serif" w:cs="Liberation Serif"/>
          <w:sz w:val="28"/>
          <w:szCs w:val="28"/>
        </w:rPr>
        <w:t>4.</w:t>
      </w:r>
      <w:r>
        <w:rPr>
          <w:rFonts w:ascii="Liberation Serif" w:hAnsi="Liberation Serif" w:cs="Liberation Serif"/>
          <w:sz w:val="28"/>
          <w:szCs w:val="28"/>
        </w:rPr>
        <w:t> </w:t>
      </w:r>
      <w:hyperlink r:id="rId11" w:history="1">
        <w:r w:rsidRPr="00874167">
          <w:rPr>
            <w:rFonts w:ascii="Liberation Serif" w:hAnsi="Liberation Serif" w:cs="Liberation Serif"/>
            <w:sz w:val="28"/>
            <w:szCs w:val="28"/>
          </w:rPr>
          <w:t>Постановление</w:t>
        </w:r>
      </w:hyperlink>
      <w:r w:rsidRPr="00874167">
        <w:rPr>
          <w:rFonts w:ascii="Liberation Serif" w:hAnsi="Liberation Serif" w:cs="Liberation Serif"/>
          <w:sz w:val="28"/>
          <w:szCs w:val="28"/>
        </w:rPr>
        <w:t xml:space="preserve"> Главы МО «Каменский городской округ» от 11.09.2023 №</w:t>
      </w:r>
      <w:r w:rsidR="00C96808">
        <w:rPr>
          <w:rFonts w:ascii="Liberation Serif" w:hAnsi="Liberation Serif" w:cs="Liberation Serif"/>
          <w:sz w:val="28"/>
          <w:szCs w:val="28"/>
        </w:rPr>
        <w:t> </w:t>
      </w:r>
      <w:r w:rsidRPr="00874167">
        <w:rPr>
          <w:rFonts w:ascii="Liberation Serif" w:hAnsi="Liberation Serif" w:cs="Liberation Serif"/>
          <w:sz w:val="28"/>
          <w:szCs w:val="28"/>
        </w:rPr>
        <w:t>1713 «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874167">
        <w:rPr>
          <w:rFonts w:ascii="Liberation Serif" w:hAnsi="Liberation Serif" w:cs="Liberation Serif"/>
          <w:sz w:val="28"/>
          <w:szCs w:val="28"/>
        </w:rPr>
        <w:t>б утверждении Положения о муниципальной автоматизированной системе централизованного оповещения Каменского городского округа»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874167">
        <w:rPr>
          <w:rFonts w:ascii="Liberation Serif" w:hAnsi="Liberation Serif" w:cs="Liberation Serif"/>
          <w:sz w:val="28"/>
          <w:szCs w:val="28"/>
        </w:rPr>
        <w:t>признать утратившим силу.</w:t>
      </w:r>
    </w:p>
    <w:p w:rsidR="00017614" w:rsidRPr="00034F74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34F74">
        <w:rPr>
          <w:rFonts w:ascii="Liberation Serif" w:hAnsi="Liberation Serif" w:cs="Liberation Serif"/>
          <w:sz w:val="28"/>
          <w:szCs w:val="28"/>
        </w:rPr>
        <w:t xml:space="preserve">3. Контроль за исполнением настоящего постановления </w:t>
      </w:r>
      <w:r w:rsidR="00D11F28" w:rsidRPr="00034F74">
        <w:rPr>
          <w:rFonts w:ascii="Liberation Serif" w:hAnsi="Liberation Serif" w:cs="Liberation Serif"/>
          <w:sz w:val="28"/>
          <w:szCs w:val="28"/>
        </w:rPr>
        <w:t>оставляю за собой</w:t>
      </w:r>
      <w:r w:rsidRPr="00034F74">
        <w:rPr>
          <w:rFonts w:ascii="Liberation Serif" w:hAnsi="Liberation Serif" w:cs="Liberation Serif"/>
          <w:sz w:val="28"/>
          <w:szCs w:val="28"/>
        </w:rPr>
        <w:t>.</w:t>
      </w:r>
    </w:p>
    <w:p w:rsidR="00017614" w:rsidRPr="00034F74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34F74">
        <w:rPr>
          <w:rFonts w:ascii="Liberation Serif" w:hAnsi="Liberation Serif" w:cs="Liberation Serif"/>
          <w:sz w:val="28"/>
          <w:szCs w:val="28"/>
        </w:rPr>
        <w:t xml:space="preserve">4. Настоящее постановление вступает в силу со дня его </w:t>
      </w:r>
      <w:r w:rsidR="00C928FD">
        <w:rPr>
          <w:rFonts w:ascii="Liberation Serif" w:hAnsi="Liberation Serif" w:cs="Liberation Serif"/>
          <w:sz w:val="28"/>
          <w:szCs w:val="28"/>
        </w:rPr>
        <w:t>принятия</w:t>
      </w:r>
      <w:r w:rsidRPr="00034F74">
        <w:rPr>
          <w:rFonts w:ascii="Liberation Serif" w:hAnsi="Liberation Serif" w:cs="Liberation Serif"/>
          <w:sz w:val="28"/>
          <w:szCs w:val="28"/>
        </w:rPr>
        <w:t>.</w:t>
      </w:r>
    </w:p>
    <w:p w:rsidR="00017614" w:rsidRPr="00034F74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34F74">
        <w:rPr>
          <w:rFonts w:ascii="Liberation Serif" w:hAnsi="Liberation Serif" w:cs="Liberation Serif"/>
          <w:sz w:val="28"/>
          <w:szCs w:val="28"/>
        </w:rPr>
        <w:t>5. </w:t>
      </w:r>
      <w:r w:rsidR="009D7336">
        <w:rPr>
          <w:rFonts w:ascii="Liberation Serif" w:hAnsi="Liberation Serif" w:cs="Liberation Serif"/>
          <w:sz w:val="28"/>
          <w:szCs w:val="28"/>
        </w:rPr>
        <w:t>Опубликовать н</w:t>
      </w:r>
      <w:r w:rsidRPr="00034F74">
        <w:rPr>
          <w:rFonts w:ascii="Liberation Serif" w:hAnsi="Liberation Serif" w:cs="Liberation Serif"/>
          <w:sz w:val="28"/>
          <w:szCs w:val="28"/>
        </w:rPr>
        <w:t>астоящее постановление</w:t>
      </w:r>
      <w:r w:rsidR="009D7336">
        <w:rPr>
          <w:rFonts w:ascii="Liberation Serif" w:hAnsi="Liberation Serif" w:cs="Liberation Serif"/>
          <w:sz w:val="28"/>
          <w:szCs w:val="28"/>
        </w:rPr>
        <w:t xml:space="preserve"> в газете «Пламя» и разместить </w:t>
      </w:r>
      <w:r w:rsidRPr="00034F74">
        <w:rPr>
          <w:rFonts w:ascii="Liberation Serif" w:hAnsi="Liberation Serif" w:cs="Liberation Serif"/>
          <w:sz w:val="28"/>
          <w:szCs w:val="28"/>
        </w:rPr>
        <w:t>на</w:t>
      </w:r>
      <w:r w:rsidR="00874167">
        <w:rPr>
          <w:rFonts w:ascii="Liberation Serif" w:hAnsi="Liberation Serif" w:cs="Liberation Serif"/>
          <w:sz w:val="28"/>
          <w:szCs w:val="28"/>
        </w:rPr>
        <w:t> </w:t>
      </w:r>
      <w:r w:rsidRPr="00034F74">
        <w:rPr>
          <w:rFonts w:ascii="Liberation Serif" w:hAnsi="Liberation Serif" w:cs="Liberation Serif"/>
          <w:sz w:val="28"/>
          <w:szCs w:val="28"/>
        </w:rPr>
        <w:t>официальном сайте Каменск</w:t>
      </w:r>
      <w:r w:rsidR="00AF40E5" w:rsidRPr="00034F74">
        <w:rPr>
          <w:rFonts w:ascii="Liberation Serif" w:hAnsi="Liberation Serif" w:cs="Liberation Serif"/>
          <w:sz w:val="28"/>
          <w:szCs w:val="28"/>
        </w:rPr>
        <w:t>ого</w:t>
      </w:r>
      <w:r w:rsidRPr="00034F74">
        <w:rPr>
          <w:rFonts w:ascii="Liberation Serif" w:hAnsi="Liberation Serif" w:cs="Liberation Serif"/>
          <w:sz w:val="28"/>
          <w:szCs w:val="28"/>
        </w:rPr>
        <w:t xml:space="preserve"> </w:t>
      </w:r>
      <w:r w:rsidR="00AF40E5" w:rsidRPr="00034F7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34F74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AF40E5" w:rsidRPr="00034F74">
        <w:rPr>
          <w:rFonts w:ascii="Liberation Serif" w:hAnsi="Liberation Serif" w:cs="Liberation Serif"/>
          <w:sz w:val="28"/>
          <w:szCs w:val="28"/>
        </w:rPr>
        <w:t>а</w:t>
      </w:r>
      <w:r w:rsidRPr="00034F74">
        <w:rPr>
          <w:rFonts w:ascii="Liberation Serif" w:hAnsi="Liberation Serif" w:cs="Liberation Serif"/>
          <w:sz w:val="28"/>
          <w:szCs w:val="28"/>
        </w:rPr>
        <w:t xml:space="preserve"> Свердловской области (http://kamensk-adm.ru/).</w:t>
      </w:r>
    </w:p>
    <w:p w:rsidR="00017614" w:rsidRPr="00034F7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D11F28" w:rsidRPr="00034F74" w:rsidRDefault="00D11F28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034F7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034F74">
        <w:rPr>
          <w:rFonts w:ascii="Liberation Serif" w:hAnsi="Liberation Serif" w:cs="Liberation Serif"/>
          <w:sz w:val="28"/>
          <w:szCs w:val="28"/>
        </w:rPr>
        <w:t>Глав</w:t>
      </w:r>
      <w:r w:rsidR="00034F74" w:rsidRPr="00034F74">
        <w:rPr>
          <w:rFonts w:ascii="Liberation Serif" w:hAnsi="Liberation Serif" w:cs="Liberation Serif"/>
          <w:sz w:val="28"/>
          <w:szCs w:val="28"/>
        </w:rPr>
        <w:t>а</w:t>
      </w:r>
      <w:r w:rsidRPr="00034F74">
        <w:rPr>
          <w:rFonts w:ascii="Liberation Serif" w:hAnsi="Liberation Serif" w:cs="Liberation Serif"/>
          <w:sz w:val="28"/>
          <w:szCs w:val="28"/>
        </w:rPr>
        <w:t xml:space="preserve"> муниципального округа</w:t>
      </w:r>
      <w:r w:rsidRPr="00034F74">
        <w:rPr>
          <w:rFonts w:ascii="Liberation Serif" w:hAnsi="Liberation Serif" w:cs="Liberation Serif"/>
          <w:sz w:val="28"/>
          <w:szCs w:val="28"/>
        </w:rPr>
        <w:tab/>
      </w:r>
      <w:r w:rsidRPr="00034F74">
        <w:rPr>
          <w:rFonts w:ascii="Liberation Serif" w:hAnsi="Liberation Serif" w:cs="Liberation Serif"/>
          <w:sz w:val="28"/>
          <w:szCs w:val="28"/>
        </w:rPr>
        <w:tab/>
      </w:r>
      <w:r w:rsidRPr="00034F74">
        <w:rPr>
          <w:rFonts w:ascii="Liberation Serif" w:hAnsi="Liberation Serif" w:cs="Liberation Serif"/>
          <w:sz w:val="28"/>
          <w:szCs w:val="28"/>
        </w:rPr>
        <w:tab/>
      </w:r>
      <w:r w:rsidRPr="00034F74">
        <w:rPr>
          <w:rFonts w:ascii="Liberation Serif" w:hAnsi="Liberation Serif" w:cs="Liberation Serif"/>
          <w:sz w:val="28"/>
          <w:szCs w:val="28"/>
        </w:rPr>
        <w:tab/>
      </w:r>
      <w:r w:rsidRPr="00034F74">
        <w:rPr>
          <w:rFonts w:ascii="Liberation Serif" w:hAnsi="Liberation Serif" w:cs="Liberation Serif"/>
          <w:sz w:val="28"/>
          <w:szCs w:val="28"/>
        </w:rPr>
        <w:tab/>
        <w:t xml:space="preserve">    </w:t>
      </w:r>
      <w:r w:rsidR="00034F74" w:rsidRPr="00034F74">
        <w:rPr>
          <w:rFonts w:ascii="Liberation Serif" w:hAnsi="Liberation Serif" w:cs="Liberation Serif"/>
          <w:sz w:val="28"/>
          <w:szCs w:val="28"/>
        </w:rPr>
        <w:t xml:space="preserve">      А.Ю. Кошкаров</w:t>
      </w:r>
    </w:p>
    <w:p w:rsidR="00017614" w:rsidRPr="00034F7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Pr="00034F7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br w:type="page"/>
      </w:r>
    </w:p>
    <w:p w:rsidR="00017614" w:rsidRPr="00F53604" w:rsidRDefault="00017614" w:rsidP="00017614">
      <w:pPr>
        <w:ind w:left="-567"/>
        <w:rPr>
          <w:rFonts w:ascii="Liberation Serif" w:hAnsi="Liberation Serif"/>
          <w:b/>
          <w:sz w:val="28"/>
          <w:szCs w:val="28"/>
        </w:rPr>
      </w:pPr>
      <w:r w:rsidRPr="00F53604">
        <w:rPr>
          <w:rFonts w:ascii="Liberation Serif" w:hAnsi="Liberation Serif"/>
          <w:b/>
          <w:sz w:val="28"/>
          <w:szCs w:val="28"/>
        </w:rPr>
        <w:lastRenderedPageBreak/>
        <w:t>ЛИСТ СОГЛАСОВАНИЯ</w:t>
      </w:r>
    </w:p>
    <w:p w:rsidR="00017614" w:rsidRPr="00B61705" w:rsidRDefault="00017614" w:rsidP="00017614">
      <w:pPr>
        <w:ind w:left="-567"/>
        <w:rPr>
          <w:rFonts w:ascii="Liberation Serif" w:hAnsi="Liberation Serif"/>
          <w:b/>
        </w:rPr>
      </w:pPr>
      <w:r w:rsidRPr="00F53604">
        <w:rPr>
          <w:rFonts w:ascii="Liberation Serif" w:hAnsi="Liberation Serif"/>
          <w:b/>
          <w:sz w:val="28"/>
          <w:szCs w:val="28"/>
        </w:rPr>
        <w:t xml:space="preserve">проекта </w:t>
      </w:r>
      <w:r>
        <w:rPr>
          <w:rFonts w:ascii="Liberation Serif" w:hAnsi="Liberation Serif"/>
          <w:b/>
          <w:sz w:val="28"/>
          <w:szCs w:val="28"/>
        </w:rPr>
        <w:t>правового акта</w:t>
      </w:r>
      <w:r w:rsidRPr="00F53604">
        <w:rPr>
          <w:rFonts w:ascii="Liberation Serif" w:hAnsi="Liberation Serif"/>
          <w:b/>
          <w:sz w:val="28"/>
          <w:szCs w:val="28"/>
        </w:rPr>
        <w:t xml:space="preserve"> Главы </w:t>
      </w:r>
      <w:r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B61705" w:rsidRDefault="00017614" w:rsidP="00017614">
      <w:pPr>
        <w:ind w:left="-567"/>
        <w:rPr>
          <w:rFonts w:ascii="Liberation Serif" w:hAnsi="Liberation Serif"/>
          <w:b/>
        </w:rPr>
      </w:pPr>
    </w:p>
    <w:p w:rsidR="00017614" w:rsidRPr="00B61705" w:rsidRDefault="00017614" w:rsidP="006368FB">
      <w:pPr>
        <w:ind w:left="-567"/>
        <w:jc w:val="left"/>
        <w:rPr>
          <w:rFonts w:ascii="Liberation Serif" w:hAnsi="Liberation Serif"/>
        </w:rPr>
      </w:pPr>
      <w:r w:rsidRPr="00B61705">
        <w:rPr>
          <w:rFonts w:ascii="Liberation Serif" w:hAnsi="Liberation Serif"/>
        </w:rPr>
        <w:t xml:space="preserve">Наименование постановления (распоряжения): </w:t>
      </w:r>
      <w:r w:rsidR="006368FB" w:rsidRPr="006368FB">
        <w:rPr>
          <w:rFonts w:ascii="Liberation Serif" w:hAnsi="Liberation Serif"/>
        </w:rPr>
        <w:t xml:space="preserve">Об утверждении </w:t>
      </w:r>
      <w:r w:rsidR="00C96808" w:rsidRPr="00C96808">
        <w:rPr>
          <w:rFonts w:ascii="Liberation Serif" w:hAnsi="Liberation Serif"/>
        </w:rPr>
        <w:t>Положение о муниципальной системе оповещения населения Каменского муниципального округа Свердловской области</w:t>
      </w:r>
      <w:r w:rsidR="006368FB" w:rsidRPr="006368FB">
        <w:rPr>
          <w:rFonts w:ascii="Liberation Serif" w:hAnsi="Liberation Serif"/>
        </w:rPr>
        <w:t xml:space="preserve"> </w:t>
      </w:r>
    </w:p>
    <w:p w:rsidR="00017614" w:rsidRPr="00B61705" w:rsidRDefault="00017614" w:rsidP="00017614">
      <w:pPr>
        <w:ind w:left="-567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017614" w:rsidRPr="00B61705" w:rsidTr="004B18C3">
        <w:trPr>
          <w:cantSplit/>
        </w:trPr>
        <w:tc>
          <w:tcPr>
            <w:tcW w:w="3120" w:type="dxa"/>
          </w:tcPr>
          <w:p w:rsidR="00017614" w:rsidRPr="00E00247" w:rsidRDefault="00017614" w:rsidP="004B18C3">
            <w:pPr>
              <w:ind w:left="34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2268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ФИО</w:t>
            </w:r>
          </w:p>
        </w:tc>
        <w:tc>
          <w:tcPr>
            <w:tcW w:w="4819" w:type="dxa"/>
            <w:gridSpan w:val="3"/>
          </w:tcPr>
          <w:p w:rsidR="00017614" w:rsidRPr="00E00247" w:rsidRDefault="00017614" w:rsidP="004B18C3">
            <w:pPr>
              <w:ind w:left="67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Сроки и результат согласования</w:t>
            </w: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поступления 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на согласование</w:t>
            </w:r>
          </w:p>
        </w:tc>
        <w:tc>
          <w:tcPr>
            <w:tcW w:w="1418" w:type="dxa"/>
          </w:tcPr>
          <w:p w:rsidR="00017614" w:rsidRPr="00E00247" w:rsidRDefault="00017614" w:rsidP="004B18C3">
            <w:pPr>
              <w:ind w:left="29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согласования</w:t>
            </w:r>
          </w:p>
        </w:tc>
        <w:tc>
          <w:tcPr>
            <w:tcW w:w="1842" w:type="dxa"/>
          </w:tcPr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замечания </w:t>
            </w:r>
          </w:p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и подпись</w:t>
            </w:r>
          </w:p>
        </w:tc>
      </w:tr>
      <w:tr w:rsidR="00017614" w:rsidRPr="00B61705" w:rsidTr="00FD05E7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 xml:space="preserve">дминистрации по экономике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и финансам </w:t>
            </w:r>
          </w:p>
        </w:tc>
        <w:tc>
          <w:tcPr>
            <w:tcW w:w="2268" w:type="dxa"/>
            <w:vAlign w:val="center"/>
          </w:tcPr>
          <w:p w:rsidR="00017614" w:rsidRPr="00B61705" w:rsidRDefault="0065384D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Пичугин М.И.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FD05E7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bookmarkStart w:id="0" w:name="_GoBack"/>
            <w:bookmarkEnd w:id="0"/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>дминистрации по вопросам ЖКХ, строительству, энергетике и связи</w:t>
            </w:r>
          </w:p>
        </w:tc>
        <w:tc>
          <w:tcPr>
            <w:tcW w:w="2268" w:type="dxa"/>
            <w:vAlign w:val="center"/>
          </w:tcPr>
          <w:p w:rsidR="00017614" w:rsidRPr="00B61705" w:rsidRDefault="004900EF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Баринов А.В.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FD05E7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Начальник отдела по правовой и кадровой работе</w:t>
            </w:r>
            <w: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Администрации </w:t>
            </w:r>
          </w:p>
        </w:tc>
        <w:tc>
          <w:tcPr>
            <w:tcW w:w="2268" w:type="dxa"/>
            <w:vAlign w:val="center"/>
          </w:tcPr>
          <w:p w:rsidR="00017614" w:rsidRPr="00B61705" w:rsidRDefault="0065384D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FD05E7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Специалист </w:t>
            </w:r>
            <w:r>
              <w:rPr>
                <w:rFonts w:ascii="Liberation Serif" w:hAnsi="Liberation Serif"/>
                <w:sz w:val="20"/>
              </w:rPr>
              <w:t>а</w:t>
            </w:r>
            <w:r w:rsidRPr="00B61705">
              <w:rPr>
                <w:rFonts w:ascii="Liberation Serif" w:hAnsi="Liberation Serif"/>
                <w:sz w:val="20"/>
              </w:rPr>
              <w:t>дминистрации</w:t>
            </w:r>
            <w:r>
              <w:rPr>
                <w:rFonts w:ascii="Liberation Serif" w:hAnsi="Liberation Serif"/>
                <w:sz w:val="20"/>
              </w:rPr>
              <w:t>,</w:t>
            </w:r>
            <w:r w:rsidRPr="00B61705">
              <w:rPr>
                <w:rFonts w:ascii="Liberation Serif" w:hAnsi="Liberation Serif"/>
                <w:sz w:val="20"/>
              </w:rP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ответственным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E00247">
              <w:rPr>
                <w:rFonts w:ascii="Liberation Serif" w:hAnsi="Liberation Serif"/>
                <w:sz w:val="20"/>
              </w:rPr>
              <w:t>за делопроизводство и архив</w:t>
            </w:r>
          </w:p>
        </w:tc>
        <w:tc>
          <w:tcPr>
            <w:tcW w:w="2268" w:type="dxa"/>
            <w:vAlign w:val="center"/>
          </w:tcPr>
          <w:p w:rsidR="00017614" w:rsidRPr="00B61705" w:rsidRDefault="00FD05E7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Прошкина З.В.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FD05E7" w:rsidRPr="00B61705" w:rsidTr="00FD05E7">
        <w:tc>
          <w:tcPr>
            <w:tcW w:w="3120" w:type="dxa"/>
          </w:tcPr>
          <w:p w:rsidR="00FD05E7" w:rsidRPr="00B61705" w:rsidRDefault="00FD05E7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Директор МКУ «Центр защиты населения Каменского муниципального округа Свердловской области»</w:t>
            </w:r>
          </w:p>
        </w:tc>
        <w:tc>
          <w:tcPr>
            <w:tcW w:w="2268" w:type="dxa"/>
            <w:vAlign w:val="center"/>
          </w:tcPr>
          <w:p w:rsidR="00FD05E7" w:rsidRDefault="00FD05E7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Агапова И.В.</w:t>
            </w:r>
          </w:p>
        </w:tc>
        <w:tc>
          <w:tcPr>
            <w:tcW w:w="1559" w:type="dxa"/>
          </w:tcPr>
          <w:p w:rsidR="00FD05E7" w:rsidRPr="00B61705" w:rsidRDefault="00FD05E7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FD05E7" w:rsidRPr="00B61705" w:rsidRDefault="00FD05E7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FD05E7" w:rsidRPr="00B61705" w:rsidRDefault="00FD05E7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4900EF" w:rsidRPr="00B61705" w:rsidTr="00FD05E7">
        <w:tc>
          <w:tcPr>
            <w:tcW w:w="3120" w:type="dxa"/>
          </w:tcPr>
          <w:p w:rsidR="004900EF" w:rsidRDefault="004900EF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Главный специалист администрации</w:t>
            </w:r>
          </w:p>
        </w:tc>
        <w:tc>
          <w:tcPr>
            <w:tcW w:w="2268" w:type="dxa"/>
            <w:vAlign w:val="center"/>
          </w:tcPr>
          <w:p w:rsidR="004900EF" w:rsidRDefault="004900EF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Петункина В.В.</w:t>
            </w:r>
          </w:p>
          <w:p w:rsidR="004900EF" w:rsidRDefault="004900EF" w:rsidP="00FD05E7">
            <w:pPr>
              <w:ind w:left="-567" w:firstLine="598"/>
              <w:jc w:val="left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4900EF" w:rsidRPr="00B61705" w:rsidRDefault="004900EF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4900EF" w:rsidRPr="00B61705" w:rsidRDefault="004900EF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4900EF" w:rsidRPr="00B61705" w:rsidRDefault="004900EF" w:rsidP="004B18C3">
            <w:pPr>
              <w:ind w:left="-567"/>
              <w:rPr>
                <w:rFonts w:ascii="Liberation Serif" w:hAnsi="Liberation Serif"/>
              </w:rPr>
            </w:pPr>
          </w:p>
        </w:tc>
      </w:tr>
    </w:tbl>
    <w:p w:rsidR="00017614" w:rsidRPr="0097619E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Pr="0097619E" w:rsidRDefault="00017614" w:rsidP="00FD05E7">
      <w:pPr>
        <w:ind w:left="-426"/>
        <w:jc w:val="left"/>
        <w:rPr>
          <w:rFonts w:ascii="Liberation Serif" w:hAnsi="Liberation Serif"/>
        </w:rPr>
      </w:pPr>
      <w:r w:rsidRPr="0097619E">
        <w:rPr>
          <w:rFonts w:ascii="Liberation Serif" w:hAnsi="Liberation Serif"/>
        </w:rPr>
        <w:t xml:space="preserve">Постановление (распоряжение) направить: </w:t>
      </w:r>
      <w:r w:rsidR="006D3E11" w:rsidRPr="0097619E">
        <w:rPr>
          <w:rFonts w:ascii="Liberation Serif" w:hAnsi="Liberation Serif"/>
        </w:rPr>
        <w:t>МКУ «ЦЗН»</w:t>
      </w:r>
      <w:r w:rsidR="0097619E" w:rsidRPr="0097619E">
        <w:rPr>
          <w:rFonts w:ascii="Liberation Serif" w:hAnsi="Liberation Serif"/>
        </w:rPr>
        <w:t>, Петункина В.В., газета «Пламя»</w:t>
      </w:r>
    </w:p>
    <w:p w:rsidR="00017614" w:rsidRPr="0097619E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Pr="0097619E" w:rsidRDefault="00017614" w:rsidP="00017614">
      <w:pPr>
        <w:ind w:left="-426"/>
        <w:jc w:val="left"/>
        <w:rPr>
          <w:rFonts w:ascii="Liberation Serif" w:hAnsi="Liberation Serif"/>
        </w:rPr>
      </w:pPr>
      <w:r w:rsidRPr="0097619E">
        <w:rPr>
          <w:rFonts w:ascii="Liberation Serif" w:hAnsi="Liberation Serif"/>
        </w:rPr>
        <w:t xml:space="preserve">Исполнитель: </w:t>
      </w:r>
      <w:r w:rsidR="00FD05E7" w:rsidRPr="0097619E">
        <w:rPr>
          <w:rFonts w:ascii="Liberation Serif" w:hAnsi="Liberation Serif"/>
        </w:rPr>
        <w:t>Рожина Елена Николаевна</w:t>
      </w:r>
      <w:r w:rsidRPr="0097619E">
        <w:rPr>
          <w:rFonts w:ascii="Liberation Serif" w:hAnsi="Liberation Serif"/>
        </w:rPr>
        <w:t xml:space="preserve">, </w:t>
      </w:r>
      <w:r w:rsidR="00FD05E7" w:rsidRPr="0097619E">
        <w:rPr>
          <w:rFonts w:ascii="Liberation Serif" w:hAnsi="Liberation Serif"/>
        </w:rPr>
        <w:t>начальник ЕДДС</w:t>
      </w:r>
      <w:r w:rsidRPr="0097619E">
        <w:rPr>
          <w:rFonts w:ascii="Liberation Serif" w:hAnsi="Liberation Serif"/>
        </w:rPr>
        <w:t xml:space="preserve">, </w:t>
      </w:r>
      <w:r w:rsidR="00FD05E7" w:rsidRPr="0097619E">
        <w:rPr>
          <w:rFonts w:ascii="Liberation Serif" w:hAnsi="Liberation Serif"/>
        </w:rPr>
        <w:t>32-24-90</w:t>
      </w:r>
    </w:p>
    <w:p w:rsidR="00017614" w:rsidRPr="0097619E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Pr="0097619E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 w:rsidRPr="0097619E">
        <w:rPr>
          <w:rFonts w:ascii="Liberation Serif" w:hAnsi="Liberation Serif"/>
          <w:sz w:val="20"/>
        </w:rPr>
        <w:t>Ненормативный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Оценка регулирующего воздействия (ОРВ) требуется/ не требуется</w:t>
      </w:r>
    </w:p>
    <w:p w:rsidR="00017614" w:rsidRDefault="00017614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sectPr w:rsidR="00017614" w:rsidSect="008E7AAB">
      <w:headerReference w:type="default" r:id="rId12"/>
      <w:headerReference w:type="first" r:id="rId13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08E" w:rsidRDefault="00FE608E">
      <w:r>
        <w:separator/>
      </w:r>
    </w:p>
  </w:endnote>
  <w:endnote w:type="continuationSeparator" w:id="0">
    <w:p w:rsidR="00FE608E" w:rsidRDefault="00FE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08E" w:rsidRDefault="00FE608E">
      <w:r>
        <w:separator/>
      </w:r>
    </w:p>
  </w:footnote>
  <w:footnote w:type="continuationSeparator" w:id="0">
    <w:p w:rsidR="00FE608E" w:rsidRDefault="00FE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56724"/>
      <w:docPartObj>
        <w:docPartGallery w:val="Page Numbers (Top of Page)"/>
        <w:docPartUnique/>
      </w:docPartObj>
    </w:sdtPr>
    <w:sdtEndPr/>
    <w:sdtContent>
      <w:p w:rsidR="008E7AAB" w:rsidRDefault="008E7A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0EF">
          <w:rPr>
            <w:noProof/>
          </w:rPr>
          <w:t>2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4900EF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A27C2"/>
    <w:multiLevelType w:val="hybridMultilevel"/>
    <w:tmpl w:val="851CF47A"/>
    <w:lvl w:ilvl="0" w:tplc="B5C607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1085"/>
    <w:multiLevelType w:val="multilevel"/>
    <w:tmpl w:val="F2623C44"/>
    <w:lvl w:ilvl="0">
      <w:start w:val="1"/>
      <w:numFmt w:val="decimal"/>
      <w:lvlText w:val="%1."/>
      <w:lvlJc w:val="left"/>
      <w:pPr>
        <w:ind w:left="1370" w:hanging="6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64140C7F"/>
    <w:multiLevelType w:val="multilevel"/>
    <w:tmpl w:val="0ADCF63E"/>
    <w:lvl w:ilvl="0">
      <w:start w:val="1"/>
      <w:numFmt w:val="decimal"/>
      <w:lvlText w:val="%1."/>
      <w:lvlJc w:val="left"/>
      <w:pPr>
        <w:ind w:left="1370" w:hanging="6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10"/>
  </w:num>
  <w:num w:numId="10">
    <w:abstractNumId w:val="18"/>
  </w:num>
  <w:num w:numId="11">
    <w:abstractNumId w:val="3"/>
  </w:num>
  <w:num w:numId="12">
    <w:abstractNumId w:val="22"/>
  </w:num>
  <w:num w:numId="13">
    <w:abstractNumId w:val="11"/>
  </w:num>
  <w:num w:numId="14">
    <w:abstractNumId w:val="12"/>
  </w:num>
  <w:num w:numId="15">
    <w:abstractNumId w:val="4"/>
  </w:num>
  <w:num w:numId="16">
    <w:abstractNumId w:val="21"/>
  </w:num>
  <w:num w:numId="17">
    <w:abstractNumId w:val="1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74"/>
    <w:rsid w:val="00034FFA"/>
    <w:rsid w:val="00035F4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6491"/>
    <w:rsid w:val="0005792D"/>
    <w:rsid w:val="00057A5A"/>
    <w:rsid w:val="00057DBF"/>
    <w:rsid w:val="00062C02"/>
    <w:rsid w:val="00063F3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06E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360FC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0EF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548D"/>
    <w:rsid w:val="0058074D"/>
    <w:rsid w:val="005843E5"/>
    <w:rsid w:val="00585936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2C72"/>
    <w:rsid w:val="00624379"/>
    <w:rsid w:val="00625C92"/>
    <w:rsid w:val="0062799A"/>
    <w:rsid w:val="00630DF7"/>
    <w:rsid w:val="006368FB"/>
    <w:rsid w:val="00640D84"/>
    <w:rsid w:val="00642F03"/>
    <w:rsid w:val="00645C9E"/>
    <w:rsid w:val="0064624E"/>
    <w:rsid w:val="006477E9"/>
    <w:rsid w:val="0065384D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1A8F"/>
    <w:rsid w:val="006D2D08"/>
    <w:rsid w:val="006D3E11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4C53"/>
    <w:rsid w:val="007E78D6"/>
    <w:rsid w:val="007F1AB0"/>
    <w:rsid w:val="007F1D22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330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167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5004"/>
    <w:rsid w:val="008E6410"/>
    <w:rsid w:val="008E7345"/>
    <w:rsid w:val="008E7AAB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19E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D7336"/>
    <w:rsid w:val="009E61E2"/>
    <w:rsid w:val="009E74ED"/>
    <w:rsid w:val="009E7AC0"/>
    <w:rsid w:val="009F6902"/>
    <w:rsid w:val="009F7936"/>
    <w:rsid w:val="009F7F9C"/>
    <w:rsid w:val="00A1031B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3E85"/>
    <w:rsid w:val="00AA13F8"/>
    <w:rsid w:val="00AB1B76"/>
    <w:rsid w:val="00AB43CF"/>
    <w:rsid w:val="00AB4898"/>
    <w:rsid w:val="00AB767F"/>
    <w:rsid w:val="00AC2416"/>
    <w:rsid w:val="00AC29A4"/>
    <w:rsid w:val="00AC5F8D"/>
    <w:rsid w:val="00AC61CB"/>
    <w:rsid w:val="00AC6625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07A9C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28FD"/>
    <w:rsid w:val="00C9361F"/>
    <w:rsid w:val="00C96808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1F28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36E"/>
    <w:rsid w:val="00D76F09"/>
    <w:rsid w:val="00D772B9"/>
    <w:rsid w:val="00D7731F"/>
    <w:rsid w:val="00D81054"/>
    <w:rsid w:val="00D84CC4"/>
    <w:rsid w:val="00D90357"/>
    <w:rsid w:val="00D91559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DDE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05E7"/>
    <w:rsid w:val="00FD3A6A"/>
    <w:rsid w:val="00FD7B89"/>
    <w:rsid w:val="00FE1C5A"/>
    <w:rsid w:val="00FE1F35"/>
    <w:rsid w:val="00FE315B"/>
    <w:rsid w:val="00FE4180"/>
    <w:rsid w:val="00FE608E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75673"/>
  <w15:docId w15:val="{8BA3B5BA-09D7-4548-B692-5D54445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74167"/>
    <w:pPr>
      <w:widowControl w:val="0"/>
      <w:suppressAutoHyphens/>
      <w:autoSpaceDE w:val="0"/>
      <w:ind w:left="0" w:firstLine="720"/>
      <w:jc w:val="left"/>
    </w:pPr>
    <w:rPr>
      <w:rFonts w:ascii="Arial" w:hAnsi="Arial" w:cs="Arial"/>
    </w:rPr>
  </w:style>
  <w:style w:type="character" w:customStyle="1" w:styleId="13">
    <w:name w:val="Основной шрифт абзаца1"/>
    <w:rsid w:val="0087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B0B81E036E1112DBF0AE7FEC90FE2380604BF5A98C7A8C1C1B22DD2DCFBEF1391C0BB962FB11CAB6490C133331B6711BXAO2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Z:\&#1048;&#1085;&#1078;&#1077;&#1085;&#1077;&#1088;%20&#1045;&#1044;&#1044;&#1057;\&#1052;&#1057;&#1054;\&#1052;&#1057;&#1054;\&#1087;&#1086;&#1083;&#1086;&#1078;&#1077;&#1085;&#1080;&#1077;%20&#1086;%20&#1052;&#1057;&#1054;\&#1055;&#1086;&#1089;&#1090;&#1072;&#1085;&#1086;&#1074;&#1083;&#1077;&#1085;&#1080;&#1077;%202023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Z:\&#1048;&#1085;&#1078;&#1077;&#1085;&#1077;&#1088;%20&#1045;&#1044;&#1044;&#1057;\&#1052;&#1057;&#1054;\&#1052;&#1057;&#1054;\&#1087;&#1086;&#1083;&#1086;&#1078;&#1077;&#1085;&#1080;&#1077;%20&#1086;%20&#1052;&#1057;&#1054;\&#1055;&#1086;&#1089;&#1090;&#1072;&#1085;&#1086;&#1074;&#1083;&#1077;&#1085;&#1080;&#1077;%202023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32B6-25A3-4E88-9DFB-DB96E0A5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8985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5044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*</cp:lastModifiedBy>
  <cp:revision>24</cp:revision>
  <cp:lastPrinted>2025-01-16T05:38:00Z</cp:lastPrinted>
  <dcterms:created xsi:type="dcterms:W3CDTF">2006-11-29T03:02:00Z</dcterms:created>
  <dcterms:modified xsi:type="dcterms:W3CDTF">2025-08-14T11:22:00Z</dcterms:modified>
</cp:coreProperties>
</file>