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614" w:rsidRPr="00B61705" w:rsidRDefault="00017614" w:rsidP="00D27E4B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D27E4B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D27E4B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Default="00017614" w:rsidP="00D27E4B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D27E4B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17614" w:rsidRDefault="00017614" w:rsidP="00D27E4B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5D38F4" w:rsidRDefault="005D38F4" w:rsidP="00D27E4B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4E09A9" w:rsidRPr="004E09A9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 внесении изменений в муниципальную программу  </w:t>
      </w:r>
    </w:p>
    <w:p w:rsidR="00017614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proofErr w:type="gramStart"/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«Формирование современной городской среды на территории Каменского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>муниципального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Свердловской области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на 2018-2030 годы», утвержденную постановлением Главы Каменского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>муниципального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Свердловской области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от 14.11.2017 № 1542 (с изменениями, внесенными постановлениями Главы Каменского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>муниципального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 от 30.03.2018 № 522/1, от 23.10.2018 № 1598, от 09.11.2018 № 1768,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от 29.12.2018 № 2217,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            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29.03.2019 № 672, от 30.12.2019 № 2432,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30.12.2019 № 2458, от 13.03.2020 №362, от 20.08.2020</w:t>
      </w:r>
      <w:proofErr w:type="gramEnd"/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№</w:t>
      </w:r>
      <w:proofErr w:type="gramStart"/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1165, от 09.03.2021 №332, от 20.08.2020 №1165,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                    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от 09.03.2021 №332, от 15.11.2021 №1907, от 30.12.2021 №2224, от 07.02.2022 №176, от  05.08.2022 №1694, от 30.08.2022 №1884, от 12.09.2022 №1953,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                 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30.12.2022 № 2861,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от 15.05.2023 № 860, от 13.07.2023 № 1290, от 07.11.2023 № 2184, от 29.12.2023 №2592, от 06.05.2024 №853, от 02.08.2024 № 1620,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                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от 13.11.2024 №2425, от </w:t>
      </w:r>
      <w:r>
        <w:rPr>
          <w:rFonts w:ascii="Liberation Serif" w:hAnsi="Liberation Serif"/>
          <w:b/>
          <w:bCs/>
          <w:iCs/>
          <w:sz w:val="28"/>
          <w:szCs w:val="28"/>
        </w:rPr>
        <w:t>28.12.2024 №2839</w:t>
      </w:r>
      <w:r w:rsidR="00447A3B" w:rsidRPr="00447A3B">
        <w:rPr>
          <w:rFonts w:ascii="Liberation Serif" w:hAnsi="Liberation Serif"/>
          <w:b/>
          <w:bCs/>
          <w:iCs/>
          <w:sz w:val="28"/>
          <w:szCs w:val="28"/>
        </w:rPr>
        <w:t>)</w:t>
      </w:r>
      <w:proofErr w:type="gramEnd"/>
    </w:p>
    <w:p w:rsidR="005D38F4" w:rsidRDefault="005D38F4" w:rsidP="00D27E4B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</w:p>
    <w:p w:rsidR="00447A3B" w:rsidRPr="003D715B" w:rsidRDefault="00447A3B" w:rsidP="00D27E4B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</w:p>
    <w:p w:rsidR="00447A3B" w:rsidRDefault="004E09A9" w:rsidP="00D27E4B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E09A9">
        <w:rPr>
          <w:rFonts w:ascii="Liberation Serif" w:hAnsi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муниципального округа Свердловской области, утвержденным Решением Думы от 12.12.2024 № 496 «О бюджете Каменского муниципального округа Свердловской области на 2025 год и плановый период 2026 и 2027 годов </w:t>
      </w:r>
      <w:r w:rsidR="00FB2BB9">
        <w:rPr>
          <w:rFonts w:ascii="Liberation Serif" w:hAnsi="Liberation Serif"/>
          <w:sz w:val="28"/>
          <w:szCs w:val="28"/>
        </w:rPr>
        <w:t xml:space="preserve">    </w:t>
      </w:r>
      <w:r w:rsidRPr="004E09A9">
        <w:rPr>
          <w:rFonts w:ascii="Liberation Serif" w:hAnsi="Liberation Serif"/>
          <w:sz w:val="28"/>
          <w:szCs w:val="28"/>
        </w:rPr>
        <w:t>(с изменениями, внесенными Решениями Думы Каменского муниципального округа от 16.01.2025 № 511, от 20.03.2025 № 545), руководствуясь Порядком формирования и реализации муниципальных программ МО «Каменский</w:t>
      </w:r>
      <w:proofErr w:type="gramEnd"/>
      <w:r w:rsidRPr="004E09A9">
        <w:rPr>
          <w:rFonts w:ascii="Liberation Serif" w:hAnsi="Liberation Serif"/>
          <w:sz w:val="28"/>
          <w:szCs w:val="28"/>
        </w:rPr>
        <w:t xml:space="preserve"> городской округ», утвержденным постановлением Главы Каменского </w:t>
      </w:r>
      <w:r w:rsidR="00AC5619">
        <w:rPr>
          <w:rFonts w:ascii="Liberation Serif" w:hAnsi="Liberation Serif"/>
          <w:sz w:val="28"/>
          <w:szCs w:val="28"/>
        </w:rPr>
        <w:t>муниципального</w:t>
      </w:r>
      <w:r w:rsidRPr="004E09A9">
        <w:rPr>
          <w:rFonts w:ascii="Liberation Serif" w:hAnsi="Liberation Serif"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4E09A9">
        <w:rPr>
          <w:rFonts w:ascii="Liberation Serif" w:hAnsi="Liberation Serif"/>
          <w:sz w:val="28"/>
          <w:szCs w:val="28"/>
        </w:rPr>
        <w:t xml:space="preserve"> от 25.12.2014 № 3461 </w:t>
      </w:r>
      <w:r w:rsidR="00D9672A">
        <w:rPr>
          <w:rFonts w:ascii="Liberation Serif" w:hAnsi="Liberation Serif"/>
          <w:sz w:val="28"/>
          <w:szCs w:val="28"/>
        </w:rPr>
        <w:t xml:space="preserve">                            </w:t>
      </w:r>
      <w:r w:rsidRPr="004E09A9">
        <w:rPr>
          <w:rFonts w:ascii="Liberation Serif" w:hAnsi="Liberation Serif"/>
          <w:sz w:val="28"/>
          <w:szCs w:val="28"/>
        </w:rPr>
        <w:t xml:space="preserve">(с изменениями, внесенными постановлениями Главы </w:t>
      </w:r>
      <w:r w:rsidR="00AC5619">
        <w:rPr>
          <w:rFonts w:ascii="Liberation Serif" w:hAnsi="Liberation Serif"/>
          <w:sz w:val="28"/>
          <w:szCs w:val="28"/>
        </w:rPr>
        <w:t>муниципального</w:t>
      </w:r>
      <w:r w:rsidRPr="004E09A9">
        <w:rPr>
          <w:rFonts w:ascii="Liberation Serif" w:hAnsi="Liberation Serif"/>
          <w:sz w:val="28"/>
          <w:szCs w:val="28"/>
        </w:rPr>
        <w:t xml:space="preserve"> округа </w:t>
      </w:r>
      <w:r w:rsidR="00D9672A">
        <w:rPr>
          <w:rFonts w:ascii="Liberation Serif" w:hAnsi="Liberation Serif"/>
          <w:sz w:val="28"/>
          <w:szCs w:val="28"/>
        </w:rPr>
        <w:t xml:space="preserve">                 </w:t>
      </w:r>
      <w:r w:rsidRPr="004E09A9">
        <w:rPr>
          <w:rFonts w:ascii="Liberation Serif" w:hAnsi="Liberation Serif"/>
          <w:sz w:val="28"/>
          <w:szCs w:val="28"/>
        </w:rPr>
        <w:t xml:space="preserve">от 01.04.2015 № 818, от 30.12.2015 № 3338, от 17.04.2018 № 593, от 17.02.2021 </w:t>
      </w:r>
      <w:r w:rsidR="00D9672A">
        <w:rPr>
          <w:rFonts w:ascii="Liberation Serif" w:hAnsi="Liberation Serif"/>
          <w:sz w:val="28"/>
          <w:szCs w:val="28"/>
        </w:rPr>
        <w:t xml:space="preserve">                </w:t>
      </w:r>
      <w:r w:rsidRPr="004E09A9">
        <w:rPr>
          <w:rFonts w:ascii="Liberation Serif" w:hAnsi="Liberation Serif"/>
          <w:sz w:val="28"/>
          <w:szCs w:val="28"/>
        </w:rPr>
        <w:t>№ 234), Уставом Каменского муниципального округа Свердловской области</w:t>
      </w:r>
      <w:r w:rsidR="00447A3B" w:rsidRPr="00987809">
        <w:rPr>
          <w:rFonts w:ascii="Liberation Serif" w:hAnsi="Liberation Serif"/>
          <w:sz w:val="28"/>
          <w:szCs w:val="28"/>
        </w:rPr>
        <w:t>,</w:t>
      </w:r>
    </w:p>
    <w:p w:rsidR="00017614" w:rsidRDefault="00017614" w:rsidP="00D27E4B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4E09A9" w:rsidRPr="004E09A9" w:rsidRDefault="004E09A9" w:rsidP="004E09A9">
      <w:pPr>
        <w:widowControl w:val="0"/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proofErr w:type="gramStart"/>
      <w:r w:rsidRPr="004E09A9">
        <w:rPr>
          <w:rFonts w:ascii="Liberation Serif" w:hAnsi="Liberation Serif" w:cs="Calibri"/>
          <w:sz w:val="28"/>
          <w:szCs w:val="28"/>
        </w:rPr>
        <w:t xml:space="preserve">Внести в постановление Главы Каменского муниципального округа </w:t>
      </w:r>
      <w:r w:rsidR="00D9672A">
        <w:rPr>
          <w:rFonts w:ascii="Liberation Serif" w:hAnsi="Liberation Serif" w:cs="Calibri"/>
          <w:sz w:val="28"/>
          <w:szCs w:val="28"/>
        </w:rPr>
        <w:t xml:space="preserve">                    </w:t>
      </w:r>
      <w:r w:rsidRPr="004E09A9">
        <w:rPr>
          <w:rFonts w:ascii="Liberation Serif" w:hAnsi="Liberation Serif" w:cs="Calibri"/>
          <w:sz w:val="28"/>
          <w:szCs w:val="28"/>
        </w:rPr>
        <w:t xml:space="preserve">от 14.11.2017 № 1542 «Об утверждении муниципальной программы «Формирование современной городской среды на территории Каменского муниципального округа Свердловской области на 2018-2030 годы» </w:t>
      </w:r>
      <w:r w:rsidR="00D9672A">
        <w:rPr>
          <w:rFonts w:ascii="Liberation Serif" w:hAnsi="Liberation Serif" w:cs="Calibri"/>
          <w:sz w:val="28"/>
          <w:szCs w:val="28"/>
        </w:rPr>
        <w:t xml:space="preserve">                                </w:t>
      </w:r>
      <w:r w:rsidRPr="004E09A9">
        <w:rPr>
          <w:rFonts w:ascii="Liberation Serif" w:hAnsi="Liberation Serif" w:cs="Calibri"/>
          <w:sz w:val="28"/>
          <w:szCs w:val="28"/>
        </w:rPr>
        <w:lastRenderedPageBreak/>
        <w:t>(с изменениями, внесенными постановлениями Главы Каменского муниципального</w:t>
      </w:r>
      <w:r>
        <w:rPr>
          <w:rFonts w:ascii="Liberation Serif" w:hAnsi="Liberation Serif" w:cs="Calibri"/>
          <w:sz w:val="28"/>
          <w:szCs w:val="28"/>
        </w:rPr>
        <w:t xml:space="preserve"> округа от 30.03.2018</w:t>
      </w:r>
      <w:r w:rsidR="00D9672A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№ 522/1, от 23.10.2018 № 1598, от 9.11.2018 № 1768, от 29.12.2018 № 2217,</w:t>
      </w:r>
      <w:r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29.03.2019 </w:t>
      </w:r>
      <w:r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№ 672, от 30.12.2019 № 2432, </w:t>
      </w:r>
      <w:r w:rsidR="00D9672A">
        <w:rPr>
          <w:rFonts w:ascii="Liberation Serif" w:hAnsi="Liberation Serif" w:cs="Calibri"/>
          <w:sz w:val="28"/>
          <w:szCs w:val="28"/>
        </w:rPr>
        <w:t xml:space="preserve">                  </w:t>
      </w:r>
      <w:r w:rsidRPr="004E09A9">
        <w:rPr>
          <w:rFonts w:ascii="Liberation Serif" w:hAnsi="Liberation Serif" w:cs="Calibri"/>
          <w:sz w:val="28"/>
          <w:szCs w:val="28"/>
        </w:rPr>
        <w:t>от 30.12.2019 № 2458, от 13.03.2020</w:t>
      </w:r>
      <w:proofErr w:type="gramEnd"/>
      <w:r w:rsidRPr="004E09A9">
        <w:rPr>
          <w:rFonts w:ascii="Liberation Serif" w:hAnsi="Liberation Serif" w:cs="Calibri"/>
          <w:sz w:val="28"/>
          <w:szCs w:val="28"/>
        </w:rPr>
        <w:t xml:space="preserve"> №</w:t>
      </w:r>
      <w:proofErr w:type="gramStart"/>
      <w:r w:rsidRPr="004E09A9">
        <w:rPr>
          <w:rFonts w:ascii="Liberation Serif" w:hAnsi="Liberation Serif" w:cs="Calibri"/>
          <w:sz w:val="28"/>
          <w:szCs w:val="28"/>
        </w:rPr>
        <w:t>362, от 20.08.2020 №1165, от 09.03.</w:t>
      </w:r>
      <w:r w:rsidR="00D9672A">
        <w:rPr>
          <w:rFonts w:ascii="Liberation Serif" w:hAnsi="Liberation Serif" w:cs="Calibri"/>
          <w:sz w:val="28"/>
          <w:szCs w:val="28"/>
        </w:rPr>
        <w:t xml:space="preserve">2021 №332, от 15.11.2021 №1907, </w:t>
      </w:r>
      <w:r w:rsidRPr="004E09A9">
        <w:rPr>
          <w:rFonts w:ascii="Liberation Serif" w:hAnsi="Liberation Serif" w:cs="Calibri"/>
          <w:sz w:val="28"/>
          <w:szCs w:val="28"/>
        </w:rPr>
        <w:t xml:space="preserve">от 30.12.2021 №2224, от 07.02.2022 №176, </w:t>
      </w:r>
      <w:r w:rsidR="00D9672A">
        <w:rPr>
          <w:rFonts w:ascii="Liberation Serif" w:hAnsi="Liberation Serif" w:cs="Calibri"/>
          <w:sz w:val="28"/>
          <w:szCs w:val="28"/>
        </w:rPr>
        <w:t xml:space="preserve">                        </w:t>
      </w:r>
      <w:r w:rsidRPr="004E09A9">
        <w:rPr>
          <w:rFonts w:ascii="Liberation Serif" w:hAnsi="Liberation Serif" w:cs="Calibri"/>
          <w:sz w:val="28"/>
          <w:szCs w:val="28"/>
        </w:rPr>
        <w:t>от  05.08.2022 №1694, от 30.08.2022 №1884, от 12.09.2022 №1953, от 30.12.2022 №2861, от 15.05.2023 № 860,</w:t>
      </w:r>
      <w:r w:rsidR="00D9672A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13.07.2023 № 1290, от 07.11.2023 №2184, </w:t>
      </w:r>
      <w:r w:rsidR="00D9672A">
        <w:rPr>
          <w:rFonts w:ascii="Liberation Serif" w:hAnsi="Liberation Serif" w:cs="Calibri"/>
          <w:sz w:val="28"/>
          <w:szCs w:val="28"/>
        </w:rPr>
        <w:t xml:space="preserve">                    </w:t>
      </w:r>
      <w:r w:rsidRPr="004E09A9">
        <w:rPr>
          <w:rFonts w:ascii="Liberation Serif" w:hAnsi="Liberation Serif" w:cs="Calibri"/>
          <w:sz w:val="28"/>
          <w:szCs w:val="28"/>
        </w:rPr>
        <w:t>от 29.12.2023 №2592, от 06.05.2024 №853, от 02.08.2024 № 1620, от 13.11.2024 №2425,</w:t>
      </w:r>
      <w:r w:rsidRPr="004E09A9">
        <w:rPr>
          <w:rFonts w:ascii="Liberation Serif" w:hAnsi="Liberation Serif" w:cs="Calibri"/>
          <w:b/>
          <w:bCs/>
          <w:i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bCs/>
          <w:sz w:val="28"/>
          <w:szCs w:val="28"/>
        </w:rPr>
        <w:t>от 28.12.2024 №2839</w:t>
      </w:r>
      <w:r w:rsidRPr="004E09A9">
        <w:rPr>
          <w:rFonts w:ascii="Liberation Serif" w:hAnsi="Liberation Serif" w:cs="Calibri"/>
          <w:sz w:val="28"/>
          <w:szCs w:val="28"/>
        </w:rPr>
        <w:t>) следующие изменения:</w:t>
      </w:r>
      <w:proofErr w:type="gramEnd"/>
    </w:p>
    <w:p w:rsidR="004E09A9" w:rsidRPr="004E09A9" w:rsidRDefault="004E09A9" w:rsidP="004E09A9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 w:rsidRPr="004E09A9">
        <w:rPr>
          <w:rFonts w:ascii="Liberation Serif" w:hAnsi="Liberation Serif" w:cs="Calibri"/>
          <w:sz w:val="28"/>
          <w:szCs w:val="28"/>
        </w:rPr>
        <w:t xml:space="preserve">1) </w:t>
      </w:r>
      <w:r w:rsidR="00D9672A">
        <w:rPr>
          <w:rFonts w:ascii="Liberation Serif" w:hAnsi="Liberation Serif" w:cs="Calibri"/>
          <w:sz w:val="28"/>
          <w:szCs w:val="28"/>
        </w:rPr>
        <w:t>с</w:t>
      </w:r>
      <w:r w:rsidRPr="004E09A9">
        <w:rPr>
          <w:rFonts w:ascii="Liberation Serif" w:hAnsi="Liberation Serif" w:cs="Calibri"/>
          <w:sz w:val="28"/>
          <w:szCs w:val="28"/>
        </w:rPr>
        <w:t xml:space="preserve">троку Паспорта муниципальной программы «Объемы финансирования муниципальной программы по годам реализации, тыс. руб.» изложить </w:t>
      </w:r>
      <w:r w:rsidR="00D9672A">
        <w:rPr>
          <w:rFonts w:ascii="Liberation Serif" w:hAnsi="Liberation Serif" w:cs="Calibri"/>
          <w:sz w:val="28"/>
          <w:szCs w:val="28"/>
        </w:rPr>
        <w:t xml:space="preserve">                            </w:t>
      </w:r>
      <w:r w:rsidRPr="004E09A9">
        <w:rPr>
          <w:rFonts w:ascii="Liberation Serif" w:hAnsi="Liberation Serif" w:cs="Calibri"/>
          <w:sz w:val="28"/>
          <w:szCs w:val="28"/>
        </w:rPr>
        <w:t>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6960"/>
      </w:tblGrid>
      <w:tr w:rsidR="004E09A9" w:rsidRPr="004E09A9" w:rsidTr="00E57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Объемы финансирования программы по годам реализации, тыс.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ВСЕГО:   102 806,1 тыс. рублей, в том числе по годам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935,0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19 857,5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655,0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298,0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11 483,3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26 344,6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19 519,3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20 713,4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3 000,0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Из них местный бюджет: 16 584,6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250,0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493,4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655,0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298,0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608,4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3 466,1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2 665,6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5 148,1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3 000,0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Из них областной бюджет: 86 221,5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685,0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19 364,1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lastRenderedPageBreak/>
              <w:t>2021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10 874,9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22 878,5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16 853,7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15 536,3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Из них внебюджетные средства*: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(* - субсидия, полученная из областного бюджета на выполнение мероприятий по комплексному благоустройству общественных и дворовых территорий Каменского </w:t>
            </w:r>
            <w:r w:rsidR="00AC5619">
              <w:rPr>
                <w:rFonts w:ascii="Liberation Serif" w:hAnsi="Liberation Serif" w:cs="Calibri"/>
                <w:sz w:val="28"/>
                <w:szCs w:val="28"/>
              </w:rPr>
              <w:t>муниципального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 округа</w:t>
            </w:r>
            <w:r w:rsidR="00AC5619">
              <w:rPr>
                <w:rFonts w:ascii="Liberation Serif" w:hAnsi="Liberation Serif" w:cs="Calibri"/>
                <w:sz w:val="28"/>
                <w:szCs w:val="28"/>
              </w:rPr>
              <w:t xml:space="preserve"> Свердловской области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 на соответствующий финансовый год, при условии прохождения отбора муниципальных образований в соответствии с Постановлением Правительства Свердловской области от 31.10.2017 года № 805-ПП).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Из них средства заинтересованных лиц**: 0,0 тыс. 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lastRenderedPageBreak/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 соответствии с Постановлением Правительства Свердловской области от 31.10.2017 года № 805-ПП).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Из них средства местного бюджета ***: 0,0  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i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 Постановлением Правительства Свердловской области от 31.10.2017 года № 805-ПП).</w:t>
            </w:r>
          </w:p>
        </w:tc>
      </w:tr>
    </w:tbl>
    <w:p w:rsidR="004E09A9" w:rsidRPr="004E09A9" w:rsidRDefault="004E09A9" w:rsidP="004E09A9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</w:p>
    <w:p w:rsidR="008F632B" w:rsidRPr="00FB2BB9" w:rsidRDefault="0034119B" w:rsidP="00FB2BB9">
      <w:pPr>
        <w:pStyle w:val="af"/>
        <w:widowControl w:val="0"/>
        <w:numPr>
          <w:ilvl w:val="0"/>
          <w:numId w:val="28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 w:rsidRPr="00FB2BB9">
        <w:rPr>
          <w:rFonts w:ascii="Liberation Serif" w:hAnsi="Liberation Serif" w:cs="Calibri"/>
          <w:sz w:val="28"/>
          <w:szCs w:val="28"/>
        </w:rPr>
        <w:t>Приложение № 2 План мероприятий по выполнению муниципальной программы «Формирование современной городской среды на территории Каменского муниципального округа Свердловской области на</w:t>
      </w:r>
      <w:r w:rsidR="004E09A9" w:rsidRPr="00FB2BB9">
        <w:rPr>
          <w:rFonts w:ascii="Liberation Serif" w:hAnsi="Liberation Serif" w:cs="Calibri"/>
          <w:sz w:val="28"/>
          <w:szCs w:val="28"/>
        </w:rPr>
        <w:t xml:space="preserve"> </w:t>
      </w:r>
      <w:r w:rsidRPr="00FB2BB9">
        <w:rPr>
          <w:rFonts w:ascii="Liberation Serif" w:hAnsi="Liberation Serif" w:cs="Calibri"/>
          <w:sz w:val="28"/>
          <w:szCs w:val="28"/>
        </w:rPr>
        <w:t>2018-2030 годы» изложить в новой редакции (прилагается)</w:t>
      </w:r>
      <w:r w:rsidR="004E09A9" w:rsidRPr="00FB2BB9">
        <w:rPr>
          <w:rFonts w:ascii="Liberation Serif" w:hAnsi="Liberation Serif" w:cs="Calibri"/>
          <w:sz w:val="28"/>
          <w:szCs w:val="28"/>
        </w:rPr>
        <w:t xml:space="preserve"> (размещен на официальном сайте Каменского муниципального округа Свердловской области https://www.kamensk-adm.ru/).</w:t>
      </w:r>
    </w:p>
    <w:p w:rsidR="00F30624" w:rsidRPr="004E09A9" w:rsidRDefault="004E09A9" w:rsidP="004E09A9">
      <w:pPr>
        <w:widowControl w:val="0"/>
        <w:numPr>
          <w:ilvl w:val="0"/>
          <w:numId w:val="28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bCs/>
          <w:iCs/>
          <w:sz w:val="28"/>
          <w:szCs w:val="28"/>
        </w:rPr>
      </w:pPr>
      <w:proofErr w:type="gramStart"/>
      <w:r w:rsidRPr="00447A3B">
        <w:rPr>
          <w:rFonts w:ascii="Liberation Serif" w:eastAsia="Calibri" w:hAnsi="Liberation Serif"/>
          <w:sz w:val="28"/>
          <w:szCs w:val="28"/>
          <w:lang w:eastAsia="en-US"/>
        </w:rPr>
        <w:t xml:space="preserve">Контроль </w:t>
      </w:r>
      <w:r w:rsidR="00D9672A">
        <w:rPr>
          <w:rFonts w:ascii="Liberation Serif" w:eastAsia="Calibri" w:hAnsi="Liberation Serif"/>
          <w:sz w:val="28"/>
          <w:szCs w:val="28"/>
          <w:lang w:eastAsia="en-US"/>
        </w:rPr>
        <w:t>за</w:t>
      </w:r>
      <w:proofErr w:type="gramEnd"/>
      <w:r w:rsidR="00D9672A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>исполнен</w:t>
      </w:r>
      <w:r w:rsidR="00D9672A">
        <w:rPr>
          <w:rFonts w:ascii="Liberation Serif" w:eastAsia="Calibri" w:hAnsi="Liberation Serif"/>
          <w:sz w:val="28"/>
          <w:szCs w:val="28"/>
          <w:lang w:eastAsia="en-US"/>
        </w:rPr>
        <w:t>ием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 xml:space="preserve"> настоящего постановления </w:t>
      </w:r>
      <w:r>
        <w:rPr>
          <w:rFonts w:ascii="Liberation Serif" w:eastAsia="Calibri" w:hAnsi="Liberation Serif"/>
          <w:sz w:val="28"/>
          <w:szCs w:val="28"/>
          <w:lang w:eastAsia="en-US"/>
        </w:rPr>
        <w:t>оставлю за собой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>.</w:t>
      </w:r>
    </w:p>
    <w:p w:rsidR="004E09A9" w:rsidRDefault="004E09A9" w:rsidP="004E09A9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 xml:space="preserve">4. </w:t>
      </w:r>
      <w:r w:rsidRPr="00447A3B">
        <w:rPr>
          <w:rFonts w:ascii="Liberation Serif" w:hAnsi="Liberation Serif" w:cs="Calibri"/>
          <w:sz w:val="28"/>
          <w:szCs w:val="28"/>
        </w:rPr>
        <w:t xml:space="preserve">Опубликовать настоящее постановление в газете «Пламя»,  разместить </w:t>
      </w:r>
      <w:r>
        <w:rPr>
          <w:rFonts w:ascii="Liberation Serif" w:hAnsi="Liberation Serif" w:cs="Calibri"/>
          <w:sz w:val="28"/>
          <w:szCs w:val="28"/>
        </w:rPr>
        <w:t xml:space="preserve">                </w:t>
      </w:r>
      <w:r w:rsidRPr="00447A3B">
        <w:rPr>
          <w:rFonts w:ascii="Liberation Serif" w:hAnsi="Liberation Serif" w:cs="Calibri"/>
          <w:sz w:val="28"/>
          <w:szCs w:val="28"/>
        </w:rPr>
        <w:t xml:space="preserve">на официальном сайте </w:t>
      </w:r>
      <w:r>
        <w:rPr>
          <w:rFonts w:ascii="Liberation Serif" w:hAnsi="Liberation Serif" w:cs="Calibri"/>
          <w:sz w:val="28"/>
          <w:szCs w:val="28"/>
        </w:rPr>
        <w:t>Каменского муниципального округа Свердловской области</w:t>
      </w:r>
      <w:r w:rsidRPr="00447A3B">
        <w:rPr>
          <w:rFonts w:ascii="Liberation Serif" w:hAnsi="Liberation Serif" w:cs="Calibri"/>
          <w:sz w:val="28"/>
          <w:szCs w:val="28"/>
        </w:rPr>
        <w:t xml:space="preserve"> (</w:t>
      </w:r>
      <w:hyperlink r:id="rId10" w:history="1">
        <w:r w:rsidRPr="00A96981">
          <w:rPr>
            <w:rStyle w:val="a9"/>
            <w:rFonts w:ascii="Liberation Serif" w:hAnsi="Liberation Serif" w:cs="Calibri"/>
            <w:sz w:val="28"/>
            <w:szCs w:val="28"/>
          </w:rPr>
          <w:t>https://www.kamensk-adm.ru/</w:t>
        </w:r>
      </w:hyperlink>
      <w:r w:rsidRPr="00447A3B">
        <w:rPr>
          <w:rFonts w:ascii="Liberation Serif" w:hAnsi="Liberation Serif" w:cs="Calibri"/>
          <w:sz w:val="28"/>
          <w:szCs w:val="28"/>
        </w:rPr>
        <w:t>).</w:t>
      </w:r>
    </w:p>
    <w:p w:rsidR="00017614" w:rsidRDefault="00017614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p w:rsidR="00447A3B" w:rsidRDefault="00447A3B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>Глав</w:t>
      </w:r>
      <w:r w:rsidR="005322B3">
        <w:rPr>
          <w:rFonts w:ascii="Liberation Serif" w:hAnsi="Liberation Serif" w:cs="Liberation Serif"/>
          <w:sz w:val="28"/>
          <w:szCs w:val="28"/>
        </w:rPr>
        <w:t>а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973B0C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973B0C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973B0C">
        <w:rPr>
          <w:rFonts w:ascii="Liberation Serif" w:hAnsi="Liberation Serif" w:cs="Liberation Serif"/>
          <w:sz w:val="28"/>
          <w:szCs w:val="28"/>
        </w:rPr>
        <w:t xml:space="preserve">         </w:t>
      </w:r>
      <w:r>
        <w:rPr>
          <w:rFonts w:ascii="Liberation Serif" w:hAnsi="Liberation Serif" w:cs="Liberation Serif"/>
          <w:sz w:val="28"/>
          <w:szCs w:val="28"/>
        </w:rPr>
        <w:t xml:space="preserve">  </w:t>
      </w:r>
      <w:r w:rsidR="005322B3">
        <w:rPr>
          <w:rFonts w:ascii="Liberation Serif" w:hAnsi="Liberation Serif" w:cs="Liberation Serif"/>
          <w:sz w:val="28"/>
          <w:szCs w:val="28"/>
        </w:rPr>
        <w:t xml:space="preserve">А.Ю. </w:t>
      </w:r>
      <w:proofErr w:type="spellStart"/>
      <w:r w:rsidR="005322B3">
        <w:rPr>
          <w:rFonts w:ascii="Liberation Serif" w:hAnsi="Liberation Serif" w:cs="Liberation Serif"/>
          <w:sz w:val="28"/>
          <w:szCs w:val="28"/>
        </w:rPr>
        <w:t>Кошкаров</w:t>
      </w:r>
      <w:proofErr w:type="spellEnd"/>
    </w:p>
    <w:p w:rsidR="0035011D" w:rsidRDefault="0035011D" w:rsidP="004E09A9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sectPr w:rsidR="0035011D" w:rsidSect="00E61721">
      <w:headerReference w:type="default" r:id="rId11"/>
      <w:headerReference w:type="first" r:id="rId12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72" w:rsidRDefault="00512472">
      <w:r>
        <w:separator/>
      </w:r>
    </w:p>
  </w:endnote>
  <w:endnote w:type="continuationSeparator" w:id="0">
    <w:p w:rsidR="00512472" w:rsidRDefault="0051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72" w:rsidRDefault="00512472">
      <w:r>
        <w:separator/>
      </w:r>
    </w:p>
  </w:footnote>
  <w:footnote w:type="continuationSeparator" w:id="0">
    <w:p w:rsidR="00512472" w:rsidRDefault="0051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166788"/>
      <w:docPartObj>
        <w:docPartGallery w:val="Page Numbers (Top of Page)"/>
        <w:docPartUnique/>
      </w:docPartObj>
    </w:sdtPr>
    <w:sdtEndPr/>
    <w:sdtContent>
      <w:p w:rsidR="005D38F4" w:rsidRDefault="005D38F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72A">
          <w:rPr>
            <w:noProof/>
          </w:rPr>
          <w:t>4</w:t>
        </w:r>
        <w:r>
          <w:fldChar w:fldCharType="end"/>
        </w:r>
      </w:p>
    </w:sdtContent>
  </w:sdt>
  <w:p w:rsidR="005D38F4" w:rsidRDefault="005D38F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5D38F4" w:rsidRPr="00C206E4" w:rsidRDefault="00512472">
        <w:pPr>
          <w:pStyle w:val="ad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5D38F4" w:rsidRDefault="005D38F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16A5B"/>
    <w:multiLevelType w:val="hybridMultilevel"/>
    <w:tmpl w:val="EB5AA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958571D"/>
    <w:multiLevelType w:val="hybridMultilevel"/>
    <w:tmpl w:val="1F06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BA6FE3"/>
    <w:multiLevelType w:val="multilevel"/>
    <w:tmpl w:val="FEA82D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1">
    <w:nsid w:val="3D1C1DA4"/>
    <w:multiLevelType w:val="hybridMultilevel"/>
    <w:tmpl w:val="4DDAF3F0"/>
    <w:lvl w:ilvl="0" w:tplc="D81A20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3E7553B8"/>
    <w:multiLevelType w:val="hybridMultilevel"/>
    <w:tmpl w:val="89C84A84"/>
    <w:lvl w:ilvl="0" w:tplc="478EA4B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077904"/>
    <w:multiLevelType w:val="hybridMultilevel"/>
    <w:tmpl w:val="C3AC3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15A70"/>
    <w:multiLevelType w:val="hybridMultilevel"/>
    <w:tmpl w:val="D046975C"/>
    <w:lvl w:ilvl="0" w:tplc="8224485E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FC31FD"/>
    <w:multiLevelType w:val="hybridMultilevel"/>
    <w:tmpl w:val="D716E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C631D"/>
    <w:multiLevelType w:val="multilevel"/>
    <w:tmpl w:val="481494B2"/>
    <w:lvl w:ilvl="0">
      <w:start w:val="1"/>
      <w:numFmt w:val="decimal"/>
      <w:lvlText w:val="%1."/>
      <w:lvlJc w:val="left"/>
      <w:pPr>
        <w:ind w:left="1018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6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1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13"/>
  </w:num>
  <w:num w:numId="10">
    <w:abstractNumId w:val="22"/>
  </w:num>
  <w:num w:numId="11">
    <w:abstractNumId w:val="3"/>
  </w:num>
  <w:num w:numId="12">
    <w:abstractNumId w:val="27"/>
  </w:num>
  <w:num w:numId="13">
    <w:abstractNumId w:val="14"/>
  </w:num>
  <w:num w:numId="14">
    <w:abstractNumId w:val="16"/>
  </w:num>
  <w:num w:numId="15">
    <w:abstractNumId w:val="4"/>
  </w:num>
  <w:num w:numId="16">
    <w:abstractNumId w:val="26"/>
  </w:num>
  <w:num w:numId="17">
    <w:abstractNumId w:val="18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5"/>
  </w:num>
  <w:num w:numId="21">
    <w:abstractNumId w:val="24"/>
  </w:num>
  <w:num w:numId="22">
    <w:abstractNumId w:val="20"/>
  </w:num>
  <w:num w:numId="23">
    <w:abstractNumId w:val="7"/>
  </w:num>
  <w:num w:numId="24">
    <w:abstractNumId w:val="11"/>
  </w:num>
  <w:num w:numId="25">
    <w:abstractNumId w:val="5"/>
  </w:num>
  <w:num w:numId="26">
    <w:abstractNumId w:val="15"/>
  </w:num>
  <w:num w:numId="27">
    <w:abstractNumId w:val="1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703"/>
    <w:rsid w:val="00013A23"/>
    <w:rsid w:val="0001430C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86F19"/>
    <w:rsid w:val="0009374D"/>
    <w:rsid w:val="000A0D94"/>
    <w:rsid w:val="000A132B"/>
    <w:rsid w:val="000A2505"/>
    <w:rsid w:val="000A3547"/>
    <w:rsid w:val="000A3667"/>
    <w:rsid w:val="000A3B5C"/>
    <w:rsid w:val="000A4EF6"/>
    <w:rsid w:val="000A7375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61C"/>
    <w:rsid w:val="000E398D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081A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87225"/>
    <w:rsid w:val="001932FD"/>
    <w:rsid w:val="00196BB1"/>
    <w:rsid w:val="001A393D"/>
    <w:rsid w:val="001A519C"/>
    <w:rsid w:val="001B1D96"/>
    <w:rsid w:val="001B33E6"/>
    <w:rsid w:val="001B7801"/>
    <w:rsid w:val="001B7CBD"/>
    <w:rsid w:val="001C0AE7"/>
    <w:rsid w:val="001C2765"/>
    <w:rsid w:val="001C7375"/>
    <w:rsid w:val="001C757C"/>
    <w:rsid w:val="001D08D5"/>
    <w:rsid w:val="001D23F7"/>
    <w:rsid w:val="001D6030"/>
    <w:rsid w:val="001D6537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2499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6D93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119B"/>
    <w:rsid w:val="003440F5"/>
    <w:rsid w:val="00344264"/>
    <w:rsid w:val="00347255"/>
    <w:rsid w:val="0035011D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4AB2"/>
    <w:rsid w:val="003F6DD2"/>
    <w:rsid w:val="00400126"/>
    <w:rsid w:val="00400CCD"/>
    <w:rsid w:val="004017F0"/>
    <w:rsid w:val="004023A3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47A3B"/>
    <w:rsid w:val="004573EF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E09A9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2472"/>
    <w:rsid w:val="00514928"/>
    <w:rsid w:val="00514CD8"/>
    <w:rsid w:val="005175FD"/>
    <w:rsid w:val="0052061D"/>
    <w:rsid w:val="005252C8"/>
    <w:rsid w:val="00525C1B"/>
    <w:rsid w:val="005306AD"/>
    <w:rsid w:val="005322B3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8074D"/>
    <w:rsid w:val="005843E5"/>
    <w:rsid w:val="00585936"/>
    <w:rsid w:val="00590946"/>
    <w:rsid w:val="00592F47"/>
    <w:rsid w:val="005A0BB0"/>
    <w:rsid w:val="005A1B77"/>
    <w:rsid w:val="005B2EA8"/>
    <w:rsid w:val="005B2ED0"/>
    <w:rsid w:val="005B6035"/>
    <w:rsid w:val="005B6BFE"/>
    <w:rsid w:val="005B7C17"/>
    <w:rsid w:val="005B7D0D"/>
    <w:rsid w:val="005C7A9F"/>
    <w:rsid w:val="005C7FE2"/>
    <w:rsid w:val="005D0B3B"/>
    <w:rsid w:val="005D38F4"/>
    <w:rsid w:val="005D3ABE"/>
    <w:rsid w:val="005D7609"/>
    <w:rsid w:val="005E040E"/>
    <w:rsid w:val="005E1B1A"/>
    <w:rsid w:val="005E2469"/>
    <w:rsid w:val="005E7722"/>
    <w:rsid w:val="005F04E6"/>
    <w:rsid w:val="005F26F8"/>
    <w:rsid w:val="005F566A"/>
    <w:rsid w:val="005F724A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85155"/>
    <w:rsid w:val="00692227"/>
    <w:rsid w:val="006948BB"/>
    <w:rsid w:val="0069511A"/>
    <w:rsid w:val="006A3B9E"/>
    <w:rsid w:val="006A6083"/>
    <w:rsid w:val="006A6BF6"/>
    <w:rsid w:val="006A7132"/>
    <w:rsid w:val="006A785F"/>
    <w:rsid w:val="006B398C"/>
    <w:rsid w:val="006C0C63"/>
    <w:rsid w:val="006C240A"/>
    <w:rsid w:val="006C3024"/>
    <w:rsid w:val="006C365B"/>
    <w:rsid w:val="006C4F61"/>
    <w:rsid w:val="006C678E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2A1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56F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5EF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8C8"/>
    <w:rsid w:val="007E0B8E"/>
    <w:rsid w:val="007E2B75"/>
    <w:rsid w:val="007E4C53"/>
    <w:rsid w:val="007E78D6"/>
    <w:rsid w:val="007F1AB0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8F1"/>
    <w:rsid w:val="00855F52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2701"/>
    <w:rsid w:val="0087330D"/>
    <w:rsid w:val="00874C30"/>
    <w:rsid w:val="00883175"/>
    <w:rsid w:val="00885594"/>
    <w:rsid w:val="008859DD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50F1"/>
    <w:rsid w:val="008E6410"/>
    <w:rsid w:val="008E7345"/>
    <w:rsid w:val="008F143D"/>
    <w:rsid w:val="008F181C"/>
    <w:rsid w:val="008F2306"/>
    <w:rsid w:val="008F3E11"/>
    <w:rsid w:val="008F64D1"/>
    <w:rsid w:val="008F68FB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3B0C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02B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A13F8"/>
    <w:rsid w:val="00AB1B76"/>
    <w:rsid w:val="00AB43CF"/>
    <w:rsid w:val="00AB4898"/>
    <w:rsid w:val="00AB767F"/>
    <w:rsid w:val="00AC2416"/>
    <w:rsid w:val="00AC29A4"/>
    <w:rsid w:val="00AC5619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01E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360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27E4B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4F02"/>
    <w:rsid w:val="00D555C8"/>
    <w:rsid w:val="00D564B6"/>
    <w:rsid w:val="00D56A0F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672A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1143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564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320"/>
    <w:rsid w:val="00E615F5"/>
    <w:rsid w:val="00E61721"/>
    <w:rsid w:val="00E644AD"/>
    <w:rsid w:val="00E6475D"/>
    <w:rsid w:val="00E671EE"/>
    <w:rsid w:val="00E73C30"/>
    <w:rsid w:val="00E76693"/>
    <w:rsid w:val="00E76C54"/>
    <w:rsid w:val="00E77E51"/>
    <w:rsid w:val="00E810BE"/>
    <w:rsid w:val="00E83972"/>
    <w:rsid w:val="00E846D0"/>
    <w:rsid w:val="00E87E70"/>
    <w:rsid w:val="00E912EA"/>
    <w:rsid w:val="00E94528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237D"/>
    <w:rsid w:val="00F6352A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2BB9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744C7-C608-44BD-BFE4-A839D46CE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7465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User</cp:lastModifiedBy>
  <cp:revision>4</cp:revision>
  <cp:lastPrinted>2025-04-08T08:17:00Z</cp:lastPrinted>
  <dcterms:created xsi:type="dcterms:W3CDTF">2025-04-08T03:31:00Z</dcterms:created>
  <dcterms:modified xsi:type="dcterms:W3CDTF">2025-04-08T08:18:00Z</dcterms:modified>
</cp:coreProperties>
</file>