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C4" w:rsidRPr="00C61680" w:rsidRDefault="00095FC4" w:rsidP="00C61680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680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E7A381D" wp14:editId="41C7831B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C4" w:rsidRPr="00C61680" w:rsidRDefault="00095FC4" w:rsidP="00C6168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6168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095FC4" w:rsidRPr="00C61680" w:rsidRDefault="00095FC4" w:rsidP="00C6168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C61680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«КАМЕНСКИЙ ГОРОДСКОЙ ОКРУГ»</w:t>
      </w:r>
    </w:p>
    <w:p w:rsidR="00095FC4" w:rsidRPr="00C61680" w:rsidRDefault="00095FC4" w:rsidP="00C61680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Liberation Serif"/>
          <w:b/>
          <w:bCs/>
          <w:spacing w:val="100"/>
          <w:sz w:val="28"/>
          <w:szCs w:val="28"/>
          <w:lang w:eastAsia="ru-RU"/>
        </w:rPr>
      </w:pPr>
      <w:r w:rsidRPr="00C61680">
        <w:rPr>
          <w:rFonts w:ascii="Liberation Serif" w:eastAsia="Times New Roman" w:hAnsi="Liberation Serif" w:cs="Liberation Serif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095FC4" w:rsidRPr="00C61680" w:rsidRDefault="00095FC4" w:rsidP="00C6168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95FC4" w:rsidRPr="00C61680" w:rsidRDefault="00095FC4" w:rsidP="00C61680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</w:t>
      </w:r>
      <w:r w:rsidRPr="00C6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                                                                                                    № ____</w:t>
      </w:r>
    </w:p>
    <w:p w:rsidR="00095FC4" w:rsidRPr="00C61680" w:rsidRDefault="00095FC4" w:rsidP="00C61680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п. Мартюш</w:t>
      </w:r>
    </w:p>
    <w:p w:rsidR="00095FC4" w:rsidRPr="00C61680" w:rsidRDefault="00095FC4" w:rsidP="00C6168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6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</w:p>
    <w:p w:rsidR="00095FC4" w:rsidRPr="00C61680" w:rsidRDefault="00095FC4" w:rsidP="00C6168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95FC4" w:rsidRPr="00C61680" w:rsidRDefault="00095FC4" w:rsidP="00C61680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C61680">
        <w:rPr>
          <w:rFonts w:ascii="Liberation Serif" w:hAnsi="Liberation Serif" w:cs="Liberation Serif"/>
          <w:i/>
          <w:sz w:val="28"/>
          <w:szCs w:val="28"/>
        </w:rPr>
        <w:t>Об утверждении Порядка предоставления субсидий</w:t>
      </w:r>
    </w:p>
    <w:p w:rsidR="00095FC4" w:rsidRPr="00C61680" w:rsidRDefault="00095FC4" w:rsidP="00C61680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C61680">
        <w:rPr>
          <w:rFonts w:ascii="Liberation Serif" w:hAnsi="Liberation Serif" w:cs="Liberation Serif"/>
          <w:i/>
          <w:sz w:val="28"/>
          <w:szCs w:val="28"/>
        </w:rPr>
        <w:t xml:space="preserve">из бюджета Каменского муниципального округа Свердловской области </w:t>
      </w:r>
    </w:p>
    <w:p w:rsidR="00095FC4" w:rsidRPr="00C61680" w:rsidRDefault="00095FC4" w:rsidP="00C61680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C61680">
        <w:rPr>
          <w:rFonts w:ascii="Liberation Serif" w:hAnsi="Liberation Serif" w:cs="Liberation Serif"/>
          <w:i/>
          <w:sz w:val="28"/>
          <w:szCs w:val="28"/>
        </w:rPr>
        <w:t xml:space="preserve">на поддержку социально ориентированным некоммерческим организациям </w:t>
      </w:r>
    </w:p>
    <w:p w:rsidR="00095FC4" w:rsidRPr="00C61680" w:rsidRDefault="00095FC4" w:rsidP="00C6168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95FC4" w:rsidRPr="00C61680" w:rsidRDefault="00095FC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95FC4" w:rsidRPr="00C61680" w:rsidRDefault="00095FC4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В целях реализации мероприятий муниципальной программы «Социальная поддержка в Каменском городском округе до 2027 года», утвержденной постановлением Главы муниципального образования «Каменский городской округ» от 10.08.2020 N 1088, в соответствии со </w:t>
      </w:r>
      <w:hyperlink r:id="rId8" w:history="1">
        <w:r w:rsidRPr="00C61680">
          <w:rPr>
            <w:rFonts w:ascii="Liberation Serif" w:hAnsi="Liberation Serif" w:cs="Liberation Serif"/>
            <w:sz w:val="28"/>
            <w:szCs w:val="28"/>
          </w:rPr>
          <w:t>ст.</w:t>
        </w:r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 </w:t>
        </w:r>
        <w:r w:rsidRPr="00C61680">
          <w:rPr>
            <w:rFonts w:ascii="Liberation Serif" w:hAnsi="Liberation Serif" w:cs="Liberation Serif"/>
            <w:sz w:val="28"/>
            <w:szCs w:val="28"/>
          </w:rPr>
          <w:t>78.1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C6168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от 12.01.1996 года N 7-ФЗ «О некоммерческих организациях», Федеральным </w:t>
      </w:r>
      <w:hyperlink r:id="rId10" w:history="1">
        <w:r w:rsidRPr="00C6168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от 06.10.2003 года N 131-ФЗ «Об общих принципах организации местного самоуправления в Российской Федерации», </w:t>
      </w:r>
      <w:hyperlink r:id="rId11" w:history="1">
        <w:r w:rsidRPr="00C61680"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25.10.2023 года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</w:t>
      </w:r>
      <w:r w:rsidR="00502A74" w:rsidRPr="00C61680">
        <w:rPr>
          <w:rFonts w:ascii="Liberation Serif" w:hAnsi="Liberation Serif" w:cs="Liberation Serif"/>
          <w:sz w:val="28"/>
          <w:szCs w:val="28"/>
        </w:rPr>
        <w:t xml:space="preserve">ме субсидий, юридическим лицам, </w:t>
      </w:r>
      <w:r w:rsidRPr="00C61680">
        <w:rPr>
          <w:rFonts w:ascii="Liberation Serif" w:hAnsi="Liberation Serif" w:cs="Liberation Serif"/>
          <w:sz w:val="28"/>
          <w:szCs w:val="28"/>
        </w:rPr>
        <w:t>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 том числе грантов в форме субсидий»</w:t>
      </w:r>
    </w:p>
    <w:p w:rsidR="00095FC4" w:rsidRPr="00C61680" w:rsidRDefault="00095FC4" w:rsidP="00C61680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61680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95FC4" w:rsidRPr="00C61680" w:rsidRDefault="00095FC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w:anchor="P34" w:history="1">
        <w:r w:rsidRPr="00C61680">
          <w:rPr>
            <w:rFonts w:ascii="Liberation Serif" w:hAnsi="Liberation Serif" w:cs="Liberation Serif"/>
            <w:sz w:val="28"/>
            <w:szCs w:val="28"/>
          </w:rPr>
          <w:t>Порядок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предоставления субсидий из бюджета Каменского муниципального округа Свердловской области на поддержку социально ориентированным некоммерческим организациям (далее – Порядок) (прилагается) (размещен на официальном сайте муниципального образования «Каменский муниципальный округ Свердловской области»).</w:t>
      </w:r>
    </w:p>
    <w:p w:rsidR="00095FC4" w:rsidRPr="00C61680" w:rsidRDefault="00502A7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</w:t>
      </w:r>
      <w:r w:rsidR="00095FC4" w:rsidRPr="00C61680">
        <w:rPr>
          <w:rFonts w:ascii="Liberation Serif" w:hAnsi="Liberation Serif" w:cs="Liberation Serif"/>
          <w:sz w:val="28"/>
          <w:szCs w:val="28"/>
        </w:rPr>
        <w:t>. Признать утратившим силу постановление Главы Каменского городского округа от 05.03.2024 № 399 «Об утверждении Порядка предоставления субсидий</w:t>
      </w:r>
      <w:r w:rsidR="00095FC4" w:rsidRPr="00C6168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95FC4" w:rsidRPr="00C61680">
        <w:rPr>
          <w:rFonts w:ascii="Liberation Serif" w:hAnsi="Liberation Serif" w:cs="Liberation Serif"/>
          <w:sz w:val="28"/>
          <w:szCs w:val="28"/>
        </w:rPr>
        <w:t>из бюджета Каменского городского округа на поддержку</w:t>
      </w:r>
      <w:r w:rsidR="00095FC4" w:rsidRPr="00C6168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95FC4" w:rsidRPr="00C61680">
        <w:rPr>
          <w:rFonts w:ascii="Liberation Serif" w:hAnsi="Liberation Serif" w:cs="Liberation Serif"/>
          <w:sz w:val="28"/>
          <w:szCs w:val="28"/>
        </w:rPr>
        <w:t>социально ориентированным некоммерческим организациям.</w:t>
      </w:r>
    </w:p>
    <w:p w:rsidR="009A5062" w:rsidRPr="00C61680" w:rsidRDefault="00502A74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</w:t>
      </w:r>
      <w:r w:rsidR="009A5062" w:rsidRPr="00C61680">
        <w:rPr>
          <w:rFonts w:ascii="Liberation Serif" w:hAnsi="Liberation Serif" w:cs="Liberation Serif"/>
          <w:sz w:val="28"/>
          <w:szCs w:val="28"/>
        </w:rPr>
        <w:t>. Настоящее постановление распространяется на правоотношения, возникшие с 1 января 2025 года.</w:t>
      </w:r>
    </w:p>
    <w:p w:rsidR="00466768" w:rsidRDefault="00466768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95FC4" w:rsidRPr="00C61680" w:rsidRDefault="00502A7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095FC4" w:rsidRPr="00C61680">
        <w:rPr>
          <w:rFonts w:ascii="Liberation Serif" w:hAnsi="Liberation Serif" w:cs="Liberation Serif"/>
          <w:sz w:val="28"/>
          <w:szCs w:val="28"/>
        </w:rPr>
        <w:t>.   Настоящее постановление опубликовать (обнародовать) в газете «Пламя» и разместить на официальном сайте муниципального образования «Каменский муниципальный округ Свердловской области».</w:t>
      </w:r>
    </w:p>
    <w:p w:rsidR="00095FC4" w:rsidRPr="00C61680" w:rsidRDefault="00502A7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</w:t>
      </w:r>
      <w:r w:rsidR="00095FC4" w:rsidRPr="00C61680">
        <w:rPr>
          <w:rFonts w:ascii="Liberation Serif" w:hAnsi="Liberation Serif" w:cs="Liberation Serif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095FC4" w:rsidRPr="00C61680" w:rsidRDefault="00095FC4" w:rsidP="00C61680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B5E25" w:rsidRPr="00C61680" w:rsidRDefault="00FB5E25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E20ED7" w:rsidRDefault="009A5062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  <w:sectPr w:rsidR="00E20ED7" w:rsidSect="00E20ED7">
          <w:headerReference w:type="default" r:id="rId12"/>
          <w:headerReference w:type="first" r:id="rId1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61680">
        <w:rPr>
          <w:rFonts w:ascii="Liberation Serif" w:hAnsi="Liberation Serif" w:cs="Liberation Serif"/>
          <w:sz w:val="28"/>
          <w:szCs w:val="28"/>
        </w:rPr>
        <w:t>Глава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>городского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округа                                                  </w:t>
      </w:r>
      <w:r w:rsidR="00FB5E25" w:rsidRPr="00C61680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C61680">
        <w:rPr>
          <w:rFonts w:ascii="Liberation Serif" w:hAnsi="Liberation Serif" w:cs="Liberation Serif"/>
          <w:sz w:val="28"/>
          <w:szCs w:val="28"/>
        </w:rPr>
        <w:t>А.Ю. Кошкаров</w:t>
      </w:r>
    </w:p>
    <w:tbl>
      <w:tblPr>
        <w:tblStyle w:val="a4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9A5062" w:rsidRPr="00C61680" w:rsidTr="009175EE">
        <w:tc>
          <w:tcPr>
            <w:tcW w:w="4955" w:type="dxa"/>
          </w:tcPr>
          <w:p w:rsidR="009A5062" w:rsidRPr="00C61680" w:rsidRDefault="00E20ED7" w:rsidP="00C61680">
            <w:pPr>
              <w:pStyle w:val="ConsPlusNormal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br w:type="page"/>
              <w:t>У</w:t>
            </w:r>
            <w:r w:rsidR="009A5062" w:rsidRPr="00C61680">
              <w:rPr>
                <w:rFonts w:ascii="Liberation Serif" w:hAnsi="Liberation Serif" w:cs="Liberation Serif"/>
                <w:sz w:val="28"/>
                <w:szCs w:val="28"/>
              </w:rPr>
              <w:t>твержден</w:t>
            </w:r>
          </w:p>
          <w:p w:rsidR="009A5062" w:rsidRPr="00C61680" w:rsidRDefault="009A506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постановлением Главы</w:t>
            </w:r>
          </w:p>
          <w:p w:rsidR="009A5062" w:rsidRPr="00C61680" w:rsidRDefault="009A506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Каменского </w:t>
            </w:r>
            <w:r w:rsidR="00865FB4" w:rsidRPr="00C61680">
              <w:rPr>
                <w:rFonts w:ascii="Liberation Serif" w:hAnsi="Liberation Serif" w:cs="Liberation Serif"/>
                <w:sz w:val="28"/>
                <w:szCs w:val="28"/>
              </w:rPr>
              <w:t>городского</w:t>
            </w: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 xml:space="preserve"> округа </w:t>
            </w:r>
          </w:p>
          <w:p w:rsidR="009A5062" w:rsidRPr="00C61680" w:rsidRDefault="009A506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от _________ № _____</w:t>
            </w:r>
          </w:p>
          <w:p w:rsidR="009A5062" w:rsidRPr="00C61680" w:rsidRDefault="009A5062" w:rsidP="00C61680">
            <w:pPr>
              <w:pStyle w:val="ConsPlusTitle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b w:val="0"/>
                <w:sz w:val="28"/>
                <w:szCs w:val="28"/>
              </w:rPr>
              <w:t>«Об утверждении Порядка предоставления субсидий из бюджета Каменского муниципального округа Свердловской области на поддержку социально ориентированным некоммерческим организациям»</w:t>
            </w:r>
          </w:p>
          <w:p w:rsidR="009A5062" w:rsidRPr="00C61680" w:rsidRDefault="009A506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A5062" w:rsidRPr="00C61680" w:rsidRDefault="009A5062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A5062" w:rsidRPr="00C61680" w:rsidRDefault="009A5062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B5E25" w:rsidRPr="00C61680" w:rsidRDefault="00FB5E25" w:rsidP="00C6168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42"/>
      <w:bookmarkEnd w:id="0"/>
      <w:r w:rsidRPr="00C61680">
        <w:rPr>
          <w:rFonts w:ascii="Liberation Serif" w:hAnsi="Liberation Serif" w:cs="Liberation Serif"/>
          <w:sz w:val="28"/>
          <w:szCs w:val="28"/>
        </w:rPr>
        <w:t xml:space="preserve">Порядок предоставления субсидий из бюджета </w:t>
      </w:r>
    </w:p>
    <w:p w:rsidR="00FB5E25" w:rsidRPr="00C61680" w:rsidRDefault="00FB5E25" w:rsidP="00C6168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на поддержку социально ориентированным некоммерческим организациям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070091" w:rsidRPr="00C61680" w:rsidRDefault="0007009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AA1C50" w:rsidRPr="00C61680">
        <w:rPr>
          <w:rFonts w:ascii="Liberation Serif" w:hAnsi="Liberation Serif" w:cs="Liberation Serif"/>
          <w:sz w:val="28"/>
          <w:szCs w:val="28"/>
        </w:rPr>
        <w:t>1.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Настоящий Порядок определяет цели, условия, порядок предоставления из бюджета Каменского муниципального округа Свердловской области </w:t>
      </w:r>
      <w:r w:rsidR="00502A74" w:rsidRPr="00C61680">
        <w:rPr>
          <w:rFonts w:ascii="Liberation Serif" w:hAnsi="Liberation Serif" w:cs="Liberation Serif"/>
          <w:sz w:val="28"/>
          <w:szCs w:val="28"/>
        </w:rPr>
        <w:t xml:space="preserve">(далее – Каменский муниципальный округ) </w:t>
      </w:r>
      <w:r w:rsidRPr="00C61680">
        <w:rPr>
          <w:rFonts w:ascii="Liberation Serif" w:hAnsi="Liberation Serif" w:cs="Liberation Serif"/>
          <w:sz w:val="28"/>
          <w:szCs w:val="28"/>
        </w:rPr>
        <w:t>субсидий на поддержку социально ориентированным некоммерческим организациям (далее – некоммерческие организации), а также процедуру возврата субсидий в случае нарушения условий, предусмотренных при предоставлении субсидий.</w:t>
      </w:r>
    </w:p>
    <w:p w:rsidR="00070091" w:rsidRPr="00C61680" w:rsidRDefault="00AA1C50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2. Настоящий Порядок разработан в соответствии с Бюджетным </w:t>
      </w:r>
      <w:hyperlink r:id="rId14" w:history="1">
        <w:r w:rsidR="00070091" w:rsidRPr="00C61680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 Российской Федерации, в целях реализации мероприятия «Поддержка социально ориентированных некоммерческих организаций» муниципальной программы «Социальная поддержка в Каменском городском округе до 2027</w:t>
      </w:r>
      <w:r w:rsidR="00224268" w:rsidRPr="00C61680">
        <w:rPr>
          <w:rFonts w:ascii="Liberation Serif" w:hAnsi="Liberation Serif" w:cs="Liberation Serif"/>
          <w:sz w:val="28"/>
          <w:szCs w:val="28"/>
        </w:rPr>
        <w:t xml:space="preserve"> года», утвержденной п</w:t>
      </w:r>
      <w:r w:rsidR="00070091" w:rsidRPr="00C61680">
        <w:rPr>
          <w:rFonts w:ascii="Liberation Serif" w:hAnsi="Liberation Serif" w:cs="Liberation Serif"/>
          <w:sz w:val="28"/>
          <w:szCs w:val="28"/>
        </w:rPr>
        <w:t>остановлением Главы муниципального образования «Каменский городской округ» от 10.08.2020 N 1088.</w:t>
      </w:r>
    </w:p>
    <w:p w:rsidR="00070091" w:rsidRPr="00C61680" w:rsidRDefault="00AA1C50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>3. Предоставление субсидий осуществляется за счет средств местного бюджета в соответствии с решением Думы Каменского муниципального округа о бюджете Каменского муниципального округа на соответствующий финансовый год и плановый период в пределах лимитов бюджетных обязательств на указанные цели на безвозмездной основе. Расходование субсидий осуществляется в соответствии с действующей бюджетной классификацией расходов Российской Федерации.</w:t>
      </w:r>
    </w:p>
    <w:p w:rsidR="00070091" w:rsidRPr="00C61680" w:rsidRDefault="00AA1C50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>4. Главным распорядителем средств местного бюджета, предусмотренных для предоставления субсидий, является Администрация муниципального образования «Каменский муниципальный округ Свердловской области» (далее - Администрация).</w:t>
      </w:r>
    </w:p>
    <w:p w:rsidR="00070091" w:rsidRPr="00C61680" w:rsidRDefault="00AA1C50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5. Предоставление субсидий некоммерческим организациям осуществляется на финансовое обеспечение затрат на реализацию социально значимых проектов </w:t>
      </w:r>
      <w:r w:rsidR="00070091" w:rsidRPr="00C61680">
        <w:rPr>
          <w:rFonts w:ascii="Liberation Serif" w:hAnsi="Liberation Serif" w:cs="Liberation Serif"/>
          <w:sz w:val="28"/>
          <w:szCs w:val="28"/>
        </w:rPr>
        <w:lastRenderedPageBreak/>
        <w:t xml:space="preserve">(мероприятий) в рамках осуществления ими уставной деятельности на территории Каменского муниципального округа, соответствующей положениям </w:t>
      </w:r>
      <w:hyperlink r:id="rId15" w:history="1">
        <w:r w:rsidR="00070091" w:rsidRPr="00C61680">
          <w:rPr>
            <w:rFonts w:ascii="Liberation Serif" w:hAnsi="Liberation Serif" w:cs="Liberation Serif"/>
            <w:sz w:val="28"/>
            <w:szCs w:val="28"/>
          </w:rPr>
          <w:t>статьи 31.1</w:t>
        </w:r>
      </w:hyperlink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 Федерального закона от 12 января 1996 года N 7-ФЗ «О некоммерческих организациях». </w:t>
      </w:r>
    </w:p>
    <w:p w:rsidR="00070091" w:rsidRPr="00C61680" w:rsidRDefault="00AA1C50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>6. Цели предоставления субсидии: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ветеранов, инвалидов, детей погибших (умерших) военнослужащих при выполнении обязанностей военной службы;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женщин, семей с детьми, граждан, находящихся в трудной жизненной ситуации;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 поддержка граждан, пострадавших от радиационного воздействия;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подготовка и проведение мероприятий для граждан, пострадавших от радиационного воздействия;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организация и проведение мероприятий, направленных на патриотическое воспитание молодежи;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содействие призывникам, военнослужащим, лицам, уволенным с военной службы, ветеранам и инвалидам боевых действий и военной службы, а также членам их семей в защите прав и законных интересов по вопросам, связанным с исполнением воинских обязанностей и прохождением военной службы;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участие в торжественных церемониях принятия присяги в войсковых частях, сопровождение воинского эшелона, посещение воинских частей;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организация посещения семьями погибших военнослужащих выставок, театра, мероприятий, связанных с социально значимыми датами;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 организация посиделок с семьями погибших военнослужащих;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увековечение памяти погибших при защите Отечества, создание и совершенствование памятников, музеев (комнат) боевой и трудовой славы, поддержание в надлежащем состоянии кладбищ, обелисков и мемориалов, изготовление памятных плит для мемориальных комплексов;</w:t>
      </w:r>
    </w:p>
    <w:p w:rsidR="00070091" w:rsidRPr="00C61680" w:rsidRDefault="00070091" w:rsidP="00C61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070091" w:rsidRPr="00C61680" w:rsidRDefault="00070091" w:rsidP="00C61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содействие сохранению межнационального мира и межконфессионального согласия в Каменском муниципальном округе;</w:t>
      </w:r>
    </w:p>
    <w:p w:rsidR="00070091" w:rsidRPr="00C61680" w:rsidRDefault="00070091" w:rsidP="00C61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пропаганда спорта в Каменском муниципальном округе;</w:t>
      </w:r>
    </w:p>
    <w:p w:rsidR="00070091" w:rsidRPr="00C61680" w:rsidRDefault="00070091" w:rsidP="00C61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поддержка и развитие туризма на территории Каменского муниципального округа;</w:t>
      </w:r>
    </w:p>
    <w:p w:rsidR="00070091" w:rsidRPr="00C61680" w:rsidRDefault="00070091" w:rsidP="00C61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-   поддержка и продвижение молодежных инициатив;</w:t>
      </w:r>
    </w:p>
    <w:p w:rsidR="00070091" w:rsidRPr="00C61680" w:rsidRDefault="00070091" w:rsidP="00C61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-  мероприятия по медицинской реабилитации и социальной реабилитации, социальной и трудовой </w:t>
      </w:r>
      <w:proofErr w:type="spellStart"/>
      <w:r w:rsidRPr="00C61680">
        <w:rPr>
          <w:rFonts w:ascii="Liberation Serif" w:hAnsi="Liberation Serif" w:cs="Liberation Serif"/>
          <w:sz w:val="28"/>
          <w:szCs w:val="28"/>
        </w:rPr>
        <w:t>реинтеграции</w:t>
      </w:r>
      <w:proofErr w:type="spellEnd"/>
      <w:r w:rsidRPr="00C61680">
        <w:rPr>
          <w:rFonts w:ascii="Liberation Serif" w:hAnsi="Liberation Serif" w:cs="Liberation Serif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веществ.</w:t>
      </w:r>
    </w:p>
    <w:p w:rsidR="00070091" w:rsidRPr="00C61680" w:rsidRDefault="00AA1C50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>7. Информация о субсидии размещается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в порядке, установленном Министерством финансов Российской Федерации.</w:t>
      </w:r>
    </w:p>
    <w:p w:rsidR="00070091" w:rsidRPr="00C61680" w:rsidRDefault="00AA1C50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8. Предоставление субсидий некоммерческим организациям на цели, предусмотренные пунктом </w:t>
      </w:r>
      <w:r w:rsidR="00F26707" w:rsidRPr="00C61680">
        <w:rPr>
          <w:rFonts w:ascii="Liberation Serif" w:hAnsi="Liberation Serif" w:cs="Liberation Serif"/>
          <w:sz w:val="28"/>
          <w:szCs w:val="28"/>
        </w:rPr>
        <w:t>1.</w:t>
      </w:r>
      <w:hyperlink w:anchor="P67" w:history="1">
        <w:r w:rsidR="00070091" w:rsidRPr="00C61680">
          <w:rPr>
            <w:rFonts w:ascii="Liberation Serif" w:hAnsi="Liberation Serif" w:cs="Liberation Serif"/>
            <w:sz w:val="28"/>
            <w:szCs w:val="28"/>
          </w:rPr>
          <w:t>6</w:t>
        </w:r>
      </w:hyperlink>
      <w:r w:rsidR="00F26707" w:rsidRPr="00C61680">
        <w:rPr>
          <w:rFonts w:ascii="Liberation Serif" w:hAnsi="Liberation Serif" w:cs="Liberation Serif"/>
          <w:sz w:val="28"/>
          <w:szCs w:val="28"/>
        </w:rPr>
        <w:t>.</w:t>
      </w:r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Порядка, осуществляется по </w:t>
      </w:r>
      <w:r w:rsidR="00070091" w:rsidRPr="00C61680">
        <w:rPr>
          <w:rFonts w:ascii="Liberation Serif" w:hAnsi="Liberation Serif" w:cs="Liberation Serif"/>
          <w:sz w:val="28"/>
          <w:szCs w:val="28"/>
        </w:rPr>
        <w:lastRenderedPageBreak/>
        <w:t>результатам отбора, способом проведения которого является запрос предложений  (далее - отбор).</w:t>
      </w:r>
    </w:p>
    <w:p w:rsidR="00070091" w:rsidRPr="00C61680" w:rsidRDefault="00A6181B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9. Отбор получателей субсидий осуществляется на Портале предоставления мер финансовой государственной поддержки в информационно-телекоммуникационной сети «Интернет» в порядке, установленном Министерством финансов Российской Федерации </w:t>
      </w:r>
      <w:r w:rsidR="002F2229" w:rsidRPr="00C61680">
        <w:rPr>
          <w:rFonts w:ascii="Liberation Serif" w:hAnsi="Liberation Serif" w:cs="Liberation Serif"/>
          <w:sz w:val="28"/>
          <w:szCs w:val="28"/>
        </w:rPr>
        <w:t>(далее –</w:t>
      </w:r>
      <w:r w:rsidR="00070091" w:rsidRPr="00C61680">
        <w:rPr>
          <w:rFonts w:ascii="Liberation Serif" w:hAnsi="Liberation Serif" w:cs="Liberation Serif"/>
          <w:sz w:val="28"/>
          <w:szCs w:val="28"/>
        </w:rPr>
        <w:t xml:space="preserve"> Портал, сеть «Интернет»).</w:t>
      </w:r>
    </w:p>
    <w:p w:rsidR="00070091" w:rsidRPr="00C61680" w:rsidRDefault="00A6181B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>10.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(или) государственных информационных систем субъектов Российской Федерации, обеспечивающих взаимодействие с единой системой идентификации и аутентификации.</w:t>
      </w:r>
    </w:p>
    <w:p w:rsidR="00070091" w:rsidRPr="00C61680" w:rsidRDefault="00A6181B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1.</w:t>
      </w:r>
      <w:r w:rsidR="00070091" w:rsidRPr="00C61680">
        <w:rPr>
          <w:rFonts w:ascii="Liberation Serif" w:hAnsi="Liberation Serif" w:cs="Liberation Serif"/>
          <w:sz w:val="28"/>
          <w:szCs w:val="28"/>
        </w:rPr>
        <w:t>11. Взаимодействие Администрации с участниками отбора обеспечивается с использованием документов в электронной форме на Портале и в системе «Электронный бюджет».</w:t>
      </w:r>
    </w:p>
    <w:p w:rsidR="00070091" w:rsidRPr="00C61680" w:rsidRDefault="00070091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2. УСЛОВИЯ И ПОРЯДОК ПРЕДОСТАВЛЕНИЯ СУБСИДИЙ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3E58B0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77"/>
      <w:bookmarkEnd w:id="1"/>
      <w:r w:rsidRPr="00C61680">
        <w:rPr>
          <w:rFonts w:ascii="Liberation Serif" w:hAnsi="Liberation Serif" w:cs="Liberation Serif"/>
          <w:sz w:val="28"/>
          <w:szCs w:val="28"/>
        </w:rPr>
        <w:t>2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  <w:r w:rsidR="00A6181B" w:rsidRPr="00C61680">
        <w:rPr>
          <w:rFonts w:ascii="Liberation Serif" w:hAnsi="Liberation Serif" w:cs="Liberation Serif"/>
          <w:sz w:val="28"/>
          <w:szCs w:val="28"/>
        </w:rPr>
        <w:t>1.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Получа</w:t>
      </w:r>
      <w:r w:rsidR="00280512" w:rsidRPr="00C61680">
        <w:rPr>
          <w:rFonts w:ascii="Liberation Serif" w:hAnsi="Liberation Serif" w:cs="Liberation Serif"/>
          <w:sz w:val="28"/>
          <w:szCs w:val="28"/>
        </w:rPr>
        <w:t xml:space="preserve">тель субсидии (участник отбора)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должен соответствовать следующим требованиям: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1) на дату подачи заявки участник отбора должен быть зарегистрирован в установленном законом порядке, поставлен на учет в Межрайонной инспекции ФНС России N 22 по Свердловской области, создан в предусмотренных Федеральным </w:t>
      </w:r>
      <w:hyperlink r:id="rId16"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="009C1A9E">
        <w:rPr>
          <w:rFonts w:ascii="Liberation Serif" w:hAnsi="Liberation Serif" w:cs="Liberation Serif"/>
          <w:sz w:val="28"/>
          <w:szCs w:val="28"/>
        </w:rPr>
        <w:t xml:space="preserve"> от 12 января 1996 года N 7-ФЗ «О некоммерческих организациях»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формах и осуществлять в соответствии с учредительными документами виды деятельности, </w:t>
      </w:r>
      <w:r w:rsidR="002F49FC" w:rsidRPr="00C61680">
        <w:rPr>
          <w:rFonts w:ascii="Liberation Serif" w:hAnsi="Liberation Serif" w:cs="Liberation Serif"/>
          <w:sz w:val="28"/>
          <w:szCs w:val="28"/>
        </w:rPr>
        <w:t xml:space="preserve">направленные на цели, предусмотренные пунктом </w:t>
      </w:r>
      <w:r w:rsidR="009C1A9E">
        <w:rPr>
          <w:rFonts w:ascii="Liberation Serif" w:hAnsi="Liberation Serif" w:cs="Liberation Serif"/>
          <w:sz w:val="28"/>
          <w:szCs w:val="28"/>
        </w:rPr>
        <w:t>1.</w:t>
      </w:r>
      <w:r w:rsidR="002F49FC" w:rsidRPr="00C61680">
        <w:rPr>
          <w:rFonts w:ascii="Liberation Serif" w:hAnsi="Liberation Serif" w:cs="Liberation Serif"/>
          <w:sz w:val="28"/>
          <w:szCs w:val="28"/>
        </w:rPr>
        <w:t>6</w:t>
      </w:r>
      <w:r w:rsidR="009C1A9E">
        <w:rPr>
          <w:rFonts w:ascii="Liberation Serif" w:hAnsi="Liberation Serif" w:cs="Liberation Serif"/>
          <w:sz w:val="28"/>
          <w:szCs w:val="28"/>
        </w:rPr>
        <w:t>.</w:t>
      </w:r>
      <w:r w:rsidR="002F49FC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на территории Каменск</w:t>
      </w:r>
      <w:r w:rsidR="00280512" w:rsidRPr="00C61680">
        <w:rPr>
          <w:rFonts w:ascii="Liberation Serif" w:hAnsi="Liberation Serif" w:cs="Liberation Serif"/>
          <w:sz w:val="28"/>
          <w:szCs w:val="28"/>
        </w:rPr>
        <w:t xml:space="preserve">ого муниципального </w:t>
      </w:r>
      <w:r w:rsidRPr="00C61680">
        <w:rPr>
          <w:rFonts w:ascii="Liberation Serif" w:hAnsi="Liberation Serif" w:cs="Liberation Serif"/>
          <w:sz w:val="28"/>
          <w:szCs w:val="28"/>
        </w:rPr>
        <w:t>округа</w:t>
      </w:r>
      <w:r w:rsidR="00280512" w:rsidRPr="00C61680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2F49FC" w:rsidRPr="00C61680">
        <w:rPr>
          <w:rFonts w:ascii="Liberation Serif" w:hAnsi="Liberation Serif" w:cs="Liberation Serif"/>
          <w:sz w:val="28"/>
          <w:szCs w:val="28"/>
        </w:rPr>
        <w:t xml:space="preserve"> не менее одного года</w:t>
      </w:r>
      <w:r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3816F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79"/>
      <w:bookmarkEnd w:id="2"/>
      <w:r w:rsidRPr="00C61680">
        <w:rPr>
          <w:rFonts w:ascii="Liberation Serif" w:hAnsi="Liberation Serif" w:cs="Liberation Serif"/>
          <w:sz w:val="28"/>
          <w:szCs w:val="28"/>
        </w:rPr>
        <w:t>2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являться государственным (муниципальным) учреждением, общественным объединением, являющимся политической партией, религиозной организацией, профсоюзной организацией, профессиональным союзом;</w:t>
      </w:r>
    </w:p>
    <w:p w:rsidR="00812CA4" w:rsidRPr="00C61680" w:rsidRDefault="003816F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="00812CA4" w:rsidRPr="00C61680">
        <w:rPr>
          <w:rFonts w:ascii="Liberation Serif" w:hAnsi="Liberation Serif" w:cs="Liberation Serif"/>
          <w:sz w:val="28"/>
          <w:szCs w:val="28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2CA4" w:rsidRPr="00C61680" w:rsidRDefault="003816F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2CA4" w:rsidRPr="00C61680" w:rsidRDefault="003816F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должен находиться в составляемых в рамках реализации полномочий, предусмотренных </w:t>
      </w:r>
      <w:hyperlink r:id="rId17">
        <w:r w:rsidR="00812CA4"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главой VII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12CA4" w:rsidRPr="00C61680" w:rsidRDefault="003816F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6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находиться в процессе реорганизации (за исключением реорганизации в форме присоединения к другому юридическому лицу),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812CA4" w:rsidRPr="00C61680" w:rsidRDefault="003816F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7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формирования справки об исполнении обязанности по уплате налогов, сборов, страховых взносов, пеней, штрафов, процентов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2CA4" w:rsidRPr="00C61680" w:rsidRDefault="003816F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8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имеет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</w:t>
      </w:r>
      <w:r w:rsidR="009C1A9E">
        <w:rPr>
          <w:rFonts w:ascii="Liberation Serif" w:hAnsi="Liberation Serif" w:cs="Liberation Serif"/>
          <w:sz w:val="28"/>
          <w:szCs w:val="28"/>
        </w:rPr>
        <w:t xml:space="preserve">«Каменский </w:t>
      </w:r>
      <w:r w:rsidR="009C1A9E" w:rsidRPr="00C61680">
        <w:rPr>
          <w:rFonts w:ascii="Liberation Serif" w:hAnsi="Liberation Serif" w:cs="Liberation Serif"/>
          <w:sz w:val="28"/>
          <w:szCs w:val="28"/>
        </w:rPr>
        <w:t>муниципальный</w:t>
      </w:r>
      <w:r w:rsidR="009C1A9E">
        <w:rPr>
          <w:rFonts w:ascii="Liberation Serif" w:hAnsi="Liberation Serif" w:cs="Liberation Serif"/>
          <w:sz w:val="28"/>
          <w:szCs w:val="28"/>
        </w:rPr>
        <w:t xml:space="preserve"> округ»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3816F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9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на дату подачи заявки участник отбора не должен являться получателем средств из местного бюджета на основании иных муниципальных нормативных правовых актов на цели, установленные настоящим Порядком;</w:t>
      </w:r>
    </w:p>
    <w:p w:rsidR="00812CA4" w:rsidRPr="00C61680" w:rsidRDefault="003816F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10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на дату подачи заявки участник отбора не должен являться иностранным агентом в соответствии с Федеральным </w:t>
      </w:r>
      <w:hyperlink r:id="rId18">
        <w:r w:rsidR="00812CA4"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="009C1A9E">
        <w:rPr>
          <w:rFonts w:ascii="Liberation Serif" w:hAnsi="Liberation Serif" w:cs="Liberation Serif"/>
          <w:sz w:val="28"/>
          <w:szCs w:val="28"/>
        </w:rPr>
        <w:t xml:space="preserve"> 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О контроле за деятельностью лиц, наход</w:t>
      </w:r>
      <w:r w:rsidR="009C1A9E">
        <w:rPr>
          <w:rFonts w:ascii="Liberation Serif" w:hAnsi="Liberation Serif" w:cs="Liberation Serif"/>
          <w:sz w:val="28"/>
          <w:szCs w:val="28"/>
        </w:rPr>
        <w:t>ящихся под иностранным влиянием»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A6181B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  <w:r w:rsidRPr="00C61680">
        <w:rPr>
          <w:rFonts w:ascii="Liberation Serif" w:hAnsi="Liberation Serif" w:cs="Liberation Serif"/>
          <w:sz w:val="28"/>
          <w:szCs w:val="28"/>
        </w:rPr>
        <w:t>2.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Администрация в целях подтверждения соответствия получателя субсидии (участника отбора) установленным требованиям не вправе требовать от получателя субсидии (участника отбора) представления документов и информации, при наличии соответствующей информации в государственных информационных системах, доступ к которым имеется у Администрации в рамках </w:t>
      </w:r>
      <w:r w:rsidR="00812CA4" w:rsidRPr="00C61680">
        <w:rPr>
          <w:rFonts w:ascii="Liberation Serif" w:hAnsi="Liberation Serif" w:cs="Liberation Serif"/>
          <w:sz w:val="28"/>
          <w:szCs w:val="28"/>
        </w:rPr>
        <w:lastRenderedPageBreak/>
        <w:t>межведомственного электронного взаимодействия, а также находящихся в распоряжении Администрации либо подведомственных Администрации организаций, за исключением случая, если участник отбора представляет указанные документы и информацию Администрации по собственной инициативе.</w:t>
      </w:r>
    </w:p>
    <w:p w:rsidR="00812CA4" w:rsidRPr="00C61680" w:rsidRDefault="00A6181B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  <w:r w:rsidRPr="00C61680">
        <w:rPr>
          <w:rFonts w:ascii="Liberation Serif" w:hAnsi="Liberation Serif" w:cs="Liberation Serif"/>
          <w:sz w:val="28"/>
          <w:szCs w:val="28"/>
        </w:rPr>
        <w:t>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Проверка получателя субсидии (участника отбора) на соответствие требованиям, установленным </w:t>
      </w:r>
      <w:hyperlink w:anchor="P77">
        <w:r w:rsidR="00812CA4" w:rsidRPr="00C61680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пунктом </w:t>
        </w:r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2.1.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Порядка, осуществляется автоматически на Портале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812CA4" w:rsidRPr="00C61680" w:rsidRDefault="00A6181B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91"/>
      <w:bookmarkEnd w:id="3"/>
      <w:r w:rsidRPr="00C61680">
        <w:rPr>
          <w:rFonts w:ascii="Liberation Serif" w:hAnsi="Liberation Serif" w:cs="Liberation Serif"/>
          <w:sz w:val="28"/>
          <w:szCs w:val="28"/>
        </w:rPr>
        <w:t>2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  <w:r w:rsidRPr="00C61680">
        <w:rPr>
          <w:rFonts w:ascii="Liberation Serif" w:hAnsi="Liberation Serif" w:cs="Liberation Serif"/>
          <w:sz w:val="28"/>
          <w:szCs w:val="28"/>
        </w:rPr>
        <w:t>4.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Подтверждение соответствия получателя субсидии (участника отбора) требованиям, указанным в </w:t>
      </w:r>
      <w:hyperlink w:anchor="P77">
        <w:r w:rsidR="00812CA4" w:rsidRPr="00C61680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пункте </w:t>
        </w:r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2.1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Порядка, на дату подачи заявки, дату рассмотрения заявки и дату заключения Соглашения, в случае отсутствия технической возможности осуществления автоматической проверки на Портале, производится путем проставления участником отбора отметок о соответствии указанным требованиям посредством заполнения соответствующих экранных форм веб-интерфейса Портала.</w:t>
      </w:r>
    </w:p>
    <w:p w:rsidR="00812CA4" w:rsidRPr="00C61680" w:rsidRDefault="00A6181B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2.5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В случае, предусмотренном </w:t>
      </w:r>
      <w:hyperlink w:anchor="P91"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2.4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Порядка, проверка соответствия получателя субсидии (участника отбора) требованиям, установленным </w:t>
      </w:r>
      <w:hyperlink w:anchor="P77">
        <w:r w:rsidR="00812CA4" w:rsidRPr="00C61680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пунктом </w:t>
        </w:r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2.1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Порядка, осуществляется Администрацией из данных, находящихся в распоряжении Администрации и (или) отк</w:t>
      </w:r>
      <w:r w:rsidR="009C1A9E">
        <w:rPr>
          <w:rFonts w:ascii="Liberation Serif" w:hAnsi="Liberation Serif" w:cs="Liberation Serif"/>
          <w:sz w:val="28"/>
          <w:szCs w:val="28"/>
        </w:rPr>
        <w:t>рытых источников данных в сети «Интернет»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течение 2 (двух) рабочих дней со дня поступления заявки на участие в отборе.</w:t>
      </w:r>
    </w:p>
    <w:p w:rsidR="00812CA4" w:rsidRPr="00C61680" w:rsidRDefault="00A6181B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2.6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Объем субсидий определяется Администрацией в пределах объема бюджетных ассигнований, предусмотренных на указанные цели в решении Думы Каменск</w:t>
      </w:r>
      <w:r w:rsidR="003E58B0" w:rsidRPr="00C61680">
        <w:rPr>
          <w:rFonts w:ascii="Liberation Serif" w:hAnsi="Liberation Serif" w:cs="Liberation Serif"/>
          <w:sz w:val="28"/>
          <w:szCs w:val="28"/>
        </w:rPr>
        <w:t>ого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о бюджете 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 соответствующий финансовый год (плановый период), и доведенных до Администрации в установленном порядке лимитов бюджетных обязательств.</w:t>
      </w:r>
    </w:p>
    <w:p w:rsidR="003E58B0" w:rsidRPr="00C61680" w:rsidRDefault="00A6181B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2.7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Субсидия предоставляется на основании соглашения о предоставлении из бюджета 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="00932026" w:rsidRPr="00C61680">
        <w:rPr>
          <w:rFonts w:ascii="Liberation Serif" w:hAnsi="Liberation Serif" w:cs="Liberation Serif"/>
          <w:sz w:val="28"/>
          <w:szCs w:val="28"/>
        </w:rPr>
        <w:t xml:space="preserve">субсидии </w:t>
      </w:r>
      <w:r w:rsidR="003E58B0" w:rsidRPr="00C61680">
        <w:rPr>
          <w:rFonts w:ascii="Liberation Serif" w:hAnsi="Liberation Serif" w:cs="Liberation Serif"/>
          <w:sz w:val="28"/>
          <w:szCs w:val="28"/>
        </w:rPr>
        <w:t>на финансовое обеспечение затрат на реализацию социально значимых проектов (мероприятий) на территории Каменског</w:t>
      </w:r>
      <w:r w:rsidR="009C1A9E">
        <w:rPr>
          <w:rFonts w:ascii="Liberation Serif" w:hAnsi="Liberation Serif" w:cs="Liberation Serif"/>
          <w:sz w:val="28"/>
          <w:szCs w:val="28"/>
        </w:rPr>
        <w:t>о муниципального округа (далее –</w:t>
      </w:r>
      <w:r w:rsidR="003E58B0" w:rsidRPr="00C61680">
        <w:rPr>
          <w:rFonts w:ascii="Liberation Serif" w:hAnsi="Liberation Serif" w:cs="Liberation Serif"/>
          <w:sz w:val="28"/>
          <w:szCs w:val="28"/>
        </w:rPr>
        <w:t xml:space="preserve"> Соглашение), заключенного между Администрацией и организацией.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иных случаях, предусмотренных действующим законодательством, заключается дополнительное соглашение к Соглашению о согласовании новых условий или дополнительное соглашение о расторжении Соглашения при </w:t>
      </w:r>
      <w:proofErr w:type="spellStart"/>
      <w:r w:rsidRPr="00C61680">
        <w:rPr>
          <w:rFonts w:ascii="Liberation Serif" w:hAnsi="Liberation Serif" w:cs="Liberation Serif"/>
          <w:sz w:val="28"/>
          <w:szCs w:val="28"/>
        </w:rPr>
        <w:t>недостижении</w:t>
      </w:r>
      <w:proofErr w:type="spellEnd"/>
      <w:r w:rsidRPr="00C61680">
        <w:rPr>
          <w:rFonts w:ascii="Liberation Serif" w:hAnsi="Liberation Serif" w:cs="Liberation Serif"/>
          <w:sz w:val="28"/>
          <w:szCs w:val="28"/>
        </w:rPr>
        <w:t xml:space="preserve"> согласия по новым условиям (далее - дополнительное соглашение).</w:t>
      </w:r>
    </w:p>
    <w:p w:rsidR="00812CA4" w:rsidRPr="00C61680" w:rsidRDefault="00A02C8A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2.8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Соглашение и дополнительные соглашения заключаются в форме электронного документа в соответствии с типовой формой, установленной </w:t>
      </w:r>
      <w:r w:rsidR="00316B96" w:rsidRPr="00C61680">
        <w:rPr>
          <w:rFonts w:ascii="Liberation Serif" w:hAnsi="Liberation Serif" w:cs="Liberation Serif"/>
          <w:sz w:val="28"/>
          <w:szCs w:val="28"/>
        </w:rPr>
        <w:t xml:space="preserve">Финансовым управлением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в </w:t>
      </w:r>
      <w:r w:rsidR="009C1A9E">
        <w:rPr>
          <w:rFonts w:ascii="Liberation Serif" w:hAnsi="Liberation Serif" w:cs="Liberation Serif"/>
          <w:sz w:val="28"/>
          <w:szCs w:val="28"/>
        </w:rPr>
        <w:t>системе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и подписываются усиленной квалифицированной электронной подписью лиц, имеющих право действовать от имени каждой из сторон.</w:t>
      </w:r>
    </w:p>
    <w:p w:rsidR="00812CA4" w:rsidRPr="00C61680" w:rsidRDefault="00316B96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lastRenderedPageBreak/>
        <w:t>2</w:t>
      </w:r>
      <w:r w:rsidR="00A02C8A" w:rsidRPr="00C61680">
        <w:rPr>
          <w:rFonts w:ascii="Liberation Serif" w:hAnsi="Liberation Serif" w:cs="Liberation Serif"/>
          <w:sz w:val="28"/>
          <w:szCs w:val="28"/>
        </w:rPr>
        <w:t>.9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В случае отказа организации заключить дополнительное соглашение о предоставлении субсидии либо </w:t>
      </w:r>
      <w:proofErr w:type="spellStart"/>
      <w:r w:rsidR="00812CA4" w:rsidRPr="00C61680">
        <w:rPr>
          <w:rFonts w:ascii="Liberation Serif" w:hAnsi="Liberation Serif" w:cs="Liberation Serif"/>
          <w:sz w:val="28"/>
          <w:szCs w:val="28"/>
        </w:rPr>
        <w:t>неподписания</w:t>
      </w:r>
      <w:proofErr w:type="spell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организацией в течение 3 (трех) календарных дн</w:t>
      </w:r>
      <w:r w:rsidR="009C1A9E">
        <w:rPr>
          <w:rFonts w:ascii="Liberation Serif" w:hAnsi="Liberation Serif" w:cs="Liberation Serif"/>
          <w:sz w:val="28"/>
          <w:szCs w:val="28"/>
        </w:rPr>
        <w:t>ей с даты размещения в системе «Электронный бюджет»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дополнительного соглашения Соглашение считается расторгнутым.</w:t>
      </w:r>
    </w:p>
    <w:p w:rsidR="00812CA4" w:rsidRPr="00C61680" w:rsidRDefault="00557BD1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2.10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316B96" w:rsidRPr="00C61680">
        <w:rPr>
          <w:rFonts w:ascii="Liberation Serif" w:hAnsi="Liberation Serif" w:cs="Liberation Serif"/>
          <w:sz w:val="28"/>
          <w:szCs w:val="28"/>
        </w:rPr>
        <w:t xml:space="preserve">Обязательным условием предоставления субсидии, включаемым в Соглашение, является согласие участника отбора на осуществление Финансовым управлением и Администрацией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соблюдения участником отбора порядка и условий предоставления субсидии в соответствии со </w:t>
      </w:r>
      <w:hyperlink r:id="rId19">
        <w:r w:rsidR="00316B96" w:rsidRPr="00C61680">
          <w:rPr>
            <w:rFonts w:ascii="Liberation Serif" w:hAnsi="Liberation Serif" w:cs="Liberation Serif"/>
            <w:color w:val="0000FF"/>
            <w:sz w:val="28"/>
            <w:szCs w:val="28"/>
          </w:rPr>
          <w:t>статьями 268.1</w:t>
        </w:r>
      </w:hyperlink>
      <w:r w:rsidR="00316B96" w:rsidRPr="00C61680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20">
        <w:r w:rsidR="00316B96" w:rsidRPr="00C61680">
          <w:rPr>
            <w:rFonts w:ascii="Liberation Serif" w:hAnsi="Liberation Serif" w:cs="Liberation Serif"/>
            <w:color w:val="0000FF"/>
            <w:sz w:val="28"/>
            <w:szCs w:val="28"/>
          </w:rPr>
          <w:t>269.2</w:t>
        </w:r>
      </w:hyperlink>
      <w:r w:rsidR="00316B96" w:rsidRPr="00C61680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 и на включение таких условий в Соглашение.</w:t>
      </w:r>
    </w:p>
    <w:p w:rsidR="00812CA4" w:rsidRPr="00C61680" w:rsidRDefault="00316B96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</w:t>
      </w:r>
      <w:r w:rsidR="00557BD1" w:rsidRPr="00C61680">
        <w:rPr>
          <w:rFonts w:ascii="Liberation Serif" w:hAnsi="Liberation Serif" w:cs="Liberation Serif"/>
          <w:sz w:val="28"/>
          <w:szCs w:val="28"/>
        </w:rPr>
        <w:t>.11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</w:p>
    <w:p w:rsidR="00316B96" w:rsidRPr="00C61680" w:rsidRDefault="00B06512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</w:t>
      </w:r>
      <w:r w:rsidR="00557BD1" w:rsidRPr="00C61680">
        <w:rPr>
          <w:rFonts w:ascii="Liberation Serif" w:hAnsi="Liberation Serif" w:cs="Liberation Serif"/>
          <w:sz w:val="28"/>
          <w:szCs w:val="28"/>
        </w:rPr>
        <w:t>.12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="00316B96" w:rsidRPr="00C61680">
        <w:rPr>
          <w:rFonts w:ascii="Liberation Serif" w:hAnsi="Liberation Serif" w:cs="Liberation Serif"/>
          <w:sz w:val="28"/>
          <w:szCs w:val="28"/>
        </w:rPr>
        <w:t>Результатом предоставления субсидии является исполнение получателем субсидии мероприятий, указанных в заявке на получение субсидии, в полном объеме.</w:t>
      </w:r>
    </w:p>
    <w:p w:rsidR="00812CA4" w:rsidRPr="00C61680" w:rsidRDefault="00B06512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</w:t>
      </w:r>
      <w:r w:rsidR="00557BD1" w:rsidRPr="00C61680">
        <w:rPr>
          <w:rFonts w:ascii="Liberation Serif" w:hAnsi="Liberation Serif" w:cs="Liberation Serif"/>
          <w:sz w:val="28"/>
          <w:szCs w:val="28"/>
        </w:rPr>
        <w:t>.13</w:t>
      </w:r>
      <w:r w:rsidR="00812CA4" w:rsidRPr="00C61680">
        <w:rPr>
          <w:rFonts w:ascii="Liberation Serif" w:hAnsi="Liberation Serif" w:cs="Liberation Serif"/>
          <w:sz w:val="28"/>
          <w:szCs w:val="28"/>
        </w:rPr>
        <w:t>. Предоставление субсидии осуществляется путем безналичного перечисления денежных средств на расчетный счет участника отбора, открытый в кредитной организации</w:t>
      </w:r>
      <w:r w:rsidR="005049E8" w:rsidRPr="00C61680">
        <w:rPr>
          <w:rFonts w:ascii="Liberation Serif" w:hAnsi="Liberation Serif" w:cs="Liberation Serif"/>
          <w:sz w:val="28"/>
          <w:szCs w:val="28"/>
        </w:rPr>
        <w:t>,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течение 10 (десяти) рабочих дней, следующих за днем принятия Администрацией решения о предоставлении субсидии участнику отбора получателей субсидии.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3. ПОРЯДОК ФОРМИРОВАНИЯ И РАЗМЕЩЕНИЯ ОБЪЯВЛЕНИЯ</w:t>
      </w:r>
    </w:p>
    <w:p w:rsidR="00812CA4" w:rsidRPr="00C61680" w:rsidRDefault="00812CA4" w:rsidP="00C6168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О ПРОВЕДЕНИИ ОТБОРА ПОЛУЧАТЕЛЕЙ СУБСИДИЙ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3.1. Объявление о проведении отбора получателей субсидий путем запроса предложений формируется уполномоченным лицом от имени Администрации на проведение конкурсного отбора на Портале и размещается </w:t>
      </w:r>
      <w:r w:rsidR="005D1FB9" w:rsidRPr="00C61680">
        <w:rPr>
          <w:rFonts w:ascii="Liberation Serif" w:hAnsi="Liberation Serif" w:cs="Liberation Serif"/>
          <w:sz w:val="28"/>
          <w:szCs w:val="28"/>
        </w:rPr>
        <w:t xml:space="preserve">и на </w:t>
      </w:r>
      <w:r w:rsidRPr="00C61680">
        <w:rPr>
          <w:rFonts w:ascii="Liberation Serif" w:hAnsi="Liberation Serif" w:cs="Liberation Serif"/>
          <w:sz w:val="28"/>
          <w:szCs w:val="28"/>
        </w:rPr>
        <w:t>официальном сайте мун</w:t>
      </w:r>
      <w:r w:rsidR="009C1A9E">
        <w:rPr>
          <w:rFonts w:ascii="Liberation Serif" w:hAnsi="Liberation Serif" w:cs="Liberation Serif"/>
          <w:sz w:val="28"/>
          <w:szCs w:val="28"/>
        </w:rPr>
        <w:t>иципального образования в сети «Интернет»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не позднее 10-го календарного дня до наступления даты начала приема заявок.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3.2. Объявление о проведении отбора получателей субсидий включает в себя следующую информацию: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lastRenderedPageBreak/>
        <w:t>1) способ проведения отбора получателей субсидии - запрос предложений;</w:t>
      </w:r>
    </w:p>
    <w:p w:rsidR="00B57885" w:rsidRPr="00C61680" w:rsidRDefault="00B57885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2) цели предоставления субсидии в соответствии с пунктом </w:t>
      </w:r>
      <w:r w:rsidR="00557BD1" w:rsidRPr="00C61680">
        <w:rPr>
          <w:rFonts w:ascii="Liberation Serif" w:hAnsi="Liberation Serif" w:cs="Liberation Serif"/>
          <w:sz w:val="28"/>
          <w:szCs w:val="28"/>
        </w:rPr>
        <w:t>1.</w:t>
      </w:r>
      <w:r w:rsidRPr="00C61680">
        <w:rPr>
          <w:rFonts w:ascii="Liberation Serif" w:hAnsi="Liberation Serif" w:cs="Liberation Serif"/>
          <w:sz w:val="28"/>
          <w:szCs w:val="28"/>
        </w:rPr>
        <w:t>6</w:t>
      </w:r>
      <w:r w:rsidR="00557BD1" w:rsidRPr="00C61680">
        <w:rPr>
          <w:rFonts w:ascii="Liberation Serif" w:hAnsi="Liberation Serif" w:cs="Liberation Serif"/>
          <w:sz w:val="28"/>
          <w:szCs w:val="28"/>
        </w:rPr>
        <w:t>.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B57885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дату размещения объявления о проведении отбора на Портале, а также на официальном сайте мун</w:t>
      </w:r>
      <w:r w:rsidR="009C1A9E">
        <w:rPr>
          <w:rFonts w:ascii="Liberation Serif" w:hAnsi="Liberation Serif" w:cs="Liberation Serif"/>
          <w:sz w:val="28"/>
          <w:szCs w:val="28"/>
        </w:rPr>
        <w:t>иципального образования в сети «Интернет»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4528F8" w:rsidRPr="00C61680" w:rsidRDefault="00B57885" w:rsidP="00C616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P116"/>
      <w:bookmarkEnd w:id="4"/>
      <w:r w:rsidRPr="00C61680">
        <w:rPr>
          <w:rFonts w:ascii="Liberation Serif" w:hAnsi="Liberation Serif" w:cs="Liberation Serif"/>
          <w:sz w:val="28"/>
          <w:szCs w:val="28"/>
        </w:rPr>
        <w:t>4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</w:t>
      </w:r>
      <w:r w:rsidR="004528F8" w:rsidRPr="00C6168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4528F8" w:rsidRPr="00C61680">
        <w:rPr>
          <w:rFonts w:ascii="Liberation Serif" w:hAnsi="Liberation Serif" w:cs="Liberation Serif"/>
          <w:sz w:val="28"/>
          <w:szCs w:val="28"/>
        </w:rPr>
        <w:t xml:space="preserve">срок проведения отбора (с указанием даты и времени начала подачи и окончания приема предложений (заявок) участников отбора), который </w:t>
      </w:r>
      <w:r w:rsidR="008E6F03" w:rsidRPr="00C61680">
        <w:rPr>
          <w:rFonts w:ascii="Liberation Serif" w:hAnsi="Liberation Serif" w:cs="Liberation Serif"/>
          <w:sz w:val="28"/>
          <w:szCs w:val="28"/>
        </w:rPr>
        <w:t xml:space="preserve">не </w:t>
      </w:r>
      <w:r w:rsidR="004528F8" w:rsidRPr="00C61680">
        <w:rPr>
          <w:rFonts w:ascii="Liberation Serif" w:hAnsi="Liberation Serif" w:cs="Liberation Serif"/>
          <w:sz w:val="28"/>
          <w:szCs w:val="28"/>
        </w:rPr>
        <w:t>может</w:t>
      </w:r>
      <w:r w:rsidR="00927CD1" w:rsidRPr="00C61680">
        <w:rPr>
          <w:rFonts w:ascii="Liberation Serif" w:hAnsi="Liberation Serif" w:cs="Liberation Serif"/>
          <w:sz w:val="28"/>
          <w:szCs w:val="28"/>
        </w:rPr>
        <w:t xml:space="preserve"> быть менее 10 календарных дней;</w:t>
      </w:r>
      <w:r w:rsidR="004528F8" w:rsidRPr="00C6168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5) наименование уполномоченного органа, осуществляющего прием заявок на участие в отборе, с указанием места нахождения, почтового адреса, адреса электронной почты;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6) рез</w:t>
      </w:r>
      <w:r w:rsidR="009C1A9E">
        <w:rPr>
          <w:rFonts w:ascii="Liberation Serif" w:hAnsi="Liberation Serif" w:cs="Liberation Serif"/>
          <w:sz w:val="28"/>
          <w:szCs w:val="28"/>
        </w:rPr>
        <w:t>ультат предоставления субсидии –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B57885" w:rsidRPr="00C61680">
        <w:rPr>
          <w:rFonts w:ascii="Liberation Serif" w:hAnsi="Liberation Serif" w:cs="Liberation Serif"/>
          <w:sz w:val="28"/>
          <w:szCs w:val="28"/>
        </w:rPr>
        <w:t>исполнение получателем субсидии мероприятий, указанных в заявке на получение субсидии, в полном объеме</w:t>
      </w:r>
      <w:r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B57885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7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требования к участникам отбора, определенные в соответствии с </w:t>
      </w:r>
      <w:r w:rsidR="00557BD1" w:rsidRPr="00C61680">
        <w:rPr>
          <w:rFonts w:ascii="Liberation Serif" w:hAnsi="Liberation Serif" w:cs="Liberation Serif"/>
          <w:sz w:val="28"/>
          <w:szCs w:val="28"/>
        </w:rPr>
        <w:t>пунктом 2.1.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настоящего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136">
        <w:r w:rsidR="00812CA4" w:rsidRPr="00C61680">
          <w:rPr>
            <w:rFonts w:ascii="Liberation Serif" w:hAnsi="Liberation Serif" w:cs="Liberation Serif"/>
            <w:sz w:val="28"/>
            <w:szCs w:val="28"/>
          </w:rPr>
          <w:t>пунктом 3.3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8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порядок подачи участниками отбора заявок и требования, предъявляемые к форме и содержанию заявок - в соответствии с </w:t>
      </w:r>
      <w:hyperlink w:anchor="P143">
        <w:r w:rsidR="00812CA4" w:rsidRPr="00C61680">
          <w:rPr>
            <w:rFonts w:ascii="Liberation Serif" w:hAnsi="Liberation Serif" w:cs="Liberation Serif"/>
            <w:sz w:val="28"/>
            <w:szCs w:val="28"/>
          </w:rPr>
          <w:t>пунктами 3.4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146">
        <w:r w:rsidR="00812CA4" w:rsidRPr="00C61680">
          <w:rPr>
            <w:rFonts w:ascii="Liberation Serif" w:hAnsi="Liberation Serif" w:cs="Liberation Serif"/>
            <w:sz w:val="28"/>
            <w:szCs w:val="28"/>
          </w:rPr>
          <w:t>3.5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9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порядок отзыва заявок, порядок их возврата, определяющий, в том числе основания для возврата заявок, порядок внесения изменений в заявки - в соответствии с </w:t>
      </w:r>
      <w:hyperlink w:anchor="P148">
        <w:r w:rsidR="00812CA4" w:rsidRPr="00C61680">
          <w:rPr>
            <w:rFonts w:ascii="Liberation Serif" w:hAnsi="Liberation Serif" w:cs="Liberation Serif"/>
            <w:sz w:val="28"/>
            <w:szCs w:val="28"/>
          </w:rPr>
          <w:t>пунктами 3.7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>,</w:t>
      </w:r>
      <w:r w:rsidR="00812CA4" w:rsidRPr="00C6168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hyperlink w:anchor="P169">
        <w:r w:rsidR="00812CA4" w:rsidRPr="00C61680">
          <w:rPr>
            <w:rFonts w:ascii="Liberation Serif" w:hAnsi="Liberation Serif" w:cs="Liberation Serif"/>
            <w:sz w:val="28"/>
            <w:szCs w:val="28"/>
          </w:rPr>
          <w:t>4.3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10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правила рассмотрения заявок - в соответствии с </w:t>
      </w:r>
      <w:hyperlink w:anchor="P164">
        <w:r w:rsidR="00812CA4" w:rsidRPr="00C61680">
          <w:rPr>
            <w:rFonts w:ascii="Liberation Serif" w:hAnsi="Liberation Serif" w:cs="Liberation Serif"/>
            <w:sz w:val="28"/>
            <w:szCs w:val="28"/>
          </w:rPr>
          <w:t>разделом 4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11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порядок возврата заявок на доработку в соответствии с </w:t>
      </w:r>
      <w:hyperlink w:anchor="P170">
        <w:r w:rsidR="00812CA4" w:rsidRPr="00C61680">
          <w:rPr>
            <w:rFonts w:ascii="Liberation Serif" w:hAnsi="Liberation Serif" w:cs="Liberation Serif"/>
            <w:sz w:val="28"/>
            <w:szCs w:val="28"/>
          </w:rPr>
          <w:t>пунктом 4.4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порядок отклонения заявок, а также информацию об основаниях их отклонения в соответствии с </w:t>
      </w:r>
      <w:hyperlink w:anchor="P183">
        <w:r w:rsidR="00812CA4" w:rsidRPr="00C61680">
          <w:rPr>
            <w:rFonts w:ascii="Liberation Serif" w:hAnsi="Liberation Serif" w:cs="Liberation Serif"/>
            <w:sz w:val="28"/>
            <w:szCs w:val="28"/>
          </w:rPr>
          <w:t>пунктом 4.9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49">
        <w:r w:rsidR="00812CA4" w:rsidRPr="00C61680">
          <w:rPr>
            <w:rFonts w:ascii="Liberation Serif" w:hAnsi="Liberation Serif" w:cs="Liberation Serif"/>
            <w:sz w:val="28"/>
            <w:szCs w:val="28"/>
          </w:rPr>
          <w:t>пунктами 3.8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, </w:t>
      </w:r>
      <w:hyperlink w:anchor="P151">
        <w:r w:rsidR="00812CA4" w:rsidRPr="00C61680">
          <w:rPr>
            <w:rFonts w:ascii="Liberation Serif" w:hAnsi="Liberation Serif" w:cs="Liberation Serif"/>
            <w:sz w:val="28"/>
            <w:szCs w:val="28"/>
          </w:rPr>
          <w:t>3.9</w:t>
        </w:r>
      </w:hyperlink>
      <w:r w:rsidR="00812CA4" w:rsidRPr="00C61680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812CA4" w:rsidRPr="00C61680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812CA4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14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срок, в течение которого организация должна подписать Соглашение в соответствии с </w:t>
      </w:r>
      <w:hyperlink w:anchor="P203">
        <w:r w:rsidR="00812CA4" w:rsidRPr="00C61680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пунктом </w:t>
        </w:r>
        <w:r w:rsidR="00812CA4" w:rsidRPr="00C61680">
          <w:rPr>
            <w:rFonts w:ascii="Liberation Serif" w:hAnsi="Liberation Serif" w:cs="Liberation Serif"/>
            <w:sz w:val="28"/>
            <w:szCs w:val="28"/>
          </w:rPr>
          <w:t>4.14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15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) условия признания победителя (победителей) отбора уклонившимся от заключения Соглашения в соответствии с </w:t>
      </w:r>
      <w:hyperlink w:anchor="P207">
        <w:r w:rsidR="00812CA4" w:rsidRPr="00C61680"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пунктом </w:t>
        </w:r>
        <w:r w:rsidR="00812CA4" w:rsidRPr="00C61680">
          <w:rPr>
            <w:rFonts w:ascii="Liberation Serif" w:hAnsi="Liberation Serif" w:cs="Liberation Serif"/>
            <w:sz w:val="28"/>
            <w:szCs w:val="28"/>
          </w:rPr>
          <w:t>4.15</w:t>
        </w:r>
      </w:hyperlink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16</w:t>
      </w:r>
      <w:r w:rsidR="00812CA4" w:rsidRPr="00C61680">
        <w:rPr>
          <w:rFonts w:ascii="Liberation Serif" w:hAnsi="Liberation Serif" w:cs="Liberation Serif"/>
          <w:sz w:val="28"/>
          <w:szCs w:val="28"/>
        </w:rPr>
        <w:t>) сроки размещения протокола подведения итогов отбора (документа об итогах проведения отбора) на Портале, а также на официальном сайте мун</w:t>
      </w:r>
      <w:r w:rsidR="009C1A9E">
        <w:rPr>
          <w:rFonts w:ascii="Liberation Serif" w:hAnsi="Liberation Serif" w:cs="Liberation Serif"/>
          <w:sz w:val="28"/>
          <w:szCs w:val="28"/>
        </w:rPr>
        <w:t>иципального образования в сети «Интернет»</w:t>
      </w:r>
      <w:r w:rsidR="00812CA4"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136"/>
      <w:bookmarkEnd w:id="5"/>
      <w:r w:rsidRPr="00C61680">
        <w:rPr>
          <w:rFonts w:ascii="Liberation Serif" w:hAnsi="Liberation Serif" w:cs="Liberation Serif"/>
          <w:sz w:val="28"/>
          <w:szCs w:val="28"/>
        </w:rPr>
        <w:t>3.3. Участник отбора для получения субсидии оформляет заявку на участие в отборе, содержащую информацию об участнике отбора, через Портал, обеспечивающий проведение отбора, с приложением следующих документов:</w:t>
      </w:r>
    </w:p>
    <w:p w:rsidR="0006204E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P137"/>
      <w:bookmarkStart w:id="7" w:name="P143"/>
      <w:bookmarkEnd w:id="6"/>
      <w:bookmarkEnd w:id="7"/>
      <w:r w:rsidRPr="00C61680">
        <w:rPr>
          <w:rFonts w:ascii="Liberation Serif" w:hAnsi="Liberation Serif" w:cs="Liberation Serif"/>
          <w:sz w:val="28"/>
          <w:szCs w:val="28"/>
        </w:rPr>
        <w:t xml:space="preserve">1) заверенную руководителем некоммерческой организации копию </w:t>
      </w:r>
      <w:r w:rsidRPr="00C61680">
        <w:rPr>
          <w:rFonts w:ascii="Liberation Serif" w:hAnsi="Liberation Serif" w:cs="Liberation Serif"/>
          <w:sz w:val="28"/>
          <w:szCs w:val="28"/>
        </w:rPr>
        <w:lastRenderedPageBreak/>
        <w:t>свидетельства о государственной регистрации организации;</w:t>
      </w:r>
    </w:p>
    <w:p w:rsidR="0006204E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заверенную руководителем некоммерческой организации копию свидетельства о постановке на учет в налоговом органе;</w:t>
      </w:r>
    </w:p>
    <w:p w:rsidR="0006204E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3) заверенную руководителем некоммерческой организации копию устава организации;</w:t>
      </w:r>
    </w:p>
    <w:p w:rsidR="0006204E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4) документы, подтверждающие статус руководителя некоммерческой организации;</w:t>
      </w:r>
    </w:p>
    <w:p w:rsidR="0006204E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5)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 на первое число месяца предшествующего месяцу, в котором планируется проведение отбора;</w:t>
      </w:r>
    </w:p>
    <w:p w:rsidR="0006204E" w:rsidRPr="00C61680" w:rsidRDefault="0006204E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6) справку от некоммерческой организации о банковских реквизитах;</w:t>
      </w:r>
    </w:p>
    <w:p w:rsidR="0006204E" w:rsidRPr="00C61680" w:rsidRDefault="0006204E" w:rsidP="00C61680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7) </w:t>
      </w:r>
      <w:hyperlink w:anchor="P293" w:history="1">
        <w:r w:rsidRPr="00C61680">
          <w:rPr>
            <w:rFonts w:ascii="Liberation Serif" w:hAnsi="Liberation Serif" w:cs="Liberation Serif"/>
            <w:sz w:val="28"/>
            <w:szCs w:val="28"/>
          </w:rPr>
          <w:t>расчет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суммы расходов некоммерческой организацией на проведение мероприятий по форме согласно прил</w:t>
      </w:r>
      <w:r w:rsidR="00B5704F" w:rsidRPr="00C61680">
        <w:rPr>
          <w:rFonts w:ascii="Liberation Serif" w:hAnsi="Liberation Serif" w:cs="Liberation Serif"/>
          <w:sz w:val="28"/>
          <w:szCs w:val="28"/>
        </w:rPr>
        <w:t>ожению N 1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к настоящему Порядку.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3.4. Формирование участниками отбора заявок в электронной форме осуществляется посредством заполнения соответствующих экранных форм на Портале и представления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Одним участником отбора может быть подано не более одной заявки на участие в отборе.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Заявка должна содержать информацию об участнике отбора, перечень документов, подтверждающих соответствие участника отбора требованиям, ус</w:t>
      </w:r>
      <w:r w:rsidR="008E6F03" w:rsidRPr="00C61680">
        <w:rPr>
          <w:rFonts w:ascii="Liberation Serif" w:hAnsi="Liberation Serif" w:cs="Liberation Serif"/>
          <w:sz w:val="28"/>
          <w:szCs w:val="28"/>
        </w:rPr>
        <w:t xml:space="preserve">тановленным настоящим Порядком </w:t>
      </w:r>
      <w:r w:rsidRPr="00C61680">
        <w:rPr>
          <w:rFonts w:ascii="Liberation Serif" w:hAnsi="Liberation Serif" w:cs="Liberation Serif"/>
          <w:sz w:val="28"/>
          <w:szCs w:val="28"/>
        </w:rPr>
        <w:t>и размер запрашиваемой субсидии.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P146"/>
      <w:bookmarkEnd w:id="8"/>
      <w:r w:rsidRPr="00C61680">
        <w:rPr>
          <w:rFonts w:ascii="Liberation Serif" w:hAnsi="Liberation Serif" w:cs="Liberation Serif"/>
          <w:sz w:val="28"/>
          <w:szCs w:val="28"/>
        </w:rPr>
        <w:t>3.5. Заявка участника отбора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3.6. Датой представления участником отбора заявки считается день подписания участником отбора заявки с присвоением ей регистрационного номера на Портале.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9" w:name="P148"/>
      <w:bookmarkEnd w:id="9"/>
      <w:r w:rsidRPr="00C61680">
        <w:rPr>
          <w:rFonts w:ascii="Liberation Serif" w:hAnsi="Liberation Serif" w:cs="Liberation Serif"/>
          <w:sz w:val="28"/>
          <w:szCs w:val="28"/>
        </w:rPr>
        <w:t>3.7. Внесение участниками отбора получателей субсидий изменений в заявки возможно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0" w:name="P149"/>
      <w:bookmarkEnd w:id="10"/>
      <w:r w:rsidRPr="00C61680">
        <w:rPr>
          <w:rFonts w:ascii="Liberation Serif" w:hAnsi="Liberation Serif" w:cs="Liberation Serif"/>
          <w:sz w:val="28"/>
          <w:szCs w:val="28"/>
        </w:rPr>
        <w:t>3.8. Любой участник отбора со дня размещения объявления о проведении отбора получателей субсидий на Портале не позднее 3-го рабочего дня до дня завершения подачи заявок вправе направить в Администрацию не более 5 запросов о разъяснении положений объявления о проведении отбора получателей субсидий путем формирования на Портале соответствующего запроса.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1" w:name="P151"/>
      <w:bookmarkEnd w:id="11"/>
      <w:r w:rsidRPr="00C61680">
        <w:rPr>
          <w:rFonts w:ascii="Liberation Serif" w:hAnsi="Liberation Serif" w:cs="Liberation Serif"/>
          <w:sz w:val="28"/>
          <w:szCs w:val="28"/>
        </w:rPr>
        <w:t xml:space="preserve">3.9. Администрация в ответ на запрос, указанный в </w:t>
      </w:r>
      <w:hyperlink w:anchor="P149"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пункте 3.8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на Портале соответствующего разъяснения. Представленное </w:t>
      </w:r>
      <w:r w:rsidRPr="00C61680">
        <w:rPr>
          <w:rFonts w:ascii="Liberation Serif" w:hAnsi="Liberation Serif" w:cs="Liberation Serif"/>
          <w:sz w:val="28"/>
          <w:szCs w:val="28"/>
        </w:rPr>
        <w:lastRenderedPageBreak/>
        <w:t>Администрацией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Доступ к разъяснению, формируемому на Портале в соответствии с </w:t>
      </w:r>
      <w:hyperlink w:anchor="P151"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абзацем первым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пункта, предоставляется всем участникам отбора.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3.10. Основаниями для отказа участнику отбора в предоставлении субсидии являются: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1) несоответствие участника отбора на дату заключения Соглашения требованиям, определенным </w:t>
      </w:r>
      <w:r w:rsidR="00B138AE" w:rsidRPr="00C61680">
        <w:rPr>
          <w:rFonts w:ascii="Liberation Serif" w:hAnsi="Liberation Serif" w:cs="Liberation Serif"/>
          <w:sz w:val="28"/>
          <w:szCs w:val="28"/>
        </w:rPr>
        <w:t xml:space="preserve">пунктом </w:t>
      </w:r>
      <w:r w:rsidR="0083028D" w:rsidRPr="00C61680">
        <w:rPr>
          <w:rFonts w:ascii="Liberation Serif" w:hAnsi="Liberation Serif" w:cs="Liberation Serif"/>
          <w:sz w:val="28"/>
          <w:szCs w:val="28"/>
        </w:rPr>
        <w:t>2.1</w:t>
      </w:r>
      <w:r w:rsidR="00B138AE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>настоящего Порядка;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2) непредставление (предоставление не в полном объеме) документов, указанных в </w:t>
      </w:r>
      <w:hyperlink w:anchor="P136"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пункте 3.3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4) отсутствие (недостаточность) лимитов бюджетных обязательств на текущий финансовый год, утвержденных </w:t>
      </w:r>
      <w:r w:rsidR="00E444C8" w:rsidRPr="00C61680">
        <w:rPr>
          <w:rFonts w:ascii="Liberation Serif" w:hAnsi="Liberation Serif" w:cs="Liberation Serif"/>
          <w:sz w:val="28"/>
          <w:szCs w:val="28"/>
        </w:rPr>
        <w:t>поддержку социально ориентированных некоммерческих организаций</w:t>
      </w:r>
      <w:r w:rsidRPr="00C61680">
        <w:rPr>
          <w:rFonts w:ascii="Liberation Serif" w:hAnsi="Liberation Serif" w:cs="Liberation Serif"/>
          <w:sz w:val="28"/>
          <w:szCs w:val="28"/>
        </w:rPr>
        <w:t>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5) </w:t>
      </w:r>
      <w:proofErr w:type="spellStart"/>
      <w:r w:rsidRPr="00C61680">
        <w:rPr>
          <w:rFonts w:ascii="Liberation Serif" w:hAnsi="Liberation Serif" w:cs="Liberation Serif"/>
          <w:sz w:val="28"/>
          <w:szCs w:val="28"/>
        </w:rPr>
        <w:t>неподписание</w:t>
      </w:r>
      <w:proofErr w:type="spellEnd"/>
      <w:r w:rsidRPr="00C61680">
        <w:rPr>
          <w:rFonts w:ascii="Liberation Serif" w:hAnsi="Liberation Serif" w:cs="Liberation Serif"/>
          <w:sz w:val="28"/>
          <w:szCs w:val="28"/>
        </w:rPr>
        <w:t xml:space="preserve"> (отказ в подписании) Соглашения или дополнительного соглашения в сроки, указанные в </w:t>
      </w:r>
      <w:hyperlink w:anchor="P203"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пункте 4.14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3.11. Победителем отбора является участник (участники) отбора, соответствующи</w:t>
      </w:r>
      <w:r w:rsidR="00E444C8" w:rsidRPr="00C61680">
        <w:rPr>
          <w:rFonts w:ascii="Liberation Serif" w:hAnsi="Liberation Serif" w:cs="Liberation Serif"/>
          <w:sz w:val="28"/>
          <w:szCs w:val="28"/>
        </w:rPr>
        <w:t xml:space="preserve">й критериям, установленным пунктом 1.5.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настоящего Порядка, </w:t>
      </w:r>
      <w:r w:rsidR="00F50E43" w:rsidRPr="00C61680">
        <w:rPr>
          <w:rFonts w:ascii="Liberation Serif" w:hAnsi="Liberation Serif" w:cs="Liberation Serif"/>
          <w:sz w:val="28"/>
          <w:szCs w:val="28"/>
        </w:rPr>
        <w:t>на цели</w:t>
      </w:r>
      <w:r w:rsidR="00E444C8" w:rsidRPr="00C61680">
        <w:rPr>
          <w:rFonts w:ascii="Liberation Serif" w:hAnsi="Liberation Serif" w:cs="Liberation Serif"/>
          <w:sz w:val="28"/>
          <w:szCs w:val="28"/>
        </w:rPr>
        <w:t>,</w:t>
      </w:r>
      <w:r w:rsidR="00F50E43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="00E444C8" w:rsidRPr="00C61680">
        <w:rPr>
          <w:rFonts w:ascii="Liberation Serif" w:hAnsi="Liberation Serif" w:cs="Liberation Serif"/>
          <w:sz w:val="28"/>
          <w:szCs w:val="28"/>
        </w:rPr>
        <w:t xml:space="preserve">установленные пунктом 1.6.,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подавший заявку соответствующую требованиям, установленным </w:t>
      </w:r>
      <w:hyperlink w:anchor="P136"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пунктом 3.3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bookmarkStart w:id="12" w:name="P164"/>
      <w:bookmarkEnd w:id="12"/>
      <w:r w:rsidRPr="00C61680">
        <w:rPr>
          <w:rFonts w:ascii="Liberation Serif" w:hAnsi="Liberation Serif" w:cs="Liberation Serif"/>
          <w:sz w:val="28"/>
          <w:szCs w:val="28"/>
        </w:rPr>
        <w:t>4. ПОРЯДОК РАССМОТРЕНИЯ ЗАЯВОК, А ТАКЖЕ ОПРЕДЕЛЕНИЯ</w:t>
      </w:r>
    </w:p>
    <w:p w:rsidR="00812CA4" w:rsidRPr="00C61680" w:rsidRDefault="00812CA4" w:rsidP="00C6168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ПОБЕДИТЕЛЯ ОТБОРА ПОЛУЧАТЕЛЕЙ СУБСИДИИ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4.1. В целях рассмотрения заявок, а также определения победителей отбора не позднее 1 (одного) рабочего дня, следующего за днем окончания срока подачи заявок, установленного в объявлении о проведении отбора получателей субсидии, Администраци</w:t>
      </w:r>
      <w:r w:rsidR="009C1A9E">
        <w:rPr>
          <w:rFonts w:ascii="Liberation Serif" w:hAnsi="Liberation Serif" w:cs="Liberation Serif"/>
          <w:sz w:val="28"/>
          <w:szCs w:val="28"/>
        </w:rPr>
        <w:t>и открывается доступ в системе «Электронный бюджет»</w:t>
      </w:r>
      <w:r w:rsidRPr="00C61680">
        <w:rPr>
          <w:rFonts w:ascii="Liberation Serif" w:hAnsi="Liberation Serif" w:cs="Liberation Serif"/>
          <w:sz w:val="28"/>
          <w:szCs w:val="28"/>
        </w:rPr>
        <w:t>, на Портале к заявкам для их рассмотрения.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4.2. Поступившие заявки ранжируются исходя из очередности их поступления.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3" w:name="P169"/>
      <w:bookmarkEnd w:id="13"/>
      <w:r w:rsidRPr="00C61680">
        <w:rPr>
          <w:rFonts w:ascii="Liberation Serif" w:hAnsi="Liberation Serif" w:cs="Liberation Serif"/>
          <w:sz w:val="28"/>
          <w:szCs w:val="28"/>
        </w:rPr>
        <w:t xml:space="preserve">4.3. </w:t>
      </w:r>
      <w:r w:rsidR="00E444C8" w:rsidRPr="00C61680">
        <w:rPr>
          <w:rFonts w:ascii="Liberation Serif" w:hAnsi="Liberation Serif" w:cs="Liberation Serif"/>
          <w:sz w:val="28"/>
          <w:szCs w:val="28"/>
        </w:rPr>
        <w:t>Некоммерческая организация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до окончания срока приема заявок на участие в отборе вправе отозвать заявку на участие в отборе. Если заявка была отозвана, </w:t>
      </w:r>
      <w:r w:rsidR="00E444C8" w:rsidRPr="00C61680">
        <w:rPr>
          <w:rFonts w:ascii="Liberation Serif" w:hAnsi="Liberation Serif" w:cs="Liberation Serif"/>
          <w:sz w:val="28"/>
          <w:szCs w:val="28"/>
        </w:rPr>
        <w:t xml:space="preserve">некоммерческая </w:t>
      </w:r>
      <w:r w:rsidRPr="00C61680">
        <w:rPr>
          <w:rFonts w:ascii="Liberation Serif" w:hAnsi="Liberation Serif" w:cs="Liberation Serif"/>
          <w:sz w:val="28"/>
          <w:szCs w:val="28"/>
        </w:rPr>
        <w:t>организация вправе подать новую заявку в сроки, установленные для подачи заявок.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4" w:name="P170"/>
      <w:bookmarkEnd w:id="14"/>
      <w:r w:rsidRPr="00C61680">
        <w:rPr>
          <w:rFonts w:ascii="Liberation Serif" w:hAnsi="Liberation Serif" w:cs="Liberation Serif"/>
          <w:sz w:val="28"/>
          <w:szCs w:val="28"/>
        </w:rPr>
        <w:t>4.4. Возврат заявок, в том числе на доработку, Администрацией не предусмотрен.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4.5. Администрация не позднее 1 (одного)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регистрационный номер заявки;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дата и время поступления заявки;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lastRenderedPageBreak/>
        <w:t>3) полное наименование участника отбора получателей субсидий;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4) адрес юридического лица;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5) запрашиваемый участником отбора получателей субсидий размер субсидии.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4.6. Формирование протокола вскрытия заявок на Портале и подписание его усиленной квалифицированной электронной подписью уполномоченного лица от</w:t>
      </w:r>
      <w:r w:rsidR="009C1A9E">
        <w:rPr>
          <w:rFonts w:ascii="Liberation Serif" w:hAnsi="Liberation Serif" w:cs="Liberation Serif"/>
          <w:sz w:val="28"/>
          <w:szCs w:val="28"/>
        </w:rPr>
        <w:t xml:space="preserve"> имени Администрации в системе «</w:t>
      </w:r>
      <w:r w:rsidRPr="00C61680">
        <w:rPr>
          <w:rFonts w:ascii="Liberation Serif" w:hAnsi="Liberation Serif" w:cs="Liberation Serif"/>
          <w:sz w:val="28"/>
          <w:szCs w:val="28"/>
        </w:rPr>
        <w:t>Электронны</w:t>
      </w:r>
      <w:r w:rsidR="009C1A9E">
        <w:rPr>
          <w:rFonts w:ascii="Liberation Serif" w:hAnsi="Liberation Serif" w:cs="Liberation Serif"/>
          <w:sz w:val="28"/>
          <w:szCs w:val="28"/>
        </w:rPr>
        <w:t>й бюджет»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осуществляется автоматически, размещение указанного протокола на Портале производится не позднее 1 (одного) рабочего дня, следующего за днем его подписания.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4.7. Заявка признается надлежащей, если она на дату рассмотрения соответствует требованиям, указанным в объявлении о проведении отбора получателей субсидий, и при отсутствии оснований для отклонения заявки, установленных </w:t>
      </w:r>
      <w:hyperlink w:anchor="P183"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пунктом 4.9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Решение о соответствии заявки требованиям, указанным в объявлении о проведении отбора получателей субсидий, принимается уполномоченным от Администрации на проведение отбора получателей субсидий на даты получения результатов проверки представленных участником отбора получателей субсидий информации и документов, поданных в составе заявки.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4.8. По результатам рассмотрения заявок не позднее 1 (одного)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5" w:name="P183"/>
      <w:bookmarkEnd w:id="15"/>
      <w:r w:rsidRPr="00C61680">
        <w:rPr>
          <w:rFonts w:ascii="Liberation Serif" w:hAnsi="Liberation Serif" w:cs="Liberation Serif"/>
          <w:sz w:val="28"/>
          <w:szCs w:val="28"/>
        </w:rPr>
        <w:t>4.9. Заявка отклоняется в случае наличия следующих оснований для отклонения заявки: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4.10. Формирование протокола подведения итогов отбора на Портале на основании результатов определения победителя (победителей) отбора и подписание его усиленной квалифицированной электронной подписью уполномоченного лица от</w:t>
      </w:r>
      <w:r w:rsidR="002E1B0B">
        <w:rPr>
          <w:rFonts w:ascii="Liberation Serif" w:hAnsi="Liberation Serif" w:cs="Liberation Serif"/>
          <w:sz w:val="28"/>
          <w:szCs w:val="28"/>
        </w:rPr>
        <w:t xml:space="preserve"> имени Администрации в системе «Электронный бюджет»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производится автоматически в день подписания протокола рассмотрения заявок.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Протокол подведения итогов отбора получателей субсидии размещается на Портале не позднее 1 (одного) рабочего дня, следующего за днем его подписания.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4.11. Протокол подведения итогов отбора получателей субсидии включает </w:t>
      </w:r>
      <w:r w:rsidRPr="00C61680">
        <w:rPr>
          <w:rFonts w:ascii="Liberation Serif" w:hAnsi="Liberation Serif" w:cs="Liberation Serif"/>
          <w:sz w:val="28"/>
          <w:szCs w:val="28"/>
        </w:rPr>
        <w:lastRenderedPageBreak/>
        <w:t>следующие сведения: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дата, время и место проведения рассмотрения заявок;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информация об участниках отбора, заявки которых были рассмотрены;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4.12. Отбор получателей субсидий признается несостоявшимся в следующих случаях: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1) по окончании срока подачи заявок не подано ни одной заявки;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2) по результатам рассмотрения заявок отклонены все заявки;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3) в течение срока подачи заявок подана только одна заявка;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4.13. Соглашение заключается с участником отбора получателей субсидий, признанного несостоявшимся, в случае, если по результатам рассмотрения заявок единственная заявка на дату заключения Соглашения признана соответствующей требованиям, установленным в объявлении о проведении отбора получателей субсидий.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6" w:name="P203"/>
      <w:bookmarkEnd w:id="16"/>
      <w:r w:rsidRPr="00C61680">
        <w:rPr>
          <w:rFonts w:ascii="Liberation Serif" w:hAnsi="Liberation Serif" w:cs="Liberation Serif"/>
          <w:sz w:val="28"/>
          <w:szCs w:val="28"/>
        </w:rPr>
        <w:t>4.14. Соглашение подлежит размещению уполномоченным лицом от</w:t>
      </w:r>
      <w:r w:rsidR="0077172C">
        <w:rPr>
          <w:rFonts w:ascii="Liberation Serif" w:hAnsi="Liberation Serif" w:cs="Liberation Serif"/>
          <w:sz w:val="28"/>
          <w:szCs w:val="28"/>
        </w:rPr>
        <w:t xml:space="preserve"> имени Администрации в системе «Электронный бюджет»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не позднее 2 (второго) рабочего дня со дня подписания протокола подведения итогов отбора получателей субсидии.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Соглашение подлежит подписанию победителем отбора в срок не позднее 3 (третьего) рабочего дня со дня р</w:t>
      </w:r>
      <w:r w:rsidR="0077172C">
        <w:rPr>
          <w:rFonts w:ascii="Liberation Serif" w:hAnsi="Liberation Serif" w:cs="Liberation Serif"/>
          <w:sz w:val="28"/>
          <w:szCs w:val="28"/>
        </w:rPr>
        <w:t>азмещения Соглашения в системе «Электронный бюджет»</w:t>
      </w:r>
      <w:r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Соглашение подлежит подписанию уполномоченным лицом от имени Администрации не позднее 2 (второго) рабочего дня со дня подписания Соглашения победителем отбора.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7" w:name="P207"/>
      <w:bookmarkEnd w:id="17"/>
      <w:r w:rsidRPr="00C61680">
        <w:rPr>
          <w:rFonts w:ascii="Liberation Serif" w:hAnsi="Liberation Serif" w:cs="Liberation Serif"/>
          <w:sz w:val="28"/>
          <w:szCs w:val="28"/>
        </w:rPr>
        <w:t xml:space="preserve">4.15. В случае </w:t>
      </w:r>
      <w:proofErr w:type="spellStart"/>
      <w:r w:rsidRPr="00C61680">
        <w:rPr>
          <w:rFonts w:ascii="Liberation Serif" w:hAnsi="Liberation Serif" w:cs="Liberation Serif"/>
          <w:sz w:val="28"/>
          <w:szCs w:val="28"/>
        </w:rPr>
        <w:t>неподписания</w:t>
      </w:r>
      <w:proofErr w:type="spellEnd"/>
      <w:r w:rsidRPr="00C61680">
        <w:rPr>
          <w:rFonts w:ascii="Liberation Serif" w:hAnsi="Liberation Serif" w:cs="Liberation Serif"/>
          <w:sz w:val="28"/>
          <w:szCs w:val="28"/>
        </w:rPr>
        <w:t xml:space="preserve"> Соглашения в срок, установленный </w:t>
      </w:r>
      <w:hyperlink w:anchor="P203">
        <w:r w:rsidRPr="00C61680">
          <w:rPr>
            <w:rFonts w:ascii="Liberation Serif" w:hAnsi="Liberation Serif" w:cs="Liberation Serif"/>
            <w:color w:val="0000FF"/>
            <w:sz w:val="28"/>
            <w:szCs w:val="28"/>
          </w:rPr>
          <w:t>пунктом 4.14</w:t>
        </w:r>
      </w:hyperlink>
      <w:r w:rsidRPr="00C61680">
        <w:rPr>
          <w:rFonts w:ascii="Liberation Serif" w:hAnsi="Liberation Serif" w:cs="Liberation Serif"/>
          <w:sz w:val="28"/>
          <w:szCs w:val="28"/>
        </w:rPr>
        <w:t xml:space="preserve"> настоящего Порядка, победитель отбора считается уклонившимся от заключения Соглашения.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4.16.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субсидий, включающий информацию о победителях отбора получателей субсидий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4.17. Протокол подведения итогов отбора получателей субсидий формируется на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уполномоченного лица от имени Администрац</w:t>
      </w:r>
      <w:r w:rsidR="0077172C">
        <w:rPr>
          <w:rFonts w:ascii="Liberation Serif" w:hAnsi="Liberation Serif" w:cs="Liberation Serif"/>
          <w:sz w:val="28"/>
          <w:szCs w:val="28"/>
        </w:rPr>
        <w:t>ии городского округа в системе «Электронный бюджет»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, а также размещается на </w:t>
      </w:r>
      <w:r w:rsidRPr="00C61680">
        <w:rPr>
          <w:rFonts w:ascii="Liberation Serif" w:hAnsi="Liberation Serif" w:cs="Liberation Serif"/>
          <w:sz w:val="28"/>
          <w:szCs w:val="28"/>
        </w:rPr>
        <w:lastRenderedPageBreak/>
        <w:t>Портале не позднее 1 (одного) рабочего дня, следующего за днем его подписания.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5. ПОРЯДОК ОТМЕНЫ ПРОВЕДЕНИЯ ОТБОРА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5.1. Администрация вправе отменить проведение отбора путем размещения на Портале объявления об отмене проведения отбора не позднее чем за 2 (два) рабочих дня до даты окончания срока подачи заявок участниками отбора в случае отзыва лимитов бюджетных обязательств.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5.2. Объявление об отмене отбора формируется в электронной форме на Портале, подписывается усиленной квалифицированной электронной подписью уполномоченного лица Администрации, размещается на Портале, официальном сайте мун</w:t>
      </w:r>
      <w:r w:rsidR="0077172C">
        <w:rPr>
          <w:rFonts w:ascii="Liberation Serif" w:hAnsi="Liberation Serif" w:cs="Liberation Serif"/>
          <w:sz w:val="28"/>
          <w:szCs w:val="28"/>
        </w:rPr>
        <w:t>иципального образования в сети «Интернет»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и содержит информацию о причинах отмены отбора.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5.3. Участники отбора, подавшие заявки на участие в отборе, информируются об отмене проведения отбора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5.4. Отбор считается отмененным с момента размещения объявления о его отмене на Портале и официальном сайте муниципального образования в сети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Pr="00C61680">
        <w:rPr>
          <w:rFonts w:ascii="Liberation Serif" w:hAnsi="Liberation Serif" w:cs="Liberation Serif"/>
          <w:sz w:val="28"/>
          <w:szCs w:val="28"/>
        </w:rPr>
        <w:t>Интернет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Pr="00C61680">
        <w:rPr>
          <w:rFonts w:ascii="Liberation Serif" w:hAnsi="Liberation Serif" w:cs="Liberation Serif"/>
          <w:sz w:val="28"/>
          <w:szCs w:val="28"/>
        </w:rPr>
        <w:t>.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C78F5" w:rsidRPr="00C61680" w:rsidRDefault="00812CA4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6. ПОРЯДОК ВЗАИМОДЕЙСТВИЯ ГЛАВНОГО РАСПОРЯДИТЕЛЯ БЮДЖЕТНЫХ</w:t>
      </w:r>
      <w:r w:rsidR="00BC78F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>СРЕДСТВ С ПОБЕДИТЕЛЕМ (ПОБЕДИТЕЛЯМИ) ОТБОРА ПОЛУЧАТЕЛЕЙ</w:t>
      </w:r>
      <w:r w:rsidR="00BC78F5" w:rsidRPr="00C61680">
        <w:rPr>
          <w:rFonts w:ascii="Liberation Serif" w:hAnsi="Liberation Serif" w:cs="Liberation Serif"/>
          <w:sz w:val="28"/>
          <w:szCs w:val="28"/>
        </w:rPr>
        <w:t xml:space="preserve"> 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СУБСИДИЙ ПО РЕЗУЛЬТАТАМ </w:t>
      </w:r>
    </w:p>
    <w:p w:rsidR="00812CA4" w:rsidRPr="00C61680" w:rsidRDefault="00812CA4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ЕГО ПРОВЕДЕНИЯ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6.1. По результатам отбора получателей субсидий с победителем (победителями) отбора получателей субсидий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заключается Соглашение по форме, определенной типовой формой соглашения, установленной </w:t>
      </w:r>
      <w:r w:rsidR="006C6703" w:rsidRPr="00C61680">
        <w:rPr>
          <w:rFonts w:ascii="Liberation Serif" w:hAnsi="Liberation Serif" w:cs="Liberation Serif"/>
          <w:sz w:val="28"/>
          <w:szCs w:val="28"/>
        </w:rPr>
        <w:t>Финансовым управлением</w:t>
      </w:r>
      <w:r w:rsidRPr="00C61680">
        <w:rPr>
          <w:rFonts w:ascii="Liberation Serif" w:hAnsi="Liberation Serif" w:cs="Liberation Serif"/>
          <w:sz w:val="28"/>
          <w:szCs w:val="28"/>
        </w:rPr>
        <w:t>, в соответствии с настоящим Порядком.</w:t>
      </w:r>
    </w:p>
    <w:p w:rsidR="008C22DF" w:rsidRPr="00C61680" w:rsidRDefault="008C22DF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6.2. В целях заключения Соглашения с участниками отбора получателей субсидий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812CA4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6.3. В случае невозможности предоставления субсидии в текущем финансовом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согласии, в протоколе подведения итогов отбора указывается размер субсидии на очередной финансовый год и плановый период без изменения срока достижения результата предоставления субсидии.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05E4F" w:rsidRDefault="00B05E4F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B05E4F" w:rsidRDefault="00B05E4F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B05E4F" w:rsidRDefault="00B05E4F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812CA4" w:rsidRPr="00C61680" w:rsidRDefault="00812CA4" w:rsidP="00C61680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lastRenderedPageBreak/>
        <w:t>7. ТРЕБОВАНИЯ К ОТЧЕТНОСТИ, КОНТРОЛЬ ЗА СОБЛЮДЕНИЕМ</w:t>
      </w:r>
    </w:p>
    <w:p w:rsidR="00812CA4" w:rsidRPr="00C61680" w:rsidRDefault="00812CA4" w:rsidP="00C6168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УСЛОВИЙ И ПОРЯДКА ПРЕДОСТАВЛЕНИЯ СУБСИДИЙ</w:t>
      </w:r>
    </w:p>
    <w:p w:rsidR="00812CA4" w:rsidRPr="00C61680" w:rsidRDefault="00812CA4" w:rsidP="00C61680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И ОТВЕТСТВЕННОСТИ ЗА ИХ НАРУШЕНИЕ</w:t>
      </w:r>
    </w:p>
    <w:p w:rsidR="00812CA4" w:rsidRPr="00C61680" w:rsidRDefault="00812CA4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F432C9" w:rsidRPr="00C61680" w:rsidRDefault="00812CA4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8" w:name="P231"/>
      <w:bookmarkEnd w:id="18"/>
      <w:r w:rsidRPr="00C61680">
        <w:rPr>
          <w:rFonts w:ascii="Liberation Serif" w:hAnsi="Liberation Serif" w:cs="Liberation Serif"/>
          <w:sz w:val="28"/>
          <w:szCs w:val="28"/>
        </w:rPr>
        <w:t xml:space="preserve">7.1. </w:t>
      </w:r>
      <w:r w:rsidR="00F432C9" w:rsidRPr="00C61680">
        <w:rPr>
          <w:rFonts w:ascii="Liberation Serif" w:hAnsi="Liberation Serif" w:cs="Liberation Serif"/>
          <w:sz w:val="28"/>
          <w:szCs w:val="28"/>
        </w:rPr>
        <w:t xml:space="preserve">Некоммерческая организация, получившая субсидию, ежеквартально в срок до 15 числа месяца, следующего за отчетным периодом, представляет в отдел по бухгалтерскому учету, отчетности и контролю Администрации </w:t>
      </w:r>
      <w:hyperlink w:anchor="P360" w:history="1">
        <w:r w:rsidR="00F432C9" w:rsidRPr="00C61680">
          <w:rPr>
            <w:rFonts w:ascii="Liberation Serif" w:hAnsi="Liberation Serif" w:cs="Liberation Serif"/>
            <w:sz w:val="28"/>
            <w:szCs w:val="28"/>
          </w:rPr>
          <w:t>отчет</w:t>
        </w:r>
      </w:hyperlink>
      <w:r w:rsidR="00F432C9" w:rsidRPr="00C61680">
        <w:rPr>
          <w:rFonts w:ascii="Liberation Serif" w:hAnsi="Liberation Serif" w:cs="Liberation Serif"/>
          <w:sz w:val="28"/>
          <w:szCs w:val="28"/>
        </w:rPr>
        <w:t xml:space="preserve"> об использовании субсидии </w:t>
      </w:r>
      <w:r w:rsidR="00506E07" w:rsidRPr="00C61680">
        <w:rPr>
          <w:rFonts w:ascii="Liberation Serif" w:hAnsi="Liberation Serif" w:cs="Liberation Serif"/>
          <w:sz w:val="28"/>
          <w:szCs w:val="28"/>
        </w:rPr>
        <w:t>по форме согласно приложению N 2</w:t>
      </w:r>
      <w:r w:rsidR="00F432C9" w:rsidRPr="00C61680">
        <w:rPr>
          <w:rFonts w:ascii="Liberation Serif" w:hAnsi="Liberation Serif" w:cs="Liberation Serif"/>
          <w:sz w:val="28"/>
          <w:szCs w:val="28"/>
        </w:rPr>
        <w:t xml:space="preserve"> к настоящему Порядку по фактически произведенным расходам с приложением подтверждающих документов. </w:t>
      </w:r>
    </w:p>
    <w:p w:rsidR="00F432C9" w:rsidRPr="00C61680" w:rsidRDefault="00F432C9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Порядок и сроки проверки и принятия Администрацией отчетности, предоставленной получателем субсидии, устанавливаются соглашением.</w:t>
      </w:r>
    </w:p>
    <w:p w:rsidR="00F432C9" w:rsidRPr="00C61680" w:rsidRDefault="00F432C9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7.2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</w:t>
      </w:r>
      <w:r w:rsidRPr="00C61680">
        <w:rPr>
          <w:rFonts w:ascii="Liberation Serif" w:hAnsi="Liberation Serif" w:cs="Liberation Serif"/>
          <w:sz w:val="28"/>
          <w:szCs w:val="28"/>
        </w:rPr>
        <w:t>Средства, полученные из местного бюджета в форме субсидии, носят целевой характер и не могут быть использованы на иные цели.</w:t>
      </w:r>
    </w:p>
    <w:p w:rsidR="00F432C9" w:rsidRPr="00C61680" w:rsidRDefault="00F432C9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Некоммерческие организации несут ответственность за нецелевое использование бюджетных средств в соответствии с действующим законодательством.</w:t>
      </w:r>
    </w:p>
    <w:p w:rsidR="00812CA4" w:rsidRPr="00C61680" w:rsidRDefault="004C179F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7.3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В случае выявления нарушений участником отбора условий, установленных для предоставления субсидии, в том числе по фактам проверок, проведенных главным распорядителем как получателем бюджетных средств и органами муниципального финансового контроля, </w:t>
      </w:r>
      <w:proofErr w:type="spellStart"/>
      <w:r w:rsidR="00812CA4" w:rsidRPr="00C61680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значений результатов предоставления субсидии, письменное требование (представление и (или) предписание) Администрации (органа муниципального финансового контроля) направляется победителю отбора в системе </w:t>
      </w:r>
      <w:r w:rsidR="0077172C">
        <w:rPr>
          <w:rFonts w:ascii="Liberation Serif" w:hAnsi="Liberation Serif" w:cs="Liberation Serif"/>
          <w:sz w:val="28"/>
          <w:szCs w:val="28"/>
        </w:rPr>
        <w:t>«</w:t>
      </w:r>
      <w:r w:rsidR="00812CA4" w:rsidRPr="00C61680">
        <w:rPr>
          <w:rFonts w:ascii="Liberation Serif" w:hAnsi="Liberation Serif" w:cs="Liberation Serif"/>
          <w:sz w:val="28"/>
          <w:szCs w:val="28"/>
        </w:rPr>
        <w:t>Электронный бюджет</w:t>
      </w:r>
      <w:r w:rsidR="0077172C">
        <w:rPr>
          <w:rFonts w:ascii="Liberation Serif" w:hAnsi="Liberation Serif" w:cs="Liberation Serif"/>
          <w:sz w:val="28"/>
          <w:szCs w:val="28"/>
        </w:rPr>
        <w:t>»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в течение 1 (одного) рабочего дня со дня выявления указанных нарушений.</w:t>
      </w:r>
    </w:p>
    <w:p w:rsidR="00EB68F2" w:rsidRDefault="004C179F" w:rsidP="00C616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  <w:sectPr w:rsidR="00EB68F2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61680">
        <w:rPr>
          <w:rFonts w:ascii="Liberation Serif" w:hAnsi="Liberation Serif" w:cs="Liberation Serif"/>
          <w:sz w:val="28"/>
          <w:szCs w:val="28"/>
        </w:rPr>
        <w:t>7.4</w:t>
      </w:r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. При выявлении нарушений участником отбора условий, установленных для предоставления субсидии, в том числе по фактам проверок, проведенных главным распорядителем как получателем бюджетных средств и органами муниципального финансового контроля, </w:t>
      </w:r>
      <w:proofErr w:type="spellStart"/>
      <w:r w:rsidR="00812CA4" w:rsidRPr="00C61680">
        <w:rPr>
          <w:rFonts w:ascii="Liberation Serif" w:hAnsi="Liberation Serif" w:cs="Liberation Serif"/>
          <w:sz w:val="28"/>
          <w:szCs w:val="28"/>
        </w:rPr>
        <w:t>недостижения</w:t>
      </w:r>
      <w:proofErr w:type="spellEnd"/>
      <w:r w:rsidR="00812CA4" w:rsidRPr="00C61680">
        <w:rPr>
          <w:rFonts w:ascii="Liberation Serif" w:hAnsi="Liberation Serif" w:cs="Liberation Serif"/>
          <w:sz w:val="28"/>
          <w:szCs w:val="28"/>
        </w:rPr>
        <w:t xml:space="preserve"> значений результатов предоставления субсидии по письменному требованию (представлению и (или) предписанию) Администрации (органа муниципального финансового контроля) сумма субсидии, полученная неправомерно, подлежит возврату в местный бюджет в течение 10 (десяти) дней с даты получения соответствующего требования.</w:t>
      </w: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4922F2" w:rsidRPr="00C61680" w:rsidTr="004922F2">
        <w:tc>
          <w:tcPr>
            <w:tcW w:w="4143" w:type="dxa"/>
          </w:tcPr>
          <w:p w:rsidR="004922F2" w:rsidRPr="00C61680" w:rsidRDefault="004922F2" w:rsidP="00C61680">
            <w:pPr>
              <w:pStyle w:val="ConsPlusNormal"/>
              <w:outlineLvl w:val="1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 N 1</w:t>
            </w:r>
            <w:bookmarkStart w:id="19" w:name="_GoBack"/>
            <w:bookmarkEnd w:id="19"/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 Порядку</w:t>
            </w:r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предоставления субсидии из бюджета</w:t>
            </w:r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на поддержку социально ориентированным</w:t>
            </w:r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некоммерческим организациям</w:t>
            </w:r>
          </w:p>
          <w:p w:rsidR="004922F2" w:rsidRPr="00C61680" w:rsidRDefault="004922F2" w:rsidP="00C61680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922F2" w:rsidRPr="00C61680" w:rsidRDefault="004922F2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922F2" w:rsidRPr="00C61680" w:rsidRDefault="004922F2" w:rsidP="00C61680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РАСЧЕТ</w:t>
      </w:r>
    </w:p>
    <w:p w:rsidR="004922F2" w:rsidRPr="00C61680" w:rsidRDefault="004922F2" w:rsidP="00C61680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СУММЫ РАСХОДОВ НА ПРОВЕДЕНИЕ МЕРОПРИЯТИЙ</w:t>
      </w:r>
    </w:p>
    <w:p w:rsidR="004922F2" w:rsidRPr="00C61680" w:rsidRDefault="004922F2" w:rsidP="00C61680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______________________________________</w:t>
      </w:r>
    </w:p>
    <w:p w:rsidR="004922F2" w:rsidRPr="00C61680" w:rsidRDefault="004922F2" w:rsidP="00C61680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(наименование организации)</w:t>
      </w:r>
    </w:p>
    <w:p w:rsidR="004922F2" w:rsidRPr="00C61680" w:rsidRDefault="004922F2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1587"/>
        <w:gridCol w:w="1587"/>
        <w:gridCol w:w="1417"/>
        <w:gridCol w:w="1417"/>
      </w:tblGrid>
      <w:tr w:rsidR="004922F2" w:rsidRPr="00C61680" w:rsidTr="0053706B">
        <w:tc>
          <w:tcPr>
            <w:tcW w:w="680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N п/п</w:t>
            </w:r>
          </w:p>
        </w:tc>
        <w:tc>
          <w:tcPr>
            <w:tcW w:w="2381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Наименование</w:t>
            </w:r>
          </w:p>
        </w:tc>
        <w:tc>
          <w:tcPr>
            <w:tcW w:w="1587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Цена, руб.</w:t>
            </w:r>
          </w:p>
        </w:tc>
        <w:tc>
          <w:tcPr>
            <w:tcW w:w="1417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Сумма, руб.</w:t>
            </w:r>
          </w:p>
        </w:tc>
      </w:tr>
      <w:tr w:rsidR="004922F2" w:rsidRPr="00C61680" w:rsidTr="0053706B">
        <w:tc>
          <w:tcPr>
            <w:tcW w:w="680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53706B">
        <w:tc>
          <w:tcPr>
            <w:tcW w:w="680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53706B">
        <w:tc>
          <w:tcPr>
            <w:tcW w:w="680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и т.д.</w:t>
            </w:r>
          </w:p>
        </w:tc>
        <w:tc>
          <w:tcPr>
            <w:tcW w:w="2381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8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53706B">
        <w:tc>
          <w:tcPr>
            <w:tcW w:w="7652" w:type="dxa"/>
            <w:gridSpan w:val="5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922F2" w:rsidRPr="00C61680" w:rsidRDefault="004922F2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Руководитель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некоммерческой организации ___________ ______________________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(</w:t>
      </w:r>
      <w:proofErr w:type="gramStart"/>
      <w:r w:rsidRPr="00C61680">
        <w:rPr>
          <w:rFonts w:ascii="Liberation Serif" w:hAnsi="Liberation Serif" w:cs="Liberation Serif"/>
          <w:sz w:val="28"/>
          <w:szCs w:val="28"/>
        </w:rPr>
        <w:t xml:space="preserve">подпись)   </w:t>
      </w:r>
      <w:proofErr w:type="gramEnd"/>
      <w:r w:rsidRPr="00C61680">
        <w:rPr>
          <w:rFonts w:ascii="Liberation Serif" w:hAnsi="Liberation Serif" w:cs="Liberation Serif"/>
          <w:sz w:val="28"/>
          <w:szCs w:val="28"/>
        </w:rPr>
        <w:t xml:space="preserve">  (расшифровка подписи)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  <w:sectPr w:rsidR="004922F2" w:rsidRPr="00C61680" w:rsidSect="0041528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C61680">
        <w:rPr>
          <w:rFonts w:ascii="Liberation Serif" w:hAnsi="Liberation Serif" w:cs="Liberation Serif"/>
          <w:sz w:val="28"/>
          <w:szCs w:val="28"/>
        </w:rPr>
        <w:t>М.П.</w:t>
      </w: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4922F2" w:rsidRPr="00C61680" w:rsidTr="0053706B">
        <w:tc>
          <w:tcPr>
            <w:tcW w:w="4642" w:type="dxa"/>
          </w:tcPr>
          <w:p w:rsidR="004922F2" w:rsidRPr="00C61680" w:rsidRDefault="00F432C9" w:rsidP="00C61680">
            <w:pPr>
              <w:pStyle w:val="ConsPlusNormal"/>
              <w:outlineLvl w:val="1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Приложение N 2</w:t>
            </w:r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 Порядку</w:t>
            </w:r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предоставления субсидии из бюджета</w:t>
            </w:r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на поддержку социально ориентированным</w:t>
            </w:r>
          </w:p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некоммерческим организациям</w:t>
            </w:r>
          </w:p>
          <w:p w:rsidR="004922F2" w:rsidRPr="00C61680" w:rsidRDefault="004922F2" w:rsidP="00C61680">
            <w:pPr>
              <w:pStyle w:val="ConsPlusTitl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922F2" w:rsidRPr="00C61680" w:rsidRDefault="004922F2" w:rsidP="00C61680">
            <w:pPr>
              <w:pStyle w:val="ConsPlusTitle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                         </w:t>
      </w:r>
      <w:r w:rsidR="000C54C7" w:rsidRPr="00C61680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C61680">
        <w:rPr>
          <w:rFonts w:ascii="Liberation Serif" w:hAnsi="Liberation Serif" w:cs="Liberation Serif"/>
          <w:sz w:val="28"/>
          <w:szCs w:val="28"/>
        </w:rPr>
        <w:t>ОТЧЕТ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О РАСХОДОВАНИИ СУБСИДИИ, ПРЕДОСТАВЛЯЕМОЙ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 ИЗ БЮДЖЕТА КАМЕНСКОГО </w:t>
      </w:r>
      <w:r w:rsidR="00DC21FD" w:rsidRPr="00C61680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C61680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DC21FD" w:rsidRPr="00C61680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Pr="00C61680">
        <w:rPr>
          <w:rFonts w:ascii="Liberation Serif" w:hAnsi="Liberation Serif" w:cs="Liberation Serif"/>
          <w:sz w:val="28"/>
          <w:szCs w:val="28"/>
        </w:rPr>
        <w:t>НА ПОДДЕРЖКУ СОЦИАЛЬНО ОРИЕНТИРОВАННЫМ НЕКОММЕРЧЕСКИМ ОРГАНИЗАЦИЯМ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__________________________________________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                   (наименование организации)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         за __ квартал ____________ 20_</w:t>
      </w:r>
      <w:proofErr w:type="gramStart"/>
      <w:r w:rsidRPr="00C61680">
        <w:rPr>
          <w:rFonts w:ascii="Liberation Serif" w:hAnsi="Liberation Serif" w:cs="Liberation Serif"/>
          <w:sz w:val="28"/>
          <w:szCs w:val="28"/>
        </w:rPr>
        <w:t>_  года</w:t>
      </w:r>
      <w:proofErr w:type="gramEnd"/>
    </w:p>
    <w:p w:rsidR="004922F2" w:rsidRPr="00C61680" w:rsidRDefault="004922F2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985"/>
        <w:gridCol w:w="1559"/>
        <w:gridCol w:w="1984"/>
        <w:gridCol w:w="1276"/>
      </w:tblGrid>
      <w:tr w:rsidR="004922F2" w:rsidRPr="00C61680" w:rsidTr="0053706B">
        <w:tc>
          <w:tcPr>
            <w:tcW w:w="567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N п/п</w:t>
            </w:r>
          </w:p>
        </w:tc>
        <w:tc>
          <w:tcPr>
            <w:tcW w:w="1905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Наименование целевого использования субсидии</w:t>
            </w:r>
          </w:p>
        </w:tc>
        <w:tc>
          <w:tcPr>
            <w:tcW w:w="1985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Запланировано средств, руб.</w:t>
            </w:r>
          </w:p>
        </w:tc>
        <w:tc>
          <w:tcPr>
            <w:tcW w:w="1559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Поступило средств, руб.</w:t>
            </w:r>
          </w:p>
        </w:tc>
        <w:tc>
          <w:tcPr>
            <w:tcW w:w="1984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Израсходовано средств, руб.</w:t>
            </w:r>
          </w:p>
        </w:tc>
        <w:tc>
          <w:tcPr>
            <w:tcW w:w="1276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Остаток средств, руб.</w:t>
            </w:r>
          </w:p>
        </w:tc>
      </w:tr>
      <w:tr w:rsidR="004922F2" w:rsidRPr="00C61680" w:rsidTr="0053706B">
        <w:tc>
          <w:tcPr>
            <w:tcW w:w="567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922F2" w:rsidRPr="00C61680" w:rsidRDefault="004922F2" w:rsidP="00C61680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61680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  <w:tr w:rsidR="004922F2" w:rsidRPr="00C61680" w:rsidTr="0053706B">
        <w:tc>
          <w:tcPr>
            <w:tcW w:w="56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05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922F2" w:rsidRPr="00C61680" w:rsidTr="0053706B">
        <w:tc>
          <w:tcPr>
            <w:tcW w:w="567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05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22F2" w:rsidRPr="00C61680" w:rsidRDefault="004922F2" w:rsidP="00C61680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922F2" w:rsidRPr="00C61680" w:rsidRDefault="004922F2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Руководитель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некоммерческой организации ___________ ______________________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(</w:t>
      </w:r>
      <w:proofErr w:type="gramStart"/>
      <w:r w:rsidRPr="00C61680">
        <w:rPr>
          <w:rFonts w:ascii="Liberation Serif" w:hAnsi="Liberation Serif" w:cs="Liberation Serif"/>
          <w:sz w:val="28"/>
          <w:szCs w:val="28"/>
        </w:rPr>
        <w:t xml:space="preserve">подпись)   </w:t>
      </w:r>
      <w:proofErr w:type="gramEnd"/>
      <w:r w:rsidRPr="00C61680">
        <w:rPr>
          <w:rFonts w:ascii="Liberation Serif" w:hAnsi="Liberation Serif" w:cs="Liberation Serif"/>
          <w:sz w:val="28"/>
          <w:szCs w:val="28"/>
        </w:rPr>
        <w:t xml:space="preserve">  (расшифровка подписи)</w:t>
      </w:r>
    </w:p>
    <w:p w:rsidR="004922F2" w:rsidRPr="00C61680" w:rsidRDefault="004922F2" w:rsidP="00C61680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DC21FD" w:rsidRPr="00C61680" w:rsidRDefault="004922F2" w:rsidP="00C616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C61680">
        <w:rPr>
          <w:rFonts w:ascii="Liberation Serif" w:hAnsi="Liberation Serif" w:cs="Liberation Serif"/>
          <w:sz w:val="28"/>
          <w:szCs w:val="28"/>
        </w:rPr>
        <w:t>М.П.</w:t>
      </w:r>
    </w:p>
    <w:sectPr w:rsidR="00DC21FD" w:rsidRPr="00C61680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B9" w:rsidRDefault="00F32BB9" w:rsidP="00E20ED7">
      <w:pPr>
        <w:spacing w:after="0" w:line="240" w:lineRule="auto"/>
      </w:pPr>
      <w:r>
        <w:separator/>
      </w:r>
    </w:p>
  </w:endnote>
  <w:endnote w:type="continuationSeparator" w:id="0">
    <w:p w:rsidR="00F32BB9" w:rsidRDefault="00F32BB9" w:rsidP="00E2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B9" w:rsidRDefault="00F32BB9" w:rsidP="00E20ED7">
      <w:pPr>
        <w:spacing w:after="0" w:line="240" w:lineRule="auto"/>
      </w:pPr>
      <w:r>
        <w:separator/>
      </w:r>
    </w:p>
  </w:footnote>
  <w:footnote w:type="continuationSeparator" w:id="0">
    <w:p w:rsidR="00F32BB9" w:rsidRDefault="00F32BB9" w:rsidP="00E2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25197"/>
      <w:docPartObj>
        <w:docPartGallery w:val="Page Numbers (Top of Page)"/>
        <w:docPartUnique/>
      </w:docPartObj>
    </w:sdtPr>
    <w:sdtContent>
      <w:p w:rsidR="00E20ED7" w:rsidRDefault="00E20E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4F">
          <w:rPr>
            <w:noProof/>
          </w:rPr>
          <w:t>13</w:t>
        </w:r>
        <w:r>
          <w:fldChar w:fldCharType="end"/>
        </w:r>
      </w:p>
    </w:sdtContent>
  </w:sdt>
  <w:p w:rsidR="00E20ED7" w:rsidRDefault="00E20E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ED7" w:rsidRDefault="00E20ED7" w:rsidP="00E20ED7">
    <w:pPr>
      <w:pStyle w:val="a7"/>
    </w:pPr>
  </w:p>
  <w:p w:rsidR="00E20ED7" w:rsidRDefault="00E20E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A4"/>
    <w:rsid w:val="0006204E"/>
    <w:rsid w:val="00070091"/>
    <w:rsid w:val="00095FC4"/>
    <w:rsid w:val="000C54C7"/>
    <w:rsid w:val="000E2711"/>
    <w:rsid w:val="000F0741"/>
    <w:rsid w:val="0017668F"/>
    <w:rsid w:val="00214F7A"/>
    <w:rsid w:val="00224268"/>
    <w:rsid w:val="00280512"/>
    <w:rsid w:val="002E1B0B"/>
    <w:rsid w:val="002E50C5"/>
    <w:rsid w:val="002F2229"/>
    <w:rsid w:val="002F49FC"/>
    <w:rsid w:val="00316B96"/>
    <w:rsid w:val="003652C0"/>
    <w:rsid w:val="003816F1"/>
    <w:rsid w:val="003E58B0"/>
    <w:rsid w:val="00412693"/>
    <w:rsid w:val="00445AE0"/>
    <w:rsid w:val="004528F8"/>
    <w:rsid w:val="00466768"/>
    <w:rsid w:val="004922F2"/>
    <w:rsid w:val="004C179F"/>
    <w:rsid w:val="00502A74"/>
    <w:rsid w:val="005049E8"/>
    <w:rsid w:val="00506E07"/>
    <w:rsid w:val="00535459"/>
    <w:rsid w:val="00543BBE"/>
    <w:rsid w:val="00557BD1"/>
    <w:rsid w:val="00570D27"/>
    <w:rsid w:val="005D1FB9"/>
    <w:rsid w:val="005D4B36"/>
    <w:rsid w:val="006C6703"/>
    <w:rsid w:val="0077172C"/>
    <w:rsid w:val="008018E6"/>
    <w:rsid w:val="00812CA4"/>
    <w:rsid w:val="0083028D"/>
    <w:rsid w:val="00846708"/>
    <w:rsid w:val="00855CE4"/>
    <w:rsid w:val="00865FB4"/>
    <w:rsid w:val="008833BB"/>
    <w:rsid w:val="008C22DF"/>
    <w:rsid w:val="008E6F03"/>
    <w:rsid w:val="009175EE"/>
    <w:rsid w:val="00927CD1"/>
    <w:rsid w:val="00932026"/>
    <w:rsid w:val="0096352B"/>
    <w:rsid w:val="009A5062"/>
    <w:rsid w:val="009C1A9E"/>
    <w:rsid w:val="00A02C8A"/>
    <w:rsid w:val="00A6181B"/>
    <w:rsid w:val="00AA1C50"/>
    <w:rsid w:val="00AD128A"/>
    <w:rsid w:val="00B05E4F"/>
    <w:rsid w:val="00B06512"/>
    <w:rsid w:val="00B138AE"/>
    <w:rsid w:val="00B415FB"/>
    <w:rsid w:val="00B57040"/>
    <w:rsid w:val="00B5704F"/>
    <w:rsid w:val="00B57885"/>
    <w:rsid w:val="00BC78F5"/>
    <w:rsid w:val="00C37837"/>
    <w:rsid w:val="00C61680"/>
    <w:rsid w:val="00D9495B"/>
    <w:rsid w:val="00DC21FD"/>
    <w:rsid w:val="00DD2FB6"/>
    <w:rsid w:val="00E20ED7"/>
    <w:rsid w:val="00E444C8"/>
    <w:rsid w:val="00E64438"/>
    <w:rsid w:val="00EA5046"/>
    <w:rsid w:val="00EB68F2"/>
    <w:rsid w:val="00EC7403"/>
    <w:rsid w:val="00F26707"/>
    <w:rsid w:val="00F32BB9"/>
    <w:rsid w:val="00F432C9"/>
    <w:rsid w:val="00F50E43"/>
    <w:rsid w:val="00F61FB1"/>
    <w:rsid w:val="00F63483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FEF70"/>
  <w15:chartTrackingRefBased/>
  <w15:docId w15:val="{72E10AC9-8685-4014-B091-F468443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C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2C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2C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095FC4"/>
    <w:pPr>
      <w:spacing w:after="0" w:line="240" w:lineRule="auto"/>
    </w:pPr>
  </w:style>
  <w:style w:type="table" w:styleId="a4">
    <w:name w:val="Table Grid"/>
    <w:basedOn w:val="a1"/>
    <w:uiPriority w:val="59"/>
    <w:rsid w:val="009A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22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2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ED7"/>
  </w:style>
  <w:style w:type="paragraph" w:styleId="a9">
    <w:name w:val="footer"/>
    <w:basedOn w:val="a"/>
    <w:link w:val="aa"/>
    <w:uiPriority w:val="99"/>
    <w:unhideWhenUsed/>
    <w:rsid w:val="00E2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RZB&amp;n=46599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7023" TargetMode="External"/><Relationship Id="rId20" Type="http://schemas.openxmlformats.org/officeDocument/2006/relationships/hyperlink" Target="https://login.consultant.ru/link/?req=doc&amp;base=RZB&amp;n=469774&amp;dst=37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1B91005EC4F9CA452EB17BB7E74AFF019F1EE3E8798E36D0C665E3F6CD3E6F48565422AC445E8CFF7C577BD0DAi8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8F108D5464490FB5FCB433BE301A32B74F8EC6176B5DF4D328DB5C01F2763366D3F0581156E8A8CAA7DF11CE89AC6CB1A0C58D99FVA5AD" TargetMode="External"/><Relationship Id="rId10" Type="http://schemas.openxmlformats.org/officeDocument/2006/relationships/hyperlink" Target="consultantplus://offline/ref=121B91005EC4F9CA452EB17BB7E74AFF01991AE6EA7D8E36D0C665E3F6CD3E6F48565422AC445E8CFF7C577BD0DAi8F" TargetMode="External"/><Relationship Id="rId19" Type="http://schemas.openxmlformats.org/officeDocument/2006/relationships/hyperlink" Target="https://login.consultant.ru/link/?req=doc&amp;base=RZB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1B91005EC4F9CA452EB17BB7E74AFF019815E7EB7B8E36D0C665E3F6CD3E6F5A560C2AAF464BD9AE260076D0ABA6241B677A9A3CD9i1F" TargetMode="External"/><Relationship Id="rId14" Type="http://schemas.openxmlformats.org/officeDocument/2006/relationships/hyperlink" Target="consultantplus://offline/ref=121B91005EC4F9CA452EB17BB7E74AFF019A1EEFEE788E36D0C665E3F6CD3E6F5A560C2BA8464886AB33112EDFAABB3B1A7966983E93D5i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D409-9A31-4C08-B803-96C32850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17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66</cp:revision>
  <cp:lastPrinted>2024-12-10T10:04:00Z</cp:lastPrinted>
  <dcterms:created xsi:type="dcterms:W3CDTF">2024-11-15T10:18:00Z</dcterms:created>
  <dcterms:modified xsi:type="dcterms:W3CDTF">2024-12-10T10:10:00Z</dcterms:modified>
</cp:coreProperties>
</file>