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12" w:rsidRPr="00822FEB" w:rsidRDefault="007A3212" w:rsidP="007A3212">
      <w:pPr>
        <w:spacing w:after="0" w:line="240" w:lineRule="auto"/>
        <w:jc w:val="center"/>
        <w:rPr>
          <w:rFonts w:ascii="Liberation Serif" w:eastAsia="Times New Roman" w:hAnsi="Liberation Serif"/>
          <w:spacing w:val="-7"/>
          <w:sz w:val="27"/>
          <w:szCs w:val="27"/>
          <w:lang w:eastAsia="ru-RU"/>
        </w:rPr>
      </w:pPr>
      <w:r w:rsidRPr="00822FEB">
        <w:rPr>
          <w:rFonts w:ascii="Liberation Serif" w:eastAsia="Times New Roman" w:hAnsi="Liberation Serif"/>
          <w:noProof/>
          <w:sz w:val="27"/>
          <w:szCs w:val="27"/>
          <w:lang w:eastAsia="ru-RU"/>
        </w:rPr>
        <w:drawing>
          <wp:inline distT="0" distB="0" distL="0" distR="0" wp14:anchorId="1DD65AEE" wp14:editId="436B2358">
            <wp:extent cx="542925" cy="6858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A3212" w:rsidRPr="00822FEB" w:rsidRDefault="007A3212" w:rsidP="007A3212">
      <w:pPr>
        <w:spacing w:after="0" w:line="240" w:lineRule="auto"/>
        <w:jc w:val="center"/>
        <w:rPr>
          <w:rFonts w:ascii="Liberation Serif" w:eastAsia="Times New Roman" w:hAnsi="Liberation Serif"/>
          <w:spacing w:val="-7"/>
          <w:sz w:val="27"/>
          <w:szCs w:val="27"/>
          <w:lang w:eastAsia="ru-RU"/>
        </w:rPr>
      </w:pPr>
    </w:p>
    <w:p w:rsidR="00CB7910" w:rsidRPr="00822FEB" w:rsidRDefault="00CB7910" w:rsidP="00CB7910">
      <w:pPr>
        <w:spacing w:after="0" w:line="240" w:lineRule="auto"/>
        <w:jc w:val="center"/>
        <w:rPr>
          <w:rFonts w:ascii="Liberation Serif" w:eastAsia="Times New Roman" w:hAnsi="Liberation Serif"/>
          <w:spacing w:val="-7"/>
          <w:sz w:val="27"/>
          <w:szCs w:val="27"/>
          <w:lang w:eastAsia="ru-RU"/>
        </w:rPr>
      </w:pPr>
      <w:r w:rsidRPr="00822FEB">
        <w:rPr>
          <w:rFonts w:ascii="Liberation Serif" w:eastAsia="Times New Roman" w:hAnsi="Liberation Serif"/>
          <w:spacing w:val="-7"/>
          <w:sz w:val="27"/>
          <w:szCs w:val="27"/>
          <w:lang w:eastAsia="ru-RU"/>
        </w:rPr>
        <w:t>РОССИЙСКАЯ ФЕДЕРАЦИЯ</w:t>
      </w:r>
    </w:p>
    <w:p w:rsidR="00CB7910" w:rsidRPr="00822FEB" w:rsidRDefault="00CB7910" w:rsidP="00CB7910">
      <w:pPr>
        <w:spacing w:after="0" w:line="240" w:lineRule="auto"/>
        <w:jc w:val="center"/>
        <w:rPr>
          <w:rFonts w:ascii="Liberation Serif" w:eastAsia="Times New Roman" w:hAnsi="Liberation Serif"/>
          <w:spacing w:val="-7"/>
          <w:sz w:val="27"/>
          <w:szCs w:val="27"/>
          <w:lang w:eastAsia="ru-RU"/>
        </w:rPr>
      </w:pPr>
      <w:r w:rsidRPr="00822FEB">
        <w:rPr>
          <w:rFonts w:ascii="Liberation Serif" w:eastAsia="Times New Roman" w:hAnsi="Liberation Serif"/>
          <w:spacing w:val="-7"/>
          <w:sz w:val="27"/>
          <w:szCs w:val="27"/>
          <w:lang w:eastAsia="ru-RU"/>
        </w:rPr>
        <w:t>СВЕРДЛОВСКАЯ ОБЛАСТЬ</w:t>
      </w:r>
    </w:p>
    <w:p w:rsidR="00CB7910" w:rsidRPr="00822FEB" w:rsidRDefault="00CB7910" w:rsidP="00CB7910">
      <w:pPr>
        <w:pBdr>
          <w:bottom w:val="double" w:sz="6" w:space="1" w:color="auto"/>
        </w:pBdr>
        <w:spacing w:after="0" w:line="240" w:lineRule="auto"/>
        <w:jc w:val="center"/>
        <w:rPr>
          <w:rFonts w:ascii="Liberation Serif" w:eastAsia="Times New Roman" w:hAnsi="Liberation Serif"/>
          <w:spacing w:val="-7"/>
          <w:sz w:val="27"/>
          <w:szCs w:val="27"/>
          <w:lang w:eastAsia="ru-RU"/>
        </w:rPr>
      </w:pPr>
      <w:r w:rsidRPr="00822FEB">
        <w:rPr>
          <w:rFonts w:ascii="Liberation Serif" w:eastAsia="Times New Roman" w:hAnsi="Liberation Serif"/>
          <w:spacing w:val="-7"/>
          <w:sz w:val="27"/>
          <w:szCs w:val="27"/>
          <w:lang w:eastAsia="ru-RU"/>
        </w:rPr>
        <w:t xml:space="preserve">АДМИНИСТРАЦИЯ МУНИЦИПАЛЬНОГО ОБРАЗОВАНИЯ </w:t>
      </w:r>
    </w:p>
    <w:p w:rsidR="00CB7910" w:rsidRPr="00822FEB" w:rsidRDefault="00CB7910" w:rsidP="00CB7910">
      <w:pPr>
        <w:pBdr>
          <w:bottom w:val="double" w:sz="6" w:space="1" w:color="auto"/>
        </w:pBdr>
        <w:spacing w:after="0" w:line="240" w:lineRule="auto"/>
        <w:jc w:val="center"/>
        <w:rPr>
          <w:rFonts w:ascii="Liberation Serif" w:eastAsia="Times New Roman" w:hAnsi="Liberation Serif"/>
          <w:b/>
          <w:sz w:val="27"/>
          <w:szCs w:val="27"/>
          <w:lang w:eastAsia="ru-RU"/>
        </w:rPr>
      </w:pPr>
      <w:r w:rsidRPr="00822FEB">
        <w:rPr>
          <w:rFonts w:ascii="Liberation Serif" w:eastAsia="Times New Roman" w:hAnsi="Liberation Serif"/>
          <w:spacing w:val="-7"/>
          <w:sz w:val="27"/>
          <w:szCs w:val="27"/>
          <w:lang w:eastAsia="ru-RU"/>
        </w:rPr>
        <w:t>«КАМЕНСКИЙ ГОРОДСКОЙ ОКРУГ»</w:t>
      </w:r>
      <w:r w:rsidRPr="00822FEB">
        <w:rPr>
          <w:rFonts w:ascii="Liberation Serif" w:eastAsia="Times New Roman" w:hAnsi="Liberation Serif"/>
          <w:b/>
          <w:spacing w:val="100"/>
          <w:sz w:val="27"/>
          <w:szCs w:val="27"/>
          <w:lang w:eastAsia="ru-RU"/>
        </w:rPr>
        <w:t xml:space="preserve"> </w:t>
      </w:r>
    </w:p>
    <w:p w:rsidR="00CB7910" w:rsidRPr="00822FEB" w:rsidRDefault="00CB7910" w:rsidP="00CB7910">
      <w:pPr>
        <w:spacing w:after="0" w:line="240" w:lineRule="auto"/>
        <w:rPr>
          <w:rFonts w:ascii="Liberation Serif" w:eastAsia="Times New Roman" w:hAnsi="Liberation Serif"/>
          <w:sz w:val="27"/>
          <w:szCs w:val="27"/>
          <w:lang w:eastAsia="ru-RU"/>
        </w:rPr>
      </w:pPr>
    </w:p>
    <w:p w:rsidR="00FF0A34" w:rsidRPr="002578BB" w:rsidRDefault="00FF0A34" w:rsidP="00FF0A34">
      <w:pPr>
        <w:spacing w:after="0" w:line="240" w:lineRule="auto"/>
        <w:jc w:val="center"/>
        <w:rPr>
          <w:rFonts w:ascii="Liberation Serif" w:eastAsia="Times New Roman" w:hAnsi="Liberation Serif"/>
          <w:szCs w:val="28"/>
          <w:lang w:eastAsia="ru-RU"/>
        </w:rPr>
      </w:pPr>
      <w:r w:rsidRPr="002578BB">
        <w:rPr>
          <w:rFonts w:ascii="Liberation Serif" w:eastAsia="Times New Roman" w:hAnsi="Liberation Serif"/>
          <w:szCs w:val="28"/>
          <w:lang w:eastAsia="ru-RU"/>
        </w:rPr>
        <w:t>ПРОТОКОЛ № 04/2022</w:t>
      </w:r>
    </w:p>
    <w:p w:rsidR="00FF0A34" w:rsidRPr="002578BB" w:rsidRDefault="00FF0A34" w:rsidP="00FF0A34">
      <w:pPr>
        <w:spacing w:after="0" w:line="240" w:lineRule="auto"/>
        <w:rPr>
          <w:rFonts w:ascii="Liberation Serif" w:eastAsia="Times New Roman" w:hAnsi="Liberation Serif"/>
          <w:szCs w:val="28"/>
          <w:lang w:eastAsia="ru-RU"/>
        </w:rPr>
      </w:pPr>
    </w:p>
    <w:p w:rsidR="00FF0A34" w:rsidRPr="002578BB" w:rsidRDefault="00FF0A34" w:rsidP="00FF0A34">
      <w:pPr>
        <w:widowControl w:val="0"/>
        <w:shd w:val="clear" w:color="auto" w:fill="FFFFFF"/>
        <w:autoSpaceDE w:val="0"/>
        <w:autoSpaceDN w:val="0"/>
        <w:adjustRightInd w:val="0"/>
        <w:spacing w:before="10" w:after="0" w:line="307" w:lineRule="exact"/>
        <w:ind w:right="-1"/>
        <w:jc w:val="center"/>
        <w:rPr>
          <w:rFonts w:ascii="Liberation Serif" w:eastAsia="Arial Unicode MS" w:hAnsi="Liberation Serif"/>
          <w:bCs/>
          <w:iCs/>
          <w:szCs w:val="28"/>
          <w:lang w:eastAsia="ru-RU"/>
        </w:rPr>
      </w:pPr>
      <w:r w:rsidRPr="002578BB">
        <w:rPr>
          <w:rFonts w:ascii="Liberation Serif" w:eastAsia="Times New Roman" w:hAnsi="Liberation Serif"/>
          <w:spacing w:val="-1"/>
          <w:szCs w:val="28"/>
          <w:lang w:eastAsia="ru-RU"/>
        </w:rPr>
        <w:t xml:space="preserve">заседания </w:t>
      </w:r>
      <w:r w:rsidRPr="002578BB">
        <w:rPr>
          <w:rFonts w:ascii="Liberation Serif" w:eastAsiaTheme="minorEastAsia" w:hAnsi="Liberation Serif"/>
          <w:szCs w:val="28"/>
          <w:lang w:eastAsia="ru-RU"/>
        </w:rPr>
        <w:t xml:space="preserve">Комиссии по </w:t>
      </w:r>
      <w:r w:rsidRPr="002578BB">
        <w:rPr>
          <w:rFonts w:ascii="Liberation Serif" w:eastAsia="Arial Unicode MS" w:hAnsi="Liberation Serif"/>
          <w:bCs/>
          <w:iCs/>
          <w:szCs w:val="28"/>
          <w:lang w:eastAsia="ru-RU"/>
        </w:rPr>
        <w:t>соблюдению требований к служебному поведению муниципальных служащих в Думе Каменского городского округа, Контрольном органе Каменского городского округа, Администрации Каменского городского округа,</w:t>
      </w:r>
      <w:r w:rsidRPr="002578BB">
        <w:rPr>
          <w:rFonts w:ascii="Liberation Serif" w:eastAsiaTheme="minorEastAsia" w:hAnsi="Liberation Serif"/>
          <w:szCs w:val="28"/>
          <w:lang w:eastAsia="ru-RU"/>
        </w:rPr>
        <w:t xml:space="preserve"> отраслевых (функциональных) и территориальных органах Администрации Каменского городского округа</w:t>
      </w:r>
      <w:r w:rsidRPr="002578BB">
        <w:rPr>
          <w:rFonts w:ascii="Liberation Serif" w:eastAsia="Arial Unicode MS" w:hAnsi="Liberation Serif"/>
          <w:bCs/>
          <w:iCs/>
          <w:szCs w:val="28"/>
          <w:lang w:eastAsia="ru-RU"/>
        </w:rPr>
        <w:t xml:space="preserve"> и урегулированию конфликта интересов</w:t>
      </w:r>
    </w:p>
    <w:p w:rsidR="00FF0A34" w:rsidRPr="002578BB" w:rsidRDefault="00FF0A34" w:rsidP="00FF0A34">
      <w:pPr>
        <w:widowControl w:val="0"/>
        <w:shd w:val="clear" w:color="auto" w:fill="FFFFFF"/>
        <w:autoSpaceDE w:val="0"/>
        <w:autoSpaceDN w:val="0"/>
        <w:adjustRightInd w:val="0"/>
        <w:spacing w:before="10" w:after="0" w:line="307" w:lineRule="exact"/>
        <w:ind w:right="-1"/>
        <w:jc w:val="center"/>
        <w:rPr>
          <w:rFonts w:ascii="Liberation Serif" w:eastAsia="Arial Unicode MS" w:hAnsi="Liberation Serif"/>
          <w:bCs/>
          <w:iCs/>
          <w:szCs w:val="28"/>
          <w:lang w:eastAsia="ru-RU"/>
        </w:rPr>
      </w:pPr>
    </w:p>
    <w:p w:rsidR="00FF0A34" w:rsidRPr="002578BB" w:rsidRDefault="00FF0A34" w:rsidP="00FF0A34">
      <w:pPr>
        <w:spacing w:after="0"/>
        <w:jc w:val="both"/>
        <w:rPr>
          <w:rFonts w:ascii="Liberation Serif" w:hAnsi="Liberation Serif"/>
          <w:szCs w:val="28"/>
        </w:rPr>
      </w:pPr>
      <w:r w:rsidRPr="002578BB">
        <w:rPr>
          <w:rFonts w:ascii="Liberation Serif" w:eastAsia="Times New Roman" w:hAnsi="Liberation Serif"/>
          <w:spacing w:val="-1"/>
          <w:szCs w:val="28"/>
          <w:lang w:eastAsia="ru-RU"/>
        </w:rPr>
        <w:t xml:space="preserve">28 июля 2022 года </w:t>
      </w:r>
      <w:r w:rsidRPr="002578BB">
        <w:rPr>
          <w:rFonts w:ascii="Liberation Serif" w:eastAsia="Times New Roman" w:hAnsi="Liberation Serif"/>
          <w:spacing w:val="-1"/>
          <w:szCs w:val="28"/>
          <w:lang w:eastAsia="ru-RU"/>
        </w:rPr>
        <w:tab/>
      </w:r>
      <w:r w:rsidRPr="002578BB">
        <w:rPr>
          <w:rFonts w:ascii="Liberation Serif" w:eastAsia="Times New Roman" w:hAnsi="Liberation Serif"/>
          <w:spacing w:val="-1"/>
          <w:szCs w:val="28"/>
          <w:lang w:eastAsia="ru-RU"/>
        </w:rPr>
        <w:tab/>
      </w:r>
      <w:r w:rsidRPr="002578BB">
        <w:rPr>
          <w:rFonts w:ascii="Liberation Serif" w:eastAsia="Times New Roman" w:hAnsi="Liberation Serif"/>
          <w:spacing w:val="-1"/>
          <w:szCs w:val="28"/>
          <w:lang w:eastAsia="ru-RU"/>
        </w:rPr>
        <w:tab/>
      </w:r>
      <w:r w:rsidRPr="002578BB">
        <w:rPr>
          <w:rFonts w:ascii="Liberation Serif" w:eastAsia="Times New Roman" w:hAnsi="Liberation Serif"/>
          <w:spacing w:val="-1"/>
          <w:szCs w:val="28"/>
          <w:lang w:eastAsia="ru-RU"/>
        </w:rPr>
        <w:tab/>
      </w:r>
      <w:r w:rsidRPr="002578BB">
        <w:rPr>
          <w:rFonts w:ascii="Liberation Serif" w:eastAsia="Times New Roman" w:hAnsi="Liberation Serif"/>
          <w:spacing w:val="-1"/>
          <w:szCs w:val="28"/>
          <w:lang w:eastAsia="ru-RU"/>
        </w:rPr>
        <w:tab/>
      </w:r>
      <w:r w:rsidRPr="002578BB">
        <w:rPr>
          <w:rFonts w:ascii="Liberation Serif" w:eastAsia="Times New Roman" w:hAnsi="Liberation Serif"/>
          <w:spacing w:val="-1"/>
          <w:szCs w:val="28"/>
          <w:lang w:eastAsia="ru-RU"/>
        </w:rPr>
        <w:tab/>
        <w:t>г. Каменск-Уральский</w:t>
      </w:r>
      <w:r w:rsidRPr="002578BB">
        <w:rPr>
          <w:rFonts w:ascii="Liberation Serif" w:hAnsi="Liberation Serif"/>
          <w:szCs w:val="28"/>
        </w:rPr>
        <w:t xml:space="preserve"> </w:t>
      </w:r>
    </w:p>
    <w:p w:rsidR="00FF0A34" w:rsidRPr="002578BB" w:rsidRDefault="00FF0A34" w:rsidP="00FF0A34">
      <w:pPr>
        <w:spacing w:after="0"/>
        <w:jc w:val="center"/>
        <w:rPr>
          <w:rFonts w:ascii="Liberation Serif" w:hAnsi="Liberation Serif"/>
          <w:b/>
          <w:szCs w:val="28"/>
        </w:rPr>
      </w:pPr>
    </w:p>
    <w:p w:rsidR="00FF0A34" w:rsidRPr="002578BB" w:rsidRDefault="00FF0A34" w:rsidP="00FF0A34">
      <w:pPr>
        <w:widowControl w:val="0"/>
        <w:shd w:val="clear" w:color="auto" w:fill="FFFFFF"/>
        <w:autoSpaceDE w:val="0"/>
        <w:autoSpaceDN w:val="0"/>
        <w:adjustRightInd w:val="0"/>
        <w:spacing w:before="10" w:after="0" w:line="307" w:lineRule="exact"/>
        <w:ind w:right="-1"/>
        <w:jc w:val="both"/>
        <w:rPr>
          <w:rFonts w:ascii="Liberation Serif" w:eastAsia="Arial Unicode MS" w:hAnsi="Liberation Serif"/>
          <w:bCs/>
          <w:iCs/>
          <w:szCs w:val="28"/>
          <w:lang w:eastAsia="ru-RU"/>
        </w:rPr>
      </w:pPr>
      <w:r w:rsidRPr="002578BB">
        <w:rPr>
          <w:rFonts w:ascii="Liberation Serif" w:hAnsi="Liberation Serif"/>
          <w:szCs w:val="28"/>
        </w:rPr>
        <w:tab/>
      </w:r>
      <w:r w:rsidRPr="002578BB">
        <w:rPr>
          <w:rFonts w:ascii="Liberation Serif" w:eastAsiaTheme="minorEastAsia" w:hAnsi="Liberation Serif"/>
          <w:szCs w:val="28"/>
          <w:lang w:eastAsia="ru-RU"/>
        </w:rPr>
        <w:t xml:space="preserve">Комиссия по </w:t>
      </w:r>
      <w:r w:rsidRPr="002578BB">
        <w:rPr>
          <w:rFonts w:ascii="Liberation Serif" w:eastAsia="Arial Unicode MS" w:hAnsi="Liberation Serif"/>
          <w:bCs/>
          <w:iCs/>
          <w:szCs w:val="28"/>
          <w:lang w:eastAsia="ru-RU"/>
        </w:rPr>
        <w:t>соблюдению требований к служебному поведению муниципальных служащих в Думе Каменского городского округа, Контрольном органе Каменского городского округа, Администрации Каменского городского округа,</w:t>
      </w:r>
      <w:r w:rsidRPr="002578BB">
        <w:rPr>
          <w:rFonts w:ascii="Liberation Serif" w:eastAsiaTheme="minorEastAsia" w:hAnsi="Liberation Serif"/>
          <w:szCs w:val="28"/>
          <w:lang w:eastAsia="ru-RU"/>
        </w:rPr>
        <w:t xml:space="preserve"> отраслевых (функциональных) и территориальных органах Администрации Каменского городского округа</w:t>
      </w:r>
      <w:r w:rsidRPr="002578BB">
        <w:rPr>
          <w:rFonts w:ascii="Liberation Serif" w:eastAsia="Arial Unicode MS" w:hAnsi="Liberation Serif"/>
          <w:bCs/>
          <w:iCs/>
          <w:szCs w:val="28"/>
          <w:lang w:eastAsia="ru-RU"/>
        </w:rPr>
        <w:t xml:space="preserve"> и урегулированию конфликта интересов </w:t>
      </w:r>
      <w:r w:rsidRPr="002578BB">
        <w:rPr>
          <w:rFonts w:ascii="Liberation Serif" w:hAnsi="Liberation Serif"/>
          <w:szCs w:val="28"/>
        </w:rPr>
        <w:t>в составе:</w:t>
      </w:r>
    </w:p>
    <w:p w:rsidR="00FF0A34" w:rsidRPr="002578BB" w:rsidRDefault="00FF0A34" w:rsidP="00FF0A34">
      <w:pPr>
        <w:pStyle w:val="a5"/>
        <w:widowControl/>
        <w:autoSpaceDE/>
        <w:autoSpaceDN/>
        <w:adjustRightInd/>
        <w:ind w:left="0"/>
        <w:rPr>
          <w:rFonts w:ascii="Liberation Serif" w:hAnsi="Liberation Serif"/>
          <w:sz w:val="28"/>
          <w:szCs w:val="28"/>
        </w:rPr>
      </w:pPr>
      <w:r w:rsidRPr="002578BB">
        <w:rPr>
          <w:rFonts w:ascii="Liberation Serif" w:hAnsi="Liberation Serif"/>
          <w:sz w:val="28"/>
          <w:szCs w:val="28"/>
        </w:rPr>
        <w:t>председателя – Балакиной Елены Геннадьевны,</w:t>
      </w:r>
    </w:p>
    <w:p w:rsidR="00FF0A34" w:rsidRPr="002578BB" w:rsidRDefault="00FF0A34" w:rsidP="00FF0A34">
      <w:pPr>
        <w:spacing w:after="0" w:line="240" w:lineRule="auto"/>
        <w:jc w:val="both"/>
        <w:rPr>
          <w:rFonts w:ascii="Liberation Serif" w:hAnsi="Liberation Serif"/>
          <w:szCs w:val="28"/>
        </w:rPr>
      </w:pPr>
      <w:r w:rsidRPr="002578BB">
        <w:rPr>
          <w:rFonts w:ascii="Liberation Serif" w:hAnsi="Liberation Serif"/>
          <w:szCs w:val="28"/>
        </w:rPr>
        <w:t>секретаря - Мальцевой Ольги Владимировны,</w:t>
      </w:r>
    </w:p>
    <w:p w:rsidR="00FF0A34" w:rsidRPr="002578BB" w:rsidRDefault="00FF0A34" w:rsidP="00FF0A34">
      <w:pPr>
        <w:spacing w:after="0" w:line="240" w:lineRule="auto"/>
        <w:jc w:val="both"/>
        <w:rPr>
          <w:rFonts w:ascii="Liberation Serif" w:hAnsi="Liberation Serif"/>
          <w:szCs w:val="28"/>
        </w:rPr>
      </w:pPr>
      <w:r w:rsidRPr="002578BB">
        <w:rPr>
          <w:rFonts w:ascii="Liberation Serif" w:hAnsi="Liberation Serif"/>
          <w:szCs w:val="28"/>
        </w:rPr>
        <w:t>членов комиссии – Иванченко Татьяны Дмитриевны, Казанцева Николая Петровича, Кротик Елены Александровны, Соломеина Виктора Николаевича, Шестеровой Айгуль Газимовны.</w:t>
      </w:r>
    </w:p>
    <w:p w:rsidR="00FF0A34" w:rsidRPr="002578BB" w:rsidRDefault="00FF0A34" w:rsidP="00FF0A34">
      <w:pPr>
        <w:spacing w:after="0" w:line="240" w:lineRule="auto"/>
        <w:jc w:val="both"/>
        <w:rPr>
          <w:rFonts w:ascii="Liberation Serif" w:hAnsi="Liberation Serif"/>
          <w:szCs w:val="28"/>
        </w:rPr>
      </w:pPr>
      <w:r w:rsidRPr="002578BB">
        <w:rPr>
          <w:rFonts w:ascii="Liberation Serif" w:hAnsi="Liberation Serif"/>
          <w:szCs w:val="28"/>
        </w:rPr>
        <w:t>с участием помощника прокурора Каменского района Ершовой Ирины Петровны.</w:t>
      </w:r>
    </w:p>
    <w:p w:rsidR="00FF0A34" w:rsidRPr="002578BB" w:rsidRDefault="00FF0A34" w:rsidP="00FF0A34">
      <w:pPr>
        <w:spacing w:after="0" w:line="240" w:lineRule="auto"/>
        <w:jc w:val="both"/>
        <w:rPr>
          <w:rFonts w:ascii="Liberation Serif" w:hAnsi="Liberation Serif"/>
          <w:szCs w:val="28"/>
        </w:rPr>
      </w:pPr>
    </w:p>
    <w:p w:rsidR="00FF0A34" w:rsidRPr="002578BB" w:rsidRDefault="00FF0A34" w:rsidP="00FF0A34">
      <w:pPr>
        <w:spacing w:after="0" w:line="240" w:lineRule="auto"/>
        <w:jc w:val="both"/>
        <w:rPr>
          <w:rFonts w:ascii="Liberation Serif" w:hAnsi="Liberation Serif"/>
          <w:szCs w:val="28"/>
        </w:rPr>
      </w:pPr>
      <w:r w:rsidRPr="002578BB">
        <w:rPr>
          <w:rFonts w:ascii="Liberation Serif" w:eastAsiaTheme="minorEastAsia" w:hAnsi="Liberation Serif"/>
          <w:szCs w:val="28"/>
          <w:lang w:eastAsia="ru-RU"/>
        </w:rPr>
        <w:tab/>
      </w:r>
      <w:r w:rsidRPr="002578BB">
        <w:rPr>
          <w:rFonts w:ascii="Liberation Serif" w:hAnsi="Liberation Serif"/>
          <w:szCs w:val="28"/>
        </w:rPr>
        <w:t>Заседание комиссии открыто: 10 ч. 00 мин.</w:t>
      </w:r>
    </w:p>
    <w:p w:rsidR="00FF0A34" w:rsidRPr="002578BB" w:rsidRDefault="00FF0A34" w:rsidP="00FF0A34">
      <w:pPr>
        <w:spacing w:after="0" w:line="240" w:lineRule="auto"/>
        <w:jc w:val="both"/>
        <w:rPr>
          <w:rFonts w:ascii="Liberation Serif" w:hAnsi="Liberation Serif"/>
          <w:szCs w:val="28"/>
        </w:rPr>
      </w:pPr>
      <w:r w:rsidRPr="002578BB">
        <w:rPr>
          <w:rFonts w:ascii="Liberation Serif" w:hAnsi="Liberation Serif"/>
          <w:szCs w:val="28"/>
        </w:rPr>
        <w:tab/>
        <w:t>Заседание комиссии закрыто: 10 ч. 20 мин.</w:t>
      </w:r>
    </w:p>
    <w:p w:rsidR="00FC4896" w:rsidRPr="002578BB" w:rsidRDefault="00BF3D6A" w:rsidP="00DB41CE">
      <w:pPr>
        <w:spacing w:after="0" w:line="240" w:lineRule="auto"/>
        <w:ind w:firstLine="34"/>
        <w:jc w:val="both"/>
        <w:rPr>
          <w:rFonts w:ascii="Liberation Serif" w:hAnsi="Liberation Serif"/>
          <w:szCs w:val="28"/>
        </w:rPr>
      </w:pPr>
      <w:r w:rsidRPr="002578BB">
        <w:rPr>
          <w:rFonts w:ascii="Liberation Serif" w:hAnsi="Liberation Serif"/>
          <w:szCs w:val="28"/>
        </w:rPr>
        <w:tab/>
      </w:r>
    </w:p>
    <w:p w:rsidR="00722B00" w:rsidRPr="002578BB" w:rsidRDefault="00EB14EE" w:rsidP="00722B00">
      <w:pPr>
        <w:spacing w:after="0" w:line="240" w:lineRule="auto"/>
        <w:ind w:firstLine="34"/>
        <w:jc w:val="both"/>
        <w:rPr>
          <w:rFonts w:ascii="Liberation Serif" w:eastAsia="Calibri" w:hAnsi="Liberation Serif"/>
          <w:szCs w:val="28"/>
        </w:rPr>
      </w:pPr>
      <w:r w:rsidRPr="002578BB">
        <w:rPr>
          <w:rFonts w:ascii="Liberation Serif" w:eastAsia="Calibri" w:hAnsi="Liberation Serif"/>
          <w:szCs w:val="28"/>
        </w:rPr>
        <w:tab/>
      </w:r>
      <w:r w:rsidR="00722B00" w:rsidRPr="002578BB">
        <w:rPr>
          <w:rFonts w:ascii="Liberation Serif" w:eastAsia="Calibri" w:hAnsi="Liberation Serif"/>
          <w:szCs w:val="28"/>
        </w:rPr>
        <w:t>На заседание комиссии приглашены</w:t>
      </w:r>
      <w:r w:rsidR="00370614" w:rsidRPr="002578BB">
        <w:rPr>
          <w:rFonts w:ascii="Liberation Serif" w:eastAsia="Calibri" w:hAnsi="Liberation Serif"/>
          <w:szCs w:val="28"/>
        </w:rPr>
        <w:t>:</w:t>
      </w:r>
      <w:r w:rsidR="00722B00" w:rsidRPr="002578BB">
        <w:rPr>
          <w:rFonts w:ascii="Liberation Serif" w:eastAsia="Calibri" w:hAnsi="Liberation Serif"/>
          <w:szCs w:val="28"/>
        </w:rPr>
        <w:t xml:space="preserve"> </w:t>
      </w:r>
      <w:r w:rsidR="0010165D">
        <w:rPr>
          <w:rFonts w:ascii="Liberation Serif" w:eastAsia="Calibri" w:hAnsi="Liberation Serif"/>
          <w:szCs w:val="28"/>
        </w:rPr>
        <w:t>***</w:t>
      </w:r>
      <w:r w:rsidR="008E238E" w:rsidRPr="002578BB">
        <w:rPr>
          <w:rFonts w:ascii="Liberation Serif" w:eastAsia="Calibri" w:hAnsi="Liberation Serif"/>
          <w:szCs w:val="28"/>
        </w:rPr>
        <w:t xml:space="preserve"> – специалист 1 категории Комитета по управлению муниципальным имуществом.</w:t>
      </w:r>
    </w:p>
    <w:p w:rsidR="00722B00" w:rsidRPr="002578BB" w:rsidRDefault="00722B00" w:rsidP="00F71691">
      <w:pPr>
        <w:spacing w:after="0" w:line="240" w:lineRule="auto"/>
        <w:ind w:firstLine="34"/>
        <w:jc w:val="both"/>
        <w:rPr>
          <w:rFonts w:ascii="Liberation Serif" w:eastAsia="Times New Roman" w:hAnsi="Liberation Serif"/>
          <w:szCs w:val="28"/>
          <w:lang w:eastAsia="ru-RU"/>
        </w:rPr>
      </w:pPr>
      <w:r w:rsidRPr="002578BB">
        <w:rPr>
          <w:rFonts w:ascii="Liberation Serif" w:eastAsia="Calibri" w:hAnsi="Liberation Serif"/>
          <w:szCs w:val="28"/>
        </w:rPr>
        <w:tab/>
      </w:r>
    </w:p>
    <w:p w:rsidR="00722B00" w:rsidRPr="002578BB" w:rsidRDefault="00722B00" w:rsidP="00722B00">
      <w:pPr>
        <w:autoSpaceDN w:val="0"/>
        <w:spacing w:after="0" w:line="240" w:lineRule="auto"/>
        <w:ind w:firstLine="710"/>
        <w:contextualSpacing/>
        <w:jc w:val="both"/>
        <w:rPr>
          <w:rFonts w:ascii="Liberation Serif" w:eastAsia="Times New Roman" w:hAnsi="Liberation Serif"/>
          <w:szCs w:val="28"/>
          <w:lang w:eastAsia="ru-RU"/>
        </w:rPr>
      </w:pPr>
      <w:r w:rsidRPr="002578BB">
        <w:rPr>
          <w:rFonts w:ascii="Liberation Serif" w:eastAsia="Times New Roman" w:hAnsi="Liberation Serif"/>
          <w:szCs w:val="28"/>
          <w:lang w:eastAsia="ru-RU"/>
        </w:rPr>
        <w:t>Председатель оглаша</w:t>
      </w:r>
      <w:r w:rsidR="00192BD3" w:rsidRPr="002578BB">
        <w:rPr>
          <w:rFonts w:ascii="Liberation Serif" w:eastAsia="Times New Roman" w:hAnsi="Liberation Serif"/>
          <w:szCs w:val="28"/>
          <w:lang w:eastAsia="ru-RU"/>
        </w:rPr>
        <w:t>ет повестку заседания комиссии.</w:t>
      </w:r>
    </w:p>
    <w:p w:rsidR="00272F39" w:rsidRPr="002578BB" w:rsidRDefault="001E152B" w:rsidP="002953B1">
      <w:pPr>
        <w:pStyle w:val="a5"/>
        <w:numPr>
          <w:ilvl w:val="0"/>
          <w:numId w:val="18"/>
        </w:numPr>
        <w:ind w:left="0" w:firstLine="0"/>
        <w:jc w:val="both"/>
        <w:rPr>
          <w:rFonts w:ascii="Liberation Serif" w:eastAsia="Times New Roman" w:hAnsi="Liberation Serif"/>
          <w:sz w:val="28"/>
          <w:szCs w:val="28"/>
        </w:rPr>
      </w:pPr>
      <w:r w:rsidRPr="002578BB">
        <w:rPr>
          <w:rFonts w:ascii="Liberation Serif" w:hAnsi="Liberation Serif"/>
          <w:sz w:val="28"/>
          <w:szCs w:val="28"/>
        </w:rPr>
        <w:t xml:space="preserve">Рассмотрение материалов проверки достоверности и полноты сведений о доходах, об имуществе и обязательствах имущественного характера за 2020 г. представленных </w:t>
      </w:r>
      <w:r w:rsidR="0010165D">
        <w:rPr>
          <w:rFonts w:ascii="Liberation Serif" w:eastAsia="Calibri" w:hAnsi="Liberation Serif"/>
          <w:szCs w:val="28"/>
        </w:rPr>
        <w:t>***</w:t>
      </w:r>
      <w:r w:rsidRPr="002578BB">
        <w:rPr>
          <w:rFonts w:ascii="Liberation Serif" w:hAnsi="Liberation Serif"/>
          <w:sz w:val="28"/>
          <w:szCs w:val="28"/>
        </w:rPr>
        <w:t xml:space="preserve"> – специалистом 1 категории Комитета по управлению муниципальным имуществом Администрации.</w:t>
      </w:r>
    </w:p>
    <w:p w:rsidR="002953B1" w:rsidRPr="002578BB" w:rsidRDefault="002953B1" w:rsidP="002953B1">
      <w:pPr>
        <w:pStyle w:val="a5"/>
        <w:ind w:left="0"/>
        <w:jc w:val="both"/>
        <w:rPr>
          <w:rFonts w:ascii="Liberation Serif" w:eastAsia="Times New Roman" w:hAnsi="Liberation Serif"/>
          <w:sz w:val="28"/>
          <w:szCs w:val="28"/>
        </w:rPr>
      </w:pPr>
    </w:p>
    <w:p w:rsidR="008E238E" w:rsidRPr="002578BB" w:rsidRDefault="002953B1" w:rsidP="001E152B">
      <w:pPr>
        <w:spacing w:after="0" w:line="240" w:lineRule="auto"/>
        <w:contextualSpacing/>
        <w:jc w:val="both"/>
        <w:rPr>
          <w:rFonts w:ascii="Liberation Serif" w:hAnsi="Liberation Serif"/>
          <w:b/>
          <w:i/>
          <w:szCs w:val="28"/>
        </w:rPr>
      </w:pPr>
      <w:r w:rsidRPr="002578BB">
        <w:rPr>
          <w:rFonts w:ascii="Liberation Serif" w:eastAsia="Times New Roman" w:hAnsi="Liberation Serif"/>
          <w:i/>
          <w:szCs w:val="28"/>
          <w:lang w:eastAsia="ru-RU"/>
        </w:rPr>
        <w:lastRenderedPageBreak/>
        <w:tab/>
      </w:r>
      <w:r w:rsidR="008E238E" w:rsidRPr="002578BB">
        <w:rPr>
          <w:rFonts w:ascii="Liberation Serif" w:hAnsi="Liberation Serif"/>
          <w:b/>
          <w:i/>
          <w:szCs w:val="28"/>
        </w:rPr>
        <w:t xml:space="preserve">По пункту 1 повестки секретарь О.В. Мальцева доложила: </w:t>
      </w:r>
    </w:p>
    <w:p w:rsidR="008E238E" w:rsidRPr="002578BB" w:rsidRDefault="008E238E" w:rsidP="008E238E">
      <w:pPr>
        <w:autoSpaceDE w:val="0"/>
        <w:autoSpaceDN w:val="0"/>
        <w:adjustRightInd w:val="0"/>
        <w:spacing w:after="0" w:line="240" w:lineRule="auto"/>
        <w:jc w:val="both"/>
        <w:rPr>
          <w:rFonts w:ascii="Liberation Serif" w:eastAsiaTheme="minorEastAsia" w:hAnsi="Liberation Serif"/>
          <w:szCs w:val="28"/>
          <w:lang w:eastAsia="ru-RU"/>
        </w:rPr>
      </w:pPr>
      <w:r w:rsidRPr="002578BB">
        <w:rPr>
          <w:rFonts w:ascii="Liberation Serif" w:eastAsiaTheme="minorEastAsia" w:hAnsi="Liberation Serif"/>
          <w:szCs w:val="28"/>
          <w:lang w:eastAsia="ru-RU"/>
        </w:rPr>
        <w:tab/>
      </w:r>
    </w:p>
    <w:p w:rsidR="008E238E" w:rsidRPr="002578BB" w:rsidRDefault="008E238E" w:rsidP="008E238E">
      <w:pPr>
        <w:autoSpaceDE w:val="0"/>
        <w:autoSpaceDN w:val="0"/>
        <w:adjustRightInd w:val="0"/>
        <w:spacing w:after="0" w:line="240" w:lineRule="auto"/>
        <w:ind w:firstLine="709"/>
        <w:jc w:val="both"/>
        <w:rPr>
          <w:rFonts w:ascii="Liberation Serif" w:hAnsi="Liberation Serif" w:cstheme="minorBidi"/>
          <w:szCs w:val="28"/>
        </w:rPr>
      </w:pPr>
      <w:r w:rsidRPr="002578BB">
        <w:rPr>
          <w:rFonts w:ascii="Liberation Serif" w:hAnsi="Liberation Serif"/>
          <w:szCs w:val="28"/>
        </w:rPr>
        <w:t xml:space="preserve">На </w:t>
      </w:r>
      <w:r w:rsidRPr="002578BB">
        <w:rPr>
          <w:rFonts w:ascii="Liberation Serif" w:hAnsi="Liberation Serif" w:cstheme="minorBidi"/>
          <w:color w:val="000000"/>
          <w:szCs w:val="28"/>
        </w:rPr>
        <w:t xml:space="preserve">основании письма Департамента противодействия коррупции и контроля Свердловской области от </w:t>
      </w:r>
      <w:r w:rsidR="001E152B" w:rsidRPr="002578BB">
        <w:rPr>
          <w:rFonts w:ascii="Liberation Serif" w:hAnsi="Liberation Serif" w:cstheme="minorBidi"/>
          <w:color w:val="000000"/>
          <w:szCs w:val="28"/>
        </w:rPr>
        <w:t>08.06.2022</w:t>
      </w:r>
      <w:r w:rsidRPr="002578BB">
        <w:rPr>
          <w:rFonts w:ascii="Liberation Serif" w:hAnsi="Liberation Serif" w:cstheme="minorBidi"/>
          <w:color w:val="000000"/>
          <w:szCs w:val="28"/>
        </w:rPr>
        <w:t xml:space="preserve"> №43-01-81/</w:t>
      </w:r>
      <w:r w:rsidR="001E152B" w:rsidRPr="002578BB">
        <w:rPr>
          <w:rFonts w:ascii="Liberation Serif" w:hAnsi="Liberation Serif" w:cstheme="minorBidi"/>
          <w:color w:val="000000"/>
          <w:szCs w:val="28"/>
        </w:rPr>
        <w:t>1037</w:t>
      </w:r>
      <w:r w:rsidRPr="002578BB">
        <w:rPr>
          <w:rFonts w:ascii="Liberation Serif" w:hAnsi="Liberation Serif" w:cstheme="minorBidi"/>
          <w:color w:val="000000"/>
          <w:szCs w:val="28"/>
        </w:rPr>
        <w:t xml:space="preserve">-к, </w:t>
      </w:r>
      <w:r w:rsidRPr="002578BB">
        <w:rPr>
          <w:rFonts w:ascii="Liberation Serif" w:hAnsi="Liberation Serif"/>
          <w:szCs w:val="28"/>
        </w:rPr>
        <w:t xml:space="preserve">распоряжения Главы Администрации от </w:t>
      </w:r>
      <w:r w:rsidR="001E152B" w:rsidRPr="002578BB">
        <w:rPr>
          <w:rFonts w:ascii="Liberation Serif" w:hAnsi="Liberation Serif"/>
          <w:szCs w:val="28"/>
        </w:rPr>
        <w:t>07.07.2022</w:t>
      </w:r>
      <w:r w:rsidRPr="002578BB">
        <w:rPr>
          <w:rFonts w:ascii="Liberation Serif" w:hAnsi="Liberation Serif"/>
          <w:szCs w:val="28"/>
        </w:rPr>
        <w:t xml:space="preserve">г. № </w:t>
      </w:r>
      <w:r w:rsidR="001E152B" w:rsidRPr="002578BB">
        <w:rPr>
          <w:rFonts w:ascii="Liberation Serif" w:hAnsi="Liberation Serif"/>
          <w:szCs w:val="28"/>
        </w:rPr>
        <w:t>183</w:t>
      </w:r>
      <w:r w:rsidRPr="002578BB">
        <w:rPr>
          <w:rFonts w:ascii="Liberation Serif" w:hAnsi="Liberation Serif"/>
          <w:szCs w:val="28"/>
        </w:rPr>
        <w:t xml:space="preserve">-к,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Свердловской области, и муниципальными служащими в Свердловской области, и соблюдения муниципальными служащими в Свердловской области требований к служебному поведению, утвержденным Указом Губернатора Свердловской области от 19.01.2021 г. № 10-УГ, проведена проверка достоверности и полноты сведений о доходах, </w:t>
      </w:r>
      <w:r w:rsidRPr="002578BB">
        <w:rPr>
          <w:rFonts w:ascii="Liberation Serif" w:hAnsi="Liberation Serif" w:cstheme="minorBidi"/>
          <w:szCs w:val="28"/>
        </w:rPr>
        <w:t xml:space="preserve">об имуществе и обязательствах имущественного характера, </w:t>
      </w:r>
      <w:r w:rsidRPr="002578BB">
        <w:rPr>
          <w:rFonts w:ascii="Liberation Serif" w:hAnsi="Liberation Serif" w:cstheme="minorBidi"/>
          <w:bCs/>
          <w:iCs/>
          <w:szCs w:val="28"/>
        </w:rPr>
        <w:t>представленных</w:t>
      </w:r>
      <w:r w:rsidRPr="002578BB">
        <w:rPr>
          <w:rFonts w:ascii="Liberation Serif" w:hAnsi="Liberation Serif" w:cstheme="minorBidi"/>
          <w:szCs w:val="28"/>
        </w:rPr>
        <w:t xml:space="preserve"> </w:t>
      </w:r>
      <w:r w:rsidR="0010165D">
        <w:rPr>
          <w:rFonts w:ascii="Liberation Serif" w:eastAsia="Calibri" w:hAnsi="Liberation Serif"/>
          <w:szCs w:val="28"/>
        </w:rPr>
        <w:t>***</w:t>
      </w:r>
      <w:r w:rsidRPr="002578BB">
        <w:rPr>
          <w:rFonts w:ascii="Liberation Serif" w:hAnsi="Liberation Serif"/>
          <w:b/>
          <w:i/>
          <w:szCs w:val="28"/>
        </w:rPr>
        <w:t xml:space="preserve"> – </w:t>
      </w:r>
      <w:r w:rsidRPr="002578BB">
        <w:rPr>
          <w:rFonts w:ascii="Liberation Serif" w:hAnsi="Liberation Serif"/>
          <w:szCs w:val="28"/>
        </w:rPr>
        <w:t>специалистом 1 категории</w:t>
      </w:r>
      <w:r w:rsidRPr="002578BB">
        <w:rPr>
          <w:rFonts w:ascii="Liberation Serif" w:hAnsi="Liberation Serif" w:cstheme="minorBidi"/>
          <w:szCs w:val="28"/>
        </w:rPr>
        <w:t xml:space="preserve"> Комитета по управлению муниципальным имуществом Администрации Каменского городского округа</w:t>
      </w:r>
      <w:r w:rsidRPr="002578BB">
        <w:rPr>
          <w:rFonts w:ascii="Liberation Serif" w:hAnsi="Liberation Serif"/>
          <w:szCs w:val="28"/>
        </w:rPr>
        <w:t xml:space="preserve">. </w:t>
      </w:r>
      <w:r w:rsidRPr="002578BB">
        <w:rPr>
          <w:rFonts w:ascii="Liberation Serif" w:hAnsi="Liberation Serif" w:cstheme="minorBidi"/>
          <w:szCs w:val="28"/>
        </w:rPr>
        <w:t>Изучены имеющиеся материалы.</w:t>
      </w:r>
    </w:p>
    <w:p w:rsidR="008E238E" w:rsidRPr="002578BB" w:rsidRDefault="008E238E" w:rsidP="008E238E">
      <w:pPr>
        <w:autoSpaceDE w:val="0"/>
        <w:autoSpaceDN w:val="0"/>
        <w:adjustRightInd w:val="0"/>
        <w:spacing w:after="0" w:line="240" w:lineRule="auto"/>
        <w:ind w:firstLine="709"/>
        <w:jc w:val="both"/>
        <w:rPr>
          <w:rFonts w:ascii="Liberation Serif" w:hAnsi="Liberation Serif" w:cstheme="minorBidi"/>
          <w:szCs w:val="28"/>
        </w:rPr>
      </w:pPr>
      <w:r w:rsidRPr="002578BB">
        <w:rPr>
          <w:rFonts w:ascii="Liberation Serif" w:hAnsi="Liberation Serif"/>
          <w:szCs w:val="28"/>
        </w:rPr>
        <w:t xml:space="preserve">Установлено, что </w:t>
      </w:r>
      <w:r w:rsidR="0010165D">
        <w:rPr>
          <w:rFonts w:ascii="Liberation Serif" w:eastAsia="Calibri" w:hAnsi="Liberation Serif"/>
          <w:szCs w:val="28"/>
        </w:rPr>
        <w:t>***</w:t>
      </w:r>
      <w:r w:rsidRPr="002578BB">
        <w:rPr>
          <w:rFonts w:ascii="Liberation Serif" w:hAnsi="Liberation Serif"/>
          <w:szCs w:val="28"/>
        </w:rPr>
        <w:t xml:space="preserve"> в справке о доходах, расходах, об имуществе и обязательствах имущественного характера в отношении себя за 20</w:t>
      </w:r>
      <w:r w:rsidR="001E152B" w:rsidRPr="002578BB">
        <w:rPr>
          <w:rFonts w:ascii="Liberation Serif" w:hAnsi="Liberation Serif"/>
          <w:szCs w:val="28"/>
        </w:rPr>
        <w:t>20</w:t>
      </w:r>
      <w:r w:rsidRPr="002578BB">
        <w:rPr>
          <w:rFonts w:ascii="Liberation Serif" w:hAnsi="Liberation Serif"/>
          <w:szCs w:val="28"/>
        </w:rPr>
        <w:t xml:space="preserve"> год н</w:t>
      </w:r>
      <w:r w:rsidR="001E152B" w:rsidRPr="002578BB">
        <w:rPr>
          <w:rFonts w:ascii="Liberation Serif" w:hAnsi="Liberation Serif"/>
          <w:szCs w:val="28"/>
        </w:rPr>
        <w:t>е достоверно отразила сведения о доходах за 2020 год. Завысила доход, полученный от продажи ½ доли в комнате на сумму 300000 рублей</w:t>
      </w:r>
      <w:r w:rsidRPr="002578BB">
        <w:rPr>
          <w:rFonts w:ascii="Liberation Serif" w:hAnsi="Liberation Serif" w:cstheme="minorBidi"/>
          <w:color w:val="000000"/>
          <w:szCs w:val="28"/>
        </w:rPr>
        <w:t>.</w:t>
      </w:r>
    </w:p>
    <w:p w:rsidR="001D3EBC" w:rsidRPr="002578BB" w:rsidRDefault="008E238E" w:rsidP="008E238E">
      <w:pPr>
        <w:autoSpaceDE w:val="0"/>
        <w:autoSpaceDN w:val="0"/>
        <w:adjustRightInd w:val="0"/>
        <w:spacing w:after="0" w:line="240" w:lineRule="auto"/>
        <w:ind w:firstLine="709"/>
        <w:jc w:val="both"/>
        <w:rPr>
          <w:rFonts w:ascii="Liberation Serif" w:hAnsi="Liberation Serif" w:cstheme="minorBidi"/>
          <w:szCs w:val="28"/>
        </w:rPr>
      </w:pPr>
      <w:r w:rsidRPr="002578BB">
        <w:rPr>
          <w:rFonts w:ascii="Liberation Serif" w:hAnsi="Liberation Serif" w:cstheme="minorBidi"/>
          <w:szCs w:val="28"/>
        </w:rPr>
        <w:t xml:space="preserve">Из пояснений муниципального служащего следует, что </w:t>
      </w:r>
      <w:r w:rsidR="0010165D">
        <w:rPr>
          <w:rFonts w:ascii="Liberation Serif" w:eastAsia="Calibri" w:hAnsi="Liberation Serif"/>
          <w:szCs w:val="28"/>
        </w:rPr>
        <w:t>***</w:t>
      </w:r>
      <w:r w:rsidR="001D3EBC" w:rsidRPr="002578BB">
        <w:rPr>
          <w:rFonts w:ascii="Liberation Serif" w:hAnsi="Liberation Serif" w:cstheme="minorBidi"/>
          <w:szCs w:val="28"/>
        </w:rPr>
        <w:t xml:space="preserve"> указала доход в сумме 600000 рублей, на основании договора купли продажи от 30.12.2020 г., но на руки она получила фактически 300000 рублей, т.к. комната находилась в общей долевой собственности совместно с матерью </w:t>
      </w:r>
      <w:r w:rsidR="0010165D">
        <w:rPr>
          <w:rFonts w:ascii="Liberation Serif" w:eastAsia="Calibri" w:hAnsi="Liberation Serif"/>
          <w:szCs w:val="28"/>
        </w:rPr>
        <w:t>***</w:t>
      </w:r>
    </w:p>
    <w:p w:rsidR="008E238E" w:rsidRPr="002578BB" w:rsidRDefault="0010165D" w:rsidP="008E238E">
      <w:pPr>
        <w:autoSpaceDE w:val="0"/>
        <w:autoSpaceDN w:val="0"/>
        <w:adjustRightInd w:val="0"/>
        <w:spacing w:after="0" w:line="240" w:lineRule="auto"/>
        <w:ind w:firstLine="709"/>
        <w:jc w:val="both"/>
        <w:rPr>
          <w:rFonts w:ascii="Liberation Serif" w:hAnsi="Liberation Serif" w:cstheme="minorBidi"/>
          <w:szCs w:val="28"/>
        </w:rPr>
      </w:pPr>
      <w:r>
        <w:rPr>
          <w:rFonts w:ascii="Liberation Serif" w:eastAsia="Calibri" w:hAnsi="Liberation Serif"/>
          <w:szCs w:val="28"/>
        </w:rPr>
        <w:t>***</w:t>
      </w:r>
      <w:r w:rsidR="008E238E" w:rsidRPr="002578BB">
        <w:rPr>
          <w:rFonts w:ascii="Liberation Serif" w:hAnsi="Liberation Serif" w:cstheme="minorBidi"/>
          <w:szCs w:val="28"/>
        </w:rPr>
        <w:t xml:space="preserve"> на заседани</w:t>
      </w:r>
      <w:r>
        <w:rPr>
          <w:rFonts w:ascii="Liberation Serif" w:hAnsi="Liberation Serif" w:cstheme="minorBidi"/>
          <w:szCs w:val="28"/>
        </w:rPr>
        <w:t>е</w:t>
      </w:r>
      <w:r w:rsidR="008E238E" w:rsidRPr="002578BB">
        <w:rPr>
          <w:rFonts w:ascii="Liberation Serif" w:hAnsi="Liberation Serif" w:cstheme="minorBidi"/>
          <w:szCs w:val="28"/>
        </w:rPr>
        <w:t xml:space="preserve"> комиссии </w:t>
      </w:r>
      <w:r w:rsidR="001D3EBC" w:rsidRPr="002578BB">
        <w:rPr>
          <w:rFonts w:ascii="Liberation Serif" w:hAnsi="Liberation Serif" w:cstheme="minorBidi"/>
          <w:szCs w:val="28"/>
        </w:rPr>
        <w:t>не явилась</w:t>
      </w:r>
      <w:r w:rsidR="008E238E" w:rsidRPr="002578BB">
        <w:rPr>
          <w:rFonts w:ascii="Liberation Serif" w:hAnsi="Liberation Serif" w:cstheme="minorBidi"/>
          <w:szCs w:val="28"/>
        </w:rPr>
        <w:t xml:space="preserve">, находится в </w:t>
      </w:r>
      <w:r w:rsidR="001D3EBC" w:rsidRPr="002578BB">
        <w:rPr>
          <w:rFonts w:ascii="Liberation Serif" w:hAnsi="Liberation Serif" w:cstheme="minorBidi"/>
          <w:szCs w:val="28"/>
        </w:rPr>
        <w:t xml:space="preserve">отпуске по </w:t>
      </w:r>
      <w:r w:rsidR="009C7FEE" w:rsidRPr="002578BB">
        <w:rPr>
          <w:rFonts w:ascii="Liberation Serif" w:hAnsi="Liberation Serif" w:cstheme="minorBidi"/>
          <w:szCs w:val="28"/>
        </w:rPr>
        <w:t>уходу за ребенком</w:t>
      </w:r>
      <w:r w:rsidR="001D3EBC" w:rsidRPr="002578BB">
        <w:rPr>
          <w:rFonts w:ascii="Liberation Serif" w:hAnsi="Liberation Serif" w:cstheme="minorBidi"/>
          <w:szCs w:val="28"/>
        </w:rPr>
        <w:t>. Просила провести заседание без её участия.</w:t>
      </w:r>
    </w:p>
    <w:p w:rsidR="008E238E" w:rsidRPr="002578BB" w:rsidRDefault="008E238E" w:rsidP="008E238E">
      <w:pPr>
        <w:autoSpaceDE w:val="0"/>
        <w:autoSpaceDN w:val="0"/>
        <w:adjustRightInd w:val="0"/>
        <w:spacing w:after="0" w:line="240" w:lineRule="auto"/>
        <w:jc w:val="both"/>
        <w:rPr>
          <w:rFonts w:ascii="Liberation Serif" w:eastAsia="Calibri" w:hAnsi="Liberation Serif"/>
          <w:szCs w:val="28"/>
        </w:rPr>
      </w:pPr>
      <w:r w:rsidRPr="002578BB">
        <w:rPr>
          <w:rFonts w:ascii="Liberation Serif" w:eastAsia="Calibri" w:hAnsi="Liberation Serif"/>
          <w:szCs w:val="28"/>
        </w:rPr>
        <w:tab/>
        <w:t xml:space="preserve">Обсуждается вопрос, рассмотреть материалы проверки в отсутствие </w:t>
      </w:r>
      <w:r w:rsidR="0010165D">
        <w:rPr>
          <w:rFonts w:ascii="Liberation Serif" w:eastAsia="Calibri" w:hAnsi="Liberation Serif"/>
          <w:szCs w:val="28"/>
        </w:rPr>
        <w:t>***</w:t>
      </w:r>
      <w:r w:rsidRPr="002578BB">
        <w:rPr>
          <w:rFonts w:ascii="Liberation Serif" w:eastAsia="Calibri" w:hAnsi="Liberation Serif"/>
          <w:szCs w:val="28"/>
        </w:rPr>
        <w:t>.</w:t>
      </w:r>
    </w:p>
    <w:p w:rsidR="008E238E" w:rsidRPr="002578BB" w:rsidRDefault="008E238E" w:rsidP="008E238E">
      <w:pPr>
        <w:autoSpaceDE w:val="0"/>
        <w:autoSpaceDN w:val="0"/>
        <w:adjustRightInd w:val="0"/>
        <w:spacing w:after="0" w:line="240" w:lineRule="auto"/>
        <w:jc w:val="both"/>
        <w:rPr>
          <w:rFonts w:ascii="Liberation Serif" w:eastAsia="Calibri" w:hAnsi="Liberation Serif"/>
          <w:szCs w:val="28"/>
        </w:rPr>
      </w:pPr>
      <w:r w:rsidRPr="002578BB">
        <w:rPr>
          <w:rFonts w:ascii="Liberation Serif" w:eastAsia="Calibri" w:hAnsi="Liberation Serif"/>
          <w:szCs w:val="28"/>
        </w:rPr>
        <w:tab/>
        <w:t>Возражений не имеется.</w:t>
      </w:r>
    </w:p>
    <w:p w:rsidR="008E238E" w:rsidRPr="002578BB" w:rsidRDefault="008E238E" w:rsidP="008E238E">
      <w:pPr>
        <w:spacing w:after="0" w:line="240" w:lineRule="auto"/>
        <w:ind w:firstLine="567"/>
        <w:jc w:val="both"/>
        <w:rPr>
          <w:rFonts w:ascii="Liberation Serif" w:eastAsiaTheme="minorEastAsia" w:hAnsi="Liberation Serif"/>
          <w:szCs w:val="28"/>
          <w:lang w:eastAsia="ru-RU"/>
        </w:rPr>
      </w:pPr>
    </w:p>
    <w:p w:rsidR="008E238E" w:rsidRPr="002578BB" w:rsidRDefault="008E238E" w:rsidP="008E238E">
      <w:pPr>
        <w:widowControl w:val="0"/>
        <w:shd w:val="clear" w:color="auto" w:fill="FFFFFF"/>
        <w:autoSpaceDE w:val="0"/>
        <w:autoSpaceDN w:val="0"/>
        <w:adjustRightInd w:val="0"/>
        <w:spacing w:after="0" w:line="326" w:lineRule="exact"/>
        <w:ind w:right="10"/>
        <w:jc w:val="both"/>
        <w:rPr>
          <w:rFonts w:ascii="Liberation Serif" w:eastAsia="Times New Roman" w:hAnsi="Liberation Serif"/>
          <w:spacing w:val="-1"/>
          <w:szCs w:val="28"/>
          <w:lang w:eastAsia="ru-RU"/>
        </w:rPr>
      </w:pPr>
      <w:r w:rsidRPr="002578BB">
        <w:rPr>
          <w:rFonts w:ascii="Liberation Serif" w:eastAsia="Times New Roman" w:hAnsi="Liberation Serif"/>
          <w:spacing w:val="-1"/>
          <w:szCs w:val="28"/>
          <w:lang w:eastAsia="ru-RU"/>
        </w:rPr>
        <w:tab/>
        <w:t>Председатель: на основании п. 27 Положения о комиссии по соблюдению требований к служебному поведению муниципальных служащих, замещающих должности муниципальной службы в Думе Каменского городского округа, Контрольном органе Каменского городского округа, Администрации Каменского городского округа, отраслевых (функциональных) и территориальных органах Администрации Каменского городского округа, и урегулированию конфликта интересов, утвержденного постановлением Главы МО Каменский городской округ от 25.03.2015 № 719 по итогам рассмотрения указанного вопроса комиссия принимает одно из следующих решений:</w:t>
      </w:r>
    </w:p>
    <w:p w:rsidR="008E238E" w:rsidRPr="002578BB" w:rsidRDefault="008E238E" w:rsidP="008E238E">
      <w:pPr>
        <w:widowControl w:val="0"/>
        <w:shd w:val="clear" w:color="auto" w:fill="FFFFFF"/>
        <w:autoSpaceDE w:val="0"/>
        <w:autoSpaceDN w:val="0"/>
        <w:adjustRightInd w:val="0"/>
        <w:spacing w:after="0" w:line="326" w:lineRule="exact"/>
        <w:ind w:right="10"/>
        <w:jc w:val="both"/>
        <w:rPr>
          <w:rFonts w:ascii="Liberation Serif" w:eastAsia="Times New Roman" w:hAnsi="Liberation Serif"/>
          <w:spacing w:val="-1"/>
          <w:szCs w:val="28"/>
          <w:lang w:eastAsia="ru-RU"/>
        </w:rPr>
      </w:pPr>
      <w:r w:rsidRPr="002578BB">
        <w:rPr>
          <w:rFonts w:ascii="Liberation Serif" w:eastAsia="Times New Roman" w:hAnsi="Liberation Serif"/>
          <w:spacing w:val="-1"/>
          <w:szCs w:val="28"/>
          <w:lang w:eastAsia="ru-RU"/>
        </w:rPr>
        <w:t>а) установить, что сведения, представленные муниципальным служащим являются достоверными и полными;</w:t>
      </w:r>
    </w:p>
    <w:p w:rsidR="008E238E" w:rsidRPr="002578BB" w:rsidRDefault="008E238E" w:rsidP="008E238E">
      <w:pPr>
        <w:widowControl w:val="0"/>
        <w:shd w:val="clear" w:color="auto" w:fill="FFFFFF"/>
        <w:autoSpaceDE w:val="0"/>
        <w:autoSpaceDN w:val="0"/>
        <w:adjustRightInd w:val="0"/>
        <w:spacing w:after="0" w:line="326" w:lineRule="exact"/>
        <w:ind w:right="10"/>
        <w:jc w:val="both"/>
        <w:rPr>
          <w:rFonts w:ascii="Liberation Serif" w:eastAsia="Times New Roman" w:hAnsi="Liberation Serif"/>
          <w:spacing w:val="-1"/>
          <w:szCs w:val="28"/>
          <w:lang w:eastAsia="ru-RU"/>
        </w:rPr>
      </w:pPr>
      <w:r w:rsidRPr="002578BB">
        <w:rPr>
          <w:rFonts w:ascii="Liberation Serif" w:eastAsia="Times New Roman" w:hAnsi="Liberation Serif"/>
          <w:spacing w:val="-1"/>
          <w:szCs w:val="28"/>
          <w:lang w:eastAsia="ru-RU"/>
        </w:rPr>
        <w:t xml:space="preserve">б) установить, что сведения, представленные муниципальным служащим, являются недостоверными и (или) неполными. В этом случае комиссия рекомендует председателю Думы Каменского городского округа, председателю Контрольного органа Каменского городского округа Главе Администрации Каменского городского округа, руководителям отраслевых (функциональных) или территориальных органов Администрации Каменского городского округа (далее - руководителю) применить к муниципальному служащему конкретную </w:t>
      </w:r>
      <w:r w:rsidRPr="002578BB">
        <w:rPr>
          <w:rFonts w:ascii="Liberation Serif" w:eastAsia="Times New Roman" w:hAnsi="Liberation Serif"/>
          <w:spacing w:val="-1"/>
          <w:szCs w:val="28"/>
          <w:lang w:eastAsia="ru-RU"/>
        </w:rPr>
        <w:lastRenderedPageBreak/>
        <w:t>меру ответственности.</w:t>
      </w:r>
      <w:r w:rsidRPr="002578BB">
        <w:rPr>
          <w:rFonts w:ascii="Liberation Serif" w:eastAsia="Times New Roman" w:hAnsi="Liberation Serif"/>
          <w:spacing w:val="-1"/>
          <w:szCs w:val="28"/>
          <w:lang w:eastAsia="ru-RU"/>
        </w:rPr>
        <w:cr/>
      </w:r>
    </w:p>
    <w:p w:rsidR="001D3EBC" w:rsidRPr="002578BB" w:rsidRDefault="001D3EBC" w:rsidP="0095062B">
      <w:pPr>
        <w:autoSpaceDE w:val="0"/>
        <w:autoSpaceDN w:val="0"/>
        <w:adjustRightInd w:val="0"/>
        <w:spacing w:after="0" w:line="240" w:lineRule="auto"/>
        <w:jc w:val="both"/>
        <w:rPr>
          <w:rFonts w:ascii="Liberation Serif" w:eastAsia="Calibri" w:hAnsi="Liberation Serif"/>
          <w:szCs w:val="28"/>
        </w:rPr>
      </w:pPr>
      <w:r w:rsidRPr="002578BB">
        <w:rPr>
          <w:rFonts w:ascii="Liberation Serif" w:eastAsia="Calibri" w:hAnsi="Liberation Serif" w:cs="Liberation Serif"/>
          <w:szCs w:val="28"/>
        </w:rPr>
        <w:tab/>
      </w:r>
      <w:r w:rsidRPr="002578BB">
        <w:rPr>
          <w:rFonts w:ascii="Liberation Serif" w:eastAsia="Calibri" w:hAnsi="Liberation Serif"/>
          <w:szCs w:val="28"/>
        </w:rPr>
        <w:t xml:space="preserve">Обсуждается вопрос – признать, что сведения, представленные муниципальным служащим, являются недостоверными и неполными. Учитывая </w:t>
      </w:r>
      <w:r w:rsidR="0095062B" w:rsidRPr="002578BB">
        <w:rPr>
          <w:rFonts w:ascii="Liberation Serif" w:hAnsi="Liberation Serif" w:cs="Liberation Serif"/>
          <w:szCs w:val="28"/>
        </w:rPr>
        <w:t>характер и тяжесть совершенного нарушения, обстоятельства при которых совершено нарушение,</w:t>
      </w:r>
      <w:r w:rsidR="0095062B" w:rsidRPr="002578BB">
        <w:rPr>
          <w:rFonts w:ascii="Liberation Serif" w:eastAsia="Calibri" w:hAnsi="Liberation Serif"/>
          <w:szCs w:val="28"/>
        </w:rPr>
        <w:t xml:space="preserve"> </w:t>
      </w:r>
      <w:r w:rsidR="002578BB" w:rsidRPr="002578BB">
        <w:rPr>
          <w:rFonts w:ascii="Liberation Serif" w:eastAsia="Calibri" w:hAnsi="Liberation Serif"/>
          <w:szCs w:val="28"/>
        </w:rPr>
        <w:t xml:space="preserve">а именно, </w:t>
      </w:r>
      <w:r w:rsidR="0095062B" w:rsidRPr="002578BB">
        <w:rPr>
          <w:rFonts w:ascii="Liberation Serif" w:eastAsia="Calibri" w:hAnsi="Liberation Serif"/>
          <w:szCs w:val="28"/>
        </w:rPr>
        <w:t xml:space="preserve">сумма доходов завышена не с целью обоснования </w:t>
      </w:r>
      <w:r w:rsidR="0095062B" w:rsidRPr="002578BB">
        <w:rPr>
          <w:rFonts w:ascii="Liberation Serif" w:hAnsi="Liberation Serif" w:cs="Liberation Serif"/>
          <w:szCs w:val="28"/>
        </w:rPr>
        <w:t xml:space="preserve">сделки по приобретению объекта недвижимого имущества, </w:t>
      </w:r>
      <w:r w:rsidR="002578BB">
        <w:rPr>
          <w:rFonts w:ascii="Liberation Serif" w:hAnsi="Liberation Serif" w:cs="Liberation Serif"/>
          <w:szCs w:val="28"/>
        </w:rPr>
        <w:t xml:space="preserve">а </w:t>
      </w:r>
      <w:r w:rsidR="0095062B" w:rsidRPr="002578BB">
        <w:rPr>
          <w:rFonts w:ascii="Liberation Serif" w:hAnsi="Liberation Serif" w:cs="Liberation Serif"/>
          <w:szCs w:val="28"/>
        </w:rPr>
        <w:t>в связи с неправильным внесени</w:t>
      </w:r>
      <w:r w:rsidR="002578BB">
        <w:rPr>
          <w:rFonts w:ascii="Liberation Serif" w:hAnsi="Liberation Serif" w:cs="Liberation Serif"/>
          <w:szCs w:val="28"/>
        </w:rPr>
        <w:t>ем сведений из договора в справку о доходах.</w:t>
      </w:r>
      <w:r w:rsidR="0095062B" w:rsidRPr="002578BB">
        <w:rPr>
          <w:rFonts w:ascii="Liberation Serif" w:hAnsi="Liberation Serif" w:cs="Liberation Serif"/>
          <w:szCs w:val="28"/>
        </w:rPr>
        <w:t xml:space="preserve"> </w:t>
      </w:r>
      <w:r w:rsidRPr="002578BB">
        <w:rPr>
          <w:rFonts w:ascii="Liberation Serif" w:eastAsia="Calibri" w:hAnsi="Liberation Serif"/>
          <w:szCs w:val="28"/>
        </w:rPr>
        <w:t xml:space="preserve">Рекомендовать Председателю Комитета по управлению муниципальным имуществом Администрации </w:t>
      </w:r>
      <w:r w:rsidR="0010165D">
        <w:rPr>
          <w:rFonts w:ascii="Liberation Serif" w:eastAsia="Calibri" w:hAnsi="Liberation Serif"/>
          <w:szCs w:val="28"/>
        </w:rPr>
        <w:t>***</w:t>
      </w:r>
      <w:r w:rsidRPr="002578BB">
        <w:rPr>
          <w:rFonts w:ascii="Liberation Serif" w:eastAsia="Calibri" w:hAnsi="Liberation Serif"/>
          <w:szCs w:val="28"/>
        </w:rPr>
        <w:t xml:space="preserve"> меру дисциплинарной ответственности</w:t>
      </w:r>
      <w:r w:rsidR="002578BB">
        <w:rPr>
          <w:rFonts w:ascii="Liberation Serif" w:eastAsia="Calibri" w:hAnsi="Liberation Serif"/>
          <w:szCs w:val="28"/>
        </w:rPr>
        <w:t xml:space="preserve"> к муниципальному служащему</w:t>
      </w:r>
      <w:r w:rsidRPr="002578BB">
        <w:rPr>
          <w:rFonts w:ascii="Liberation Serif" w:eastAsia="Calibri" w:hAnsi="Liberation Serif"/>
          <w:szCs w:val="28"/>
        </w:rPr>
        <w:t xml:space="preserve"> не применять.</w:t>
      </w:r>
    </w:p>
    <w:p w:rsidR="001D3EBC" w:rsidRPr="002578BB" w:rsidRDefault="001D3EBC" w:rsidP="001D3EBC">
      <w:pPr>
        <w:widowControl w:val="0"/>
        <w:autoSpaceDE w:val="0"/>
        <w:autoSpaceDN w:val="0"/>
        <w:adjustRightInd w:val="0"/>
        <w:spacing w:after="0" w:line="240" w:lineRule="auto"/>
        <w:ind w:firstLine="540"/>
        <w:jc w:val="both"/>
        <w:rPr>
          <w:rFonts w:ascii="Liberation Serif" w:eastAsia="Calibri" w:hAnsi="Liberation Serif"/>
          <w:szCs w:val="28"/>
        </w:rPr>
      </w:pPr>
    </w:p>
    <w:p w:rsidR="001D3EBC" w:rsidRPr="002578BB" w:rsidRDefault="001D3EBC" w:rsidP="001D3EBC">
      <w:pPr>
        <w:widowControl w:val="0"/>
        <w:autoSpaceDE w:val="0"/>
        <w:autoSpaceDN w:val="0"/>
        <w:adjustRightInd w:val="0"/>
        <w:spacing w:after="0" w:line="240" w:lineRule="auto"/>
        <w:ind w:firstLine="540"/>
        <w:jc w:val="both"/>
        <w:rPr>
          <w:rFonts w:ascii="Liberation Serif" w:eastAsia="Calibri" w:hAnsi="Liberation Serif"/>
          <w:szCs w:val="28"/>
        </w:rPr>
      </w:pPr>
      <w:r w:rsidRPr="002578BB">
        <w:rPr>
          <w:rFonts w:ascii="Liberation Serif" w:eastAsia="Calibri" w:hAnsi="Liberation Serif"/>
          <w:szCs w:val="28"/>
        </w:rPr>
        <w:tab/>
        <w:t>Голосование:</w:t>
      </w:r>
    </w:p>
    <w:p w:rsidR="001D3EBC" w:rsidRPr="002578BB" w:rsidRDefault="001D3EBC" w:rsidP="001D3EBC">
      <w:pPr>
        <w:widowControl w:val="0"/>
        <w:autoSpaceDE w:val="0"/>
        <w:autoSpaceDN w:val="0"/>
        <w:adjustRightInd w:val="0"/>
        <w:spacing w:after="0" w:line="240" w:lineRule="auto"/>
        <w:ind w:firstLine="540"/>
        <w:jc w:val="both"/>
        <w:rPr>
          <w:rFonts w:ascii="Liberation Serif" w:eastAsia="Calibri" w:hAnsi="Liberation Serif"/>
          <w:szCs w:val="28"/>
        </w:rPr>
      </w:pPr>
      <w:r w:rsidRPr="002578BB">
        <w:rPr>
          <w:rFonts w:ascii="Liberation Serif" w:eastAsia="Calibri" w:hAnsi="Liberation Serif"/>
          <w:szCs w:val="28"/>
        </w:rPr>
        <w:t>«За» - 7 чел.</w:t>
      </w:r>
    </w:p>
    <w:p w:rsidR="001D3EBC" w:rsidRPr="002578BB" w:rsidRDefault="001D3EBC" w:rsidP="001D3EBC">
      <w:pPr>
        <w:widowControl w:val="0"/>
        <w:autoSpaceDE w:val="0"/>
        <w:autoSpaceDN w:val="0"/>
        <w:adjustRightInd w:val="0"/>
        <w:spacing w:after="0" w:line="240" w:lineRule="auto"/>
        <w:ind w:firstLine="540"/>
        <w:jc w:val="both"/>
        <w:rPr>
          <w:rFonts w:ascii="Liberation Serif" w:eastAsia="Calibri" w:hAnsi="Liberation Serif"/>
          <w:szCs w:val="28"/>
        </w:rPr>
      </w:pPr>
      <w:r w:rsidRPr="002578BB">
        <w:rPr>
          <w:rFonts w:ascii="Liberation Serif" w:eastAsia="Calibri" w:hAnsi="Liberation Serif"/>
          <w:szCs w:val="28"/>
        </w:rPr>
        <w:t xml:space="preserve">«Против» - 0 чел. </w:t>
      </w:r>
    </w:p>
    <w:p w:rsidR="001D3EBC" w:rsidRPr="002578BB" w:rsidRDefault="001D3EBC" w:rsidP="001D3EBC">
      <w:pPr>
        <w:widowControl w:val="0"/>
        <w:autoSpaceDE w:val="0"/>
        <w:autoSpaceDN w:val="0"/>
        <w:adjustRightInd w:val="0"/>
        <w:spacing w:after="0" w:line="240" w:lineRule="auto"/>
        <w:ind w:firstLine="540"/>
        <w:jc w:val="both"/>
        <w:rPr>
          <w:rFonts w:ascii="Liberation Serif" w:eastAsia="Calibri" w:hAnsi="Liberation Serif"/>
          <w:szCs w:val="28"/>
        </w:rPr>
      </w:pPr>
      <w:r w:rsidRPr="002578BB">
        <w:rPr>
          <w:rFonts w:ascii="Liberation Serif" w:eastAsia="Calibri" w:hAnsi="Liberation Serif"/>
          <w:szCs w:val="28"/>
        </w:rPr>
        <w:t>«Воздержался» - 0 чел.</w:t>
      </w:r>
    </w:p>
    <w:p w:rsidR="001D3EBC" w:rsidRPr="002578BB" w:rsidRDefault="001D3EBC" w:rsidP="001D3EBC">
      <w:pPr>
        <w:widowControl w:val="0"/>
        <w:autoSpaceDE w:val="0"/>
        <w:autoSpaceDN w:val="0"/>
        <w:adjustRightInd w:val="0"/>
        <w:spacing w:after="0" w:line="240" w:lineRule="auto"/>
        <w:ind w:firstLine="540"/>
        <w:jc w:val="both"/>
        <w:rPr>
          <w:rFonts w:ascii="Liberation Serif" w:eastAsia="Calibri" w:hAnsi="Liberation Serif"/>
          <w:szCs w:val="28"/>
        </w:rPr>
      </w:pPr>
    </w:p>
    <w:p w:rsidR="002578BB" w:rsidRPr="002578BB" w:rsidRDefault="001D3EBC" w:rsidP="002578BB">
      <w:pPr>
        <w:autoSpaceDE w:val="0"/>
        <w:autoSpaceDN w:val="0"/>
        <w:adjustRightInd w:val="0"/>
        <w:spacing w:after="0" w:line="240" w:lineRule="auto"/>
        <w:jc w:val="both"/>
        <w:rPr>
          <w:rFonts w:ascii="Liberation Serif" w:eastAsia="Calibri" w:hAnsi="Liberation Serif"/>
          <w:szCs w:val="28"/>
        </w:rPr>
      </w:pPr>
      <w:r w:rsidRPr="002578BB">
        <w:rPr>
          <w:rFonts w:ascii="Liberation Serif" w:eastAsia="Calibri" w:hAnsi="Liberation Serif"/>
          <w:szCs w:val="28"/>
        </w:rPr>
        <w:tab/>
        <w:t xml:space="preserve">Выносится решение. Признать, </w:t>
      </w:r>
      <w:r w:rsidR="002578BB" w:rsidRPr="002578BB">
        <w:rPr>
          <w:rFonts w:ascii="Liberation Serif" w:eastAsia="Calibri" w:hAnsi="Liberation Serif"/>
          <w:szCs w:val="28"/>
        </w:rPr>
        <w:t xml:space="preserve">что сведения, представленные муниципальным служащим, являются недостоверными и неполными. Учитывая </w:t>
      </w:r>
      <w:r w:rsidR="002578BB" w:rsidRPr="002578BB">
        <w:rPr>
          <w:rFonts w:ascii="Liberation Serif" w:hAnsi="Liberation Serif" w:cs="Liberation Serif"/>
          <w:szCs w:val="28"/>
        </w:rPr>
        <w:t>характер и тяжесть совершенного нарушения, обстоятельства при которых совершено нарушение,</w:t>
      </w:r>
      <w:r w:rsidR="002578BB" w:rsidRPr="002578BB">
        <w:rPr>
          <w:rFonts w:ascii="Liberation Serif" w:eastAsia="Calibri" w:hAnsi="Liberation Serif"/>
          <w:szCs w:val="28"/>
        </w:rPr>
        <w:t xml:space="preserve"> а именно, сумма доходов завышена не с целью обоснования </w:t>
      </w:r>
      <w:r w:rsidR="002578BB" w:rsidRPr="002578BB">
        <w:rPr>
          <w:rFonts w:ascii="Liberation Serif" w:hAnsi="Liberation Serif" w:cs="Liberation Serif"/>
          <w:szCs w:val="28"/>
        </w:rPr>
        <w:t>сделки по приобретению объекта недвижимого имущества,</w:t>
      </w:r>
      <w:r w:rsidR="002578BB">
        <w:rPr>
          <w:rFonts w:ascii="Liberation Serif" w:hAnsi="Liberation Serif" w:cs="Liberation Serif"/>
          <w:szCs w:val="28"/>
        </w:rPr>
        <w:t xml:space="preserve"> а </w:t>
      </w:r>
      <w:r w:rsidR="002578BB" w:rsidRPr="002578BB">
        <w:rPr>
          <w:rFonts w:ascii="Liberation Serif" w:hAnsi="Liberation Serif" w:cs="Liberation Serif"/>
          <w:szCs w:val="28"/>
        </w:rPr>
        <w:t xml:space="preserve">в связи с неправильным внесением сведений </w:t>
      </w:r>
      <w:r w:rsidR="002578BB">
        <w:rPr>
          <w:rFonts w:ascii="Liberation Serif" w:hAnsi="Liberation Serif" w:cs="Liberation Serif"/>
          <w:szCs w:val="28"/>
        </w:rPr>
        <w:t xml:space="preserve">из договора </w:t>
      </w:r>
      <w:r w:rsidR="002578BB" w:rsidRPr="002578BB">
        <w:rPr>
          <w:rFonts w:ascii="Liberation Serif" w:hAnsi="Liberation Serif" w:cs="Liberation Serif"/>
          <w:szCs w:val="28"/>
        </w:rPr>
        <w:t xml:space="preserve">в справку о доходах. </w:t>
      </w:r>
      <w:r w:rsidR="002578BB" w:rsidRPr="002578BB">
        <w:rPr>
          <w:rFonts w:ascii="Liberation Serif" w:eastAsia="Calibri" w:hAnsi="Liberation Serif"/>
          <w:szCs w:val="28"/>
        </w:rPr>
        <w:t xml:space="preserve">Рекомендовать Председателю Комитета по управлению муниципальным имуществом Администрации </w:t>
      </w:r>
      <w:r w:rsidR="0010165D">
        <w:rPr>
          <w:rFonts w:ascii="Liberation Serif" w:eastAsia="Calibri" w:hAnsi="Liberation Serif"/>
          <w:szCs w:val="28"/>
        </w:rPr>
        <w:t>***</w:t>
      </w:r>
      <w:bookmarkStart w:id="0" w:name="_GoBack"/>
      <w:bookmarkEnd w:id="0"/>
      <w:r w:rsidR="002578BB" w:rsidRPr="002578BB">
        <w:rPr>
          <w:rFonts w:ascii="Liberation Serif" w:eastAsia="Calibri" w:hAnsi="Liberation Serif"/>
          <w:szCs w:val="28"/>
        </w:rPr>
        <w:t xml:space="preserve"> меру дисциплинарной ответственности </w:t>
      </w:r>
      <w:r w:rsidR="002578BB">
        <w:rPr>
          <w:rFonts w:ascii="Liberation Serif" w:eastAsia="Calibri" w:hAnsi="Liberation Serif"/>
          <w:szCs w:val="28"/>
        </w:rPr>
        <w:t xml:space="preserve">к муниципальному служащему </w:t>
      </w:r>
      <w:r w:rsidR="002578BB" w:rsidRPr="002578BB">
        <w:rPr>
          <w:rFonts w:ascii="Liberation Serif" w:eastAsia="Calibri" w:hAnsi="Liberation Serif"/>
          <w:szCs w:val="28"/>
        </w:rPr>
        <w:t>не применять.</w:t>
      </w:r>
    </w:p>
    <w:p w:rsidR="001D3EBC" w:rsidRPr="002578BB" w:rsidRDefault="001D3EBC" w:rsidP="001D3EBC">
      <w:pPr>
        <w:widowControl w:val="0"/>
        <w:autoSpaceDE w:val="0"/>
        <w:autoSpaceDN w:val="0"/>
        <w:adjustRightInd w:val="0"/>
        <w:spacing w:after="0" w:line="240" w:lineRule="auto"/>
        <w:ind w:firstLine="540"/>
        <w:jc w:val="both"/>
        <w:rPr>
          <w:rFonts w:ascii="Liberation Serif" w:eastAsia="Calibri" w:hAnsi="Liberation Serif"/>
          <w:szCs w:val="28"/>
        </w:rPr>
      </w:pPr>
    </w:p>
    <w:p w:rsidR="001D3EBC" w:rsidRPr="002578BB" w:rsidRDefault="001D3EBC" w:rsidP="001D3EBC">
      <w:pPr>
        <w:widowControl w:val="0"/>
        <w:autoSpaceDE w:val="0"/>
        <w:autoSpaceDN w:val="0"/>
        <w:adjustRightInd w:val="0"/>
        <w:spacing w:after="0" w:line="240" w:lineRule="auto"/>
        <w:ind w:firstLine="540"/>
        <w:jc w:val="both"/>
        <w:rPr>
          <w:rFonts w:ascii="Liberation Serif" w:eastAsia="Calibri" w:hAnsi="Liberation Serif"/>
          <w:szCs w:val="28"/>
        </w:rPr>
      </w:pPr>
      <w:r w:rsidRPr="002578BB">
        <w:rPr>
          <w:rFonts w:ascii="Liberation Serif" w:eastAsia="Calibri" w:hAnsi="Liberation Serif"/>
          <w:szCs w:val="28"/>
        </w:rPr>
        <w:tab/>
        <w:t>Оглашается решение комиссии.</w:t>
      </w:r>
    </w:p>
    <w:p w:rsidR="001D3EBC" w:rsidRPr="002578BB" w:rsidRDefault="001D3EBC" w:rsidP="008E238E">
      <w:pPr>
        <w:widowControl w:val="0"/>
        <w:shd w:val="clear" w:color="auto" w:fill="FFFFFF"/>
        <w:autoSpaceDE w:val="0"/>
        <w:autoSpaceDN w:val="0"/>
        <w:adjustRightInd w:val="0"/>
        <w:spacing w:after="0" w:line="326" w:lineRule="exact"/>
        <w:ind w:right="10"/>
        <w:jc w:val="both"/>
        <w:rPr>
          <w:rFonts w:ascii="Liberation Serif" w:eastAsia="Times New Roman" w:hAnsi="Liberation Serif"/>
          <w:spacing w:val="-1"/>
          <w:szCs w:val="28"/>
          <w:lang w:eastAsia="ru-RU"/>
        </w:rPr>
      </w:pPr>
    </w:p>
    <w:p w:rsidR="001D3EBC" w:rsidRPr="002578BB" w:rsidRDefault="001D3EBC" w:rsidP="008E238E">
      <w:pPr>
        <w:widowControl w:val="0"/>
        <w:shd w:val="clear" w:color="auto" w:fill="FFFFFF"/>
        <w:autoSpaceDE w:val="0"/>
        <w:autoSpaceDN w:val="0"/>
        <w:adjustRightInd w:val="0"/>
        <w:spacing w:after="0" w:line="326" w:lineRule="exact"/>
        <w:ind w:right="10"/>
        <w:jc w:val="both"/>
        <w:rPr>
          <w:rFonts w:ascii="Liberation Serif" w:eastAsia="Times New Roman" w:hAnsi="Liberation Serif"/>
          <w:spacing w:val="-1"/>
          <w:szCs w:val="28"/>
          <w:lang w:eastAsia="ru-RU"/>
        </w:rPr>
      </w:pPr>
    </w:p>
    <w:p w:rsidR="000F72AE" w:rsidRPr="002578BB" w:rsidRDefault="001D3EBC" w:rsidP="001D3EBC">
      <w:pPr>
        <w:widowControl w:val="0"/>
        <w:autoSpaceDE w:val="0"/>
        <w:autoSpaceDN w:val="0"/>
        <w:adjustRightInd w:val="0"/>
        <w:spacing w:after="0" w:line="240" w:lineRule="auto"/>
        <w:ind w:firstLine="540"/>
        <w:jc w:val="both"/>
        <w:rPr>
          <w:rFonts w:ascii="Liberation Serif" w:eastAsia="Times New Roman" w:hAnsi="Liberation Serif"/>
          <w:szCs w:val="28"/>
          <w:lang w:eastAsia="ru-RU"/>
        </w:rPr>
      </w:pPr>
      <w:r w:rsidRPr="002578BB">
        <w:rPr>
          <w:rFonts w:ascii="Liberation Serif" w:eastAsia="Calibri" w:hAnsi="Liberation Serif"/>
          <w:szCs w:val="28"/>
        </w:rPr>
        <w:tab/>
      </w:r>
    </w:p>
    <w:p w:rsidR="00652A06" w:rsidRPr="002578BB" w:rsidRDefault="00652A06" w:rsidP="00652A06">
      <w:pPr>
        <w:widowControl w:val="0"/>
        <w:autoSpaceDE w:val="0"/>
        <w:autoSpaceDN w:val="0"/>
        <w:spacing w:after="0" w:line="240" w:lineRule="auto"/>
        <w:jc w:val="both"/>
        <w:rPr>
          <w:rFonts w:ascii="Liberation Serif" w:eastAsia="Times New Roman" w:hAnsi="Liberation Serif"/>
          <w:szCs w:val="28"/>
          <w:lang w:eastAsia="ru-RU"/>
        </w:rPr>
      </w:pPr>
      <w:r w:rsidRPr="002578BB">
        <w:rPr>
          <w:rFonts w:ascii="Liberation Serif" w:eastAsia="Times New Roman" w:hAnsi="Liberation Serif"/>
          <w:szCs w:val="28"/>
          <w:lang w:eastAsia="ru-RU"/>
        </w:rPr>
        <w:t>Заместитель Главы</w:t>
      </w:r>
    </w:p>
    <w:p w:rsidR="00652A06" w:rsidRPr="002578BB" w:rsidRDefault="00652A06" w:rsidP="00652A06">
      <w:pPr>
        <w:widowControl w:val="0"/>
        <w:autoSpaceDE w:val="0"/>
        <w:autoSpaceDN w:val="0"/>
        <w:spacing w:after="0" w:line="240" w:lineRule="auto"/>
        <w:jc w:val="both"/>
        <w:rPr>
          <w:rFonts w:ascii="Liberation Serif" w:eastAsia="Times New Roman" w:hAnsi="Liberation Serif"/>
          <w:szCs w:val="28"/>
          <w:lang w:eastAsia="ru-RU"/>
        </w:rPr>
      </w:pPr>
      <w:r w:rsidRPr="002578BB">
        <w:rPr>
          <w:rFonts w:ascii="Liberation Serif" w:eastAsia="Times New Roman" w:hAnsi="Liberation Serif"/>
          <w:szCs w:val="28"/>
          <w:lang w:eastAsia="ru-RU"/>
        </w:rPr>
        <w:t>Администрации по вопросам</w:t>
      </w:r>
    </w:p>
    <w:p w:rsidR="00652A06" w:rsidRPr="002578BB" w:rsidRDefault="00652A06" w:rsidP="00652A06">
      <w:pPr>
        <w:widowControl w:val="0"/>
        <w:autoSpaceDE w:val="0"/>
        <w:autoSpaceDN w:val="0"/>
        <w:spacing w:after="0" w:line="240" w:lineRule="auto"/>
        <w:jc w:val="both"/>
        <w:rPr>
          <w:rFonts w:ascii="Liberation Serif" w:eastAsia="Times New Roman" w:hAnsi="Liberation Serif"/>
          <w:szCs w:val="28"/>
          <w:lang w:eastAsia="ru-RU"/>
        </w:rPr>
      </w:pPr>
      <w:r w:rsidRPr="002578BB">
        <w:rPr>
          <w:rFonts w:ascii="Liberation Serif" w:eastAsia="Times New Roman" w:hAnsi="Liberation Serif"/>
          <w:szCs w:val="28"/>
          <w:lang w:eastAsia="ru-RU"/>
        </w:rPr>
        <w:t>организации управления и</w:t>
      </w:r>
    </w:p>
    <w:p w:rsidR="00652A06" w:rsidRPr="002578BB" w:rsidRDefault="00652A06" w:rsidP="00652A06">
      <w:pPr>
        <w:widowControl w:val="0"/>
        <w:autoSpaceDE w:val="0"/>
        <w:autoSpaceDN w:val="0"/>
        <w:spacing w:after="0" w:line="240" w:lineRule="auto"/>
        <w:jc w:val="both"/>
        <w:rPr>
          <w:rFonts w:ascii="Liberation Serif" w:eastAsia="Times New Roman" w:hAnsi="Liberation Serif"/>
          <w:szCs w:val="28"/>
          <w:lang w:eastAsia="ru-RU"/>
        </w:rPr>
      </w:pPr>
      <w:r w:rsidRPr="002578BB">
        <w:rPr>
          <w:rFonts w:ascii="Liberation Serif" w:eastAsia="Times New Roman" w:hAnsi="Liberation Serif"/>
          <w:szCs w:val="28"/>
          <w:lang w:eastAsia="ru-RU"/>
        </w:rPr>
        <w:t>социальной политике</w:t>
      </w:r>
    </w:p>
    <w:p w:rsidR="00670C43" w:rsidRPr="002578BB" w:rsidRDefault="00652A06" w:rsidP="00652A06">
      <w:pPr>
        <w:widowControl w:val="0"/>
        <w:autoSpaceDE w:val="0"/>
        <w:autoSpaceDN w:val="0"/>
        <w:spacing w:after="0" w:line="240" w:lineRule="auto"/>
        <w:jc w:val="both"/>
        <w:rPr>
          <w:rFonts w:ascii="Liberation Serif" w:eastAsia="Times New Roman" w:hAnsi="Liberation Serif"/>
          <w:szCs w:val="28"/>
          <w:lang w:eastAsia="ru-RU"/>
        </w:rPr>
      </w:pPr>
      <w:r w:rsidRPr="002578BB">
        <w:rPr>
          <w:rFonts w:ascii="Liberation Serif" w:eastAsia="Times New Roman" w:hAnsi="Liberation Serif"/>
          <w:szCs w:val="28"/>
          <w:lang w:eastAsia="ru-RU"/>
        </w:rPr>
        <w:t xml:space="preserve">председатель комиссии </w:t>
      </w:r>
      <w:r w:rsidRPr="002578BB">
        <w:rPr>
          <w:rFonts w:ascii="Liberation Serif" w:eastAsia="Times New Roman" w:hAnsi="Liberation Serif"/>
          <w:szCs w:val="28"/>
          <w:lang w:eastAsia="ru-RU"/>
        </w:rPr>
        <w:tab/>
      </w:r>
      <w:r w:rsidRPr="002578BB">
        <w:rPr>
          <w:rFonts w:ascii="Liberation Serif" w:eastAsia="Times New Roman" w:hAnsi="Liberation Serif"/>
          <w:szCs w:val="28"/>
          <w:lang w:eastAsia="ru-RU"/>
        </w:rPr>
        <w:tab/>
      </w:r>
      <w:r w:rsidRPr="002578BB">
        <w:rPr>
          <w:rFonts w:ascii="Liberation Serif" w:eastAsia="Times New Roman" w:hAnsi="Liberation Serif"/>
          <w:szCs w:val="28"/>
          <w:lang w:eastAsia="ru-RU"/>
        </w:rPr>
        <w:tab/>
      </w:r>
      <w:r w:rsidRPr="002578BB">
        <w:rPr>
          <w:rFonts w:ascii="Liberation Serif" w:eastAsia="Times New Roman" w:hAnsi="Liberation Serif"/>
          <w:szCs w:val="28"/>
          <w:lang w:eastAsia="ru-RU"/>
        </w:rPr>
        <w:tab/>
      </w:r>
      <w:r w:rsidRPr="002578BB">
        <w:rPr>
          <w:rFonts w:ascii="Liberation Serif" w:eastAsia="Times New Roman" w:hAnsi="Liberation Serif"/>
          <w:szCs w:val="28"/>
          <w:lang w:eastAsia="ru-RU"/>
        </w:rPr>
        <w:tab/>
      </w:r>
      <w:r w:rsidRPr="002578BB">
        <w:rPr>
          <w:rFonts w:ascii="Liberation Serif" w:eastAsia="Times New Roman" w:hAnsi="Liberation Serif"/>
          <w:szCs w:val="28"/>
          <w:lang w:eastAsia="ru-RU"/>
        </w:rPr>
        <w:tab/>
        <w:t>Е.Г. Балакина</w:t>
      </w:r>
    </w:p>
    <w:p w:rsidR="00652A06" w:rsidRPr="002578BB" w:rsidRDefault="00652A06" w:rsidP="00652A06">
      <w:pPr>
        <w:widowControl w:val="0"/>
        <w:autoSpaceDE w:val="0"/>
        <w:autoSpaceDN w:val="0"/>
        <w:spacing w:after="0" w:line="240" w:lineRule="auto"/>
        <w:jc w:val="both"/>
        <w:rPr>
          <w:rFonts w:ascii="Liberation Serif" w:eastAsia="Times New Roman" w:hAnsi="Liberation Serif"/>
          <w:szCs w:val="28"/>
          <w:lang w:eastAsia="ru-RU"/>
        </w:rPr>
      </w:pPr>
    </w:p>
    <w:p w:rsidR="00CB7910" w:rsidRPr="002578BB" w:rsidRDefault="00CB7910" w:rsidP="00CB7910">
      <w:pPr>
        <w:widowControl w:val="0"/>
        <w:shd w:val="clear" w:color="auto" w:fill="FFFFFF"/>
        <w:autoSpaceDE w:val="0"/>
        <w:autoSpaceDN w:val="0"/>
        <w:adjustRightInd w:val="0"/>
        <w:spacing w:after="0" w:line="240" w:lineRule="auto"/>
        <w:rPr>
          <w:rFonts w:ascii="Liberation Serif" w:eastAsiaTheme="minorEastAsia" w:hAnsi="Liberation Serif"/>
          <w:spacing w:val="-2"/>
          <w:szCs w:val="28"/>
          <w:lang w:eastAsia="ru-RU"/>
        </w:rPr>
      </w:pPr>
      <w:r w:rsidRPr="002578BB">
        <w:rPr>
          <w:rFonts w:ascii="Liberation Serif" w:eastAsiaTheme="minorEastAsia" w:hAnsi="Liberation Serif"/>
          <w:spacing w:val="-3"/>
          <w:szCs w:val="28"/>
          <w:lang w:eastAsia="ru-RU"/>
        </w:rPr>
        <w:t xml:space="preserve">Главный специалист отдела </w:t>
      </w:r>
    </w:p>
    <w:p w:rsidR="00CB7910" w:rsidRPr="002578BB" w:rsidRDefault="00CB7910" w:rsidP="00CB7910">
      <w:pPr>
        <w:widowControl w:val="0"/>
        <w:shd w:val="clear" w:color="auto" w:fill="FFFFFF"/>
        <w:autoSpaceDE w:val="0"/>
        <w:autoSpaceDN w:val="0"/>
        <w:adjustRightInd w:val="0"/>
        <w:spacing w:after="0" w:line="240" w:lineRule="auto"/>
        <w:rPr>
          <w:rFonts w:ascii="Liberation Serif" w:eastAsiaTheme="minorEastAsia" w:hAnsi="Liberation Serif"/>
          <w:spacing w:val="-1"/>
          <w:szCs w:val="28"/>
          <w:lang w:eastAsia="ru-RU"/>
        </w:rPr>
      </w:pPr>
      <w:r w:rsidRPr="002578BB">
        <w:rPr>
          <w:rFonts w:ascii="Liberation Serif" w:eastAsiaTheme="minorEastAsia" w:hAnsi="Liberation Serif"/>
          <w:spacing w:val="-3"/>
          <w:szCs w:val="28"/>
          <w:lang w:eastAsia="ru-RU"/>
        </w:rPr>
        <w:t>по правовой и кадровой работе</w:t>
      </w:r>
    </w:p>
    <w:p w:rsidR="00CB7910" w:rsidRPr="002578BB" w:rsidRDefault="00CB7910" w:rsidP="00CB7910">
      <w:pPr>
        <w:widowControl w:val="0"/>
        <w:shd w:val="clear" w:color="auto" w:fill="FFFFFF"/>
        <w:autoSpaceDE w:val="0"/>
        <w:autoSpaceDN w:val="0"/>
        <w:adjustRightInd w:val="0"/>
        <w:spacing w:after="0" w:line="240" w:lineRule="auto"/>
        <w:rPr>
          <w:rFonts w:ascii="Liberation Serif" w:eastAsiaTheme="minorEastAsia" w:hAnsi="Liberation Serif"/>
          <w:spacing w:val="-2"/>
          <w:szCs w:val="28"/>
          <w:lang w:eastAsia="ru-RU"/>
        </w:rPr>
      </w:pPr>
      <w:r w:rsidRPr="002578BB">
        <w:rPr>
          <w:rFonts w:ascii="Liberation Serif" w:eastAsiaTheme="minorEastAsia" w:hAnsi="Liberation Serif"/>
          <w:spacing w:val="-1"/>
          <w:szCs w:val="28"/>
          <w:lang w:eastAsia="ru-RU"/>
        </w:rPr>
        <w:t xml:space="preserve">секретарь </w:t>
      </w:r>
      <w:r w:rsidRPr="002578BB">
        <w:rPr>
          <w:rFonts w:ascii="Liberation Serif" w:eastAsiaTheme="minorEastAsia" w:hAnsi="Liberation Serif"/>
          <w:szCs w:val="28"/>
          <w:lang w:eastAsia="ru-RU"/>
        </w:rPr>
        <w:t>комиссии</w:t>
      </w:r>
      <w:r w:rsidR="007B4BDE" w:rsidRPr="002578BB">
        <w:rPr>
          <w:rFonts w:ascii="Liberation Serif" w:eastAsiaTheme="minorEastAsia" w:hAnsi="Liberation Serif"/>
          <w:spacing w:val="-2"/>
          <w:szCs w:val="28"/>
          <w:lang w:eastAsia="ru-RU"/>
        </w:rPr>
        <w:t xml:space="preserve"> </w:t>
      </w:r>
      <w:r w:rsidR="007B4BDE" w:rsidRPr="002578BB">
        <w:rPr>
          <w:rFonts w:ascii="Liberation Serif" w:eastAsiaTheme="minorEastAsia" w:hAnsi="Liberation Serif"/>
          <w:spacing w:val="-2"/>
          <w:szCs w:val="28"/>
          <w:lang w:eastAsia="ru-RU"/>
        </w:rPr>
        <w:tab/>
      </w:r>
      <w:r w:rsidR="007B4BDE" w:rsidRPr="002578BB">
        <w:rPr>
          <w:rFonts w:ascii="Liberation Serif" w:eastAsiaTheme="minorEastAsia" w:hAnsi="Liberation Serif"/>
          <w:spacing w:val="-2"/>
          <w:szCs w:val="28"/>
          <w:lang w:eastAsia="ru-RU"/>
        </w:rPr>
        <w:tab/>
      </w:r>
      <w:r w:rsidR="007B4BDE" w:rsidRPr="002578BB">
        <w:rPr>
          <w:rFonts w:ascii="Liberation Serif" w:eastAsiaTheme="minorEastAsia" w:hAnsi="Liberation Serif"/>
          <w:spacing w:val="-2"/>
          <w:szCs w:val="28"/>
          <w:lang w:eastAsia="ru-RU"/>
        </w:rPr>
        <w:tab/>
      </w:r>
      <w:r w:rsidR="007B4BDE" w:rsidRPr="002578BB">
        <w:rPr>
          <w:rFonts w:ascii="Liberation Serif" w:eastAsiaTheme="minorEastAsia" w:hAnsi="Liberation Serif"/>
          <w:spacing w:val="-2"/>
          <w:szCs w:val="28"/>
          <w:lang w:eastAsia="ru-RU"/>
        </w:rPr>
        <w:tab/>
      </w:r>
      <w:r w:rsidR="007B4BDE" w:rsidRPr="002578BB">
        <w:rPr>
          <w:rFonts w:ascii="Liberation Serif" w:eastAsiaTheme="minorEastAsia" w:hAnsi="Liberation Serif"/>
          <w:spacing w:val="-2"/>
          <w:szCs w:val="28"/>
          <w:lang w:eastAsia="ru-RU"/>
        </w:rPr>
        <w:tab/>
      </w:r>
      <w:r w:rsidRPr="002578BB">
        <w:rPr>
          <w:rFonts w:ascii="Liberation Serif" w:eastAsiaTheme="minorEastAsia" w:hAnsi="Liberation Serif"/>
          <w:spacing w:val="-2"/>
          <w:szCs w:val="28"/>
          <w:lang w:eastAsia="ru-RU"/>
        </w:rPr>
        <w:t xml:space="preserve"> </w:t>
      </w:r>
      <w:r w:rsidR="00670C43" w:rsidRPr="002578BB">
        <w:rPr>
          <w:rFonts w:ascii="Liberation Serif" w:eastAsiaTheme="minorEastAsia" w:hAnsi="Liberation Serif"/>
          <w:spacing w:val="-2"/>
          <w:szCs w:val="28"/>
          <w:lang w:eastAsia="ru-RU"/>
        </w:rPr>
        <w:tab/>
      </w:r>
      <w:r w:rsidR="00670C43" w:rsidRPr="002578BB">
        <w:rPr>
          <w:rFonts w:ascii="Liberation Serif" w:eastAsiaTheme="minorEastAsia" w:hAnsi="Liberation Serif"/>
          <w:spacing w:val="-2"/>
          <w:szCs w:val="28"/>
          <w:lang w:eastAsia="ru-RU"/>
        </w:rPr>
        <w:tab/>
      </w:r>
      <w:r w:rsidRPr="002578BB">
        <w:rPr>
          <w:rFonts w:ascii="Liberation Serif" w:eastAsiaTheme="minorEastAsia" w:hAnsi="Liberation Serif"/>
          <w:spacing w:val="-2"/>
          <w:szCs w:val="28"/>
          <w:lang w:eastAsia="ru-RU"/>
        </w:rPr>
        <w:t>О.В. Мальцева</w:t>
      </w:r>
    </w:p>
    <w:p w:rsidR="00D25CA9" w:rsidRDefault="00D25CA9" w:rsidP="000F72AE">
      <w:pPr>
        <w:spacing w:after="0" w:line="240" w:lineRule="auto"/>
        <w:jc w:val="both"/>
        <w:rPr>
          <w:rFonts w:ascii="Liberation Serif" w:eastAsia="Calibri" w:hAnsi="Liberation Serif"/>
          <w:szCs w:val="28"/>
        </w:rPr>
      </w:pPr>
    </w:p>
    <w:p w:rsidR="002578BB" w:rsidRPr="002578BB" w:rsidRDefault="002578BB" w:rsidP="000F72AE">
      <w:pPr>
        <w:spacing w:after="0" w:line="240" w:lineRule="auto"/>
        <w:jc w:val="both"/>
        <w:rPr>
          <w:rFonts w:ascii="Liberation Serif" w:eastAsia="Calibri" w:hAnsi="Liberation Serif"/>
          <w:szCs w:val="28"/>
        </w:rPr>
      </w:pPr>
    </w:p>
    <w:p w:rsidR="00CB7910" w:rsidRPr="002578BB" w:rsidRDefault="00CB7910" w:rsidP="00CB7910">
      <w:pPr>
        <w:widowControl w:val="0"/>
        <w:shd w:val="clear" w:color="auto" w:fill="FFFFFF"/>
        <w:autoSpaceDE w:val="0"/>
        <w:autoSpaceDN w:val="0"/>
        <w:adjustRightInd w:val="0"/>
        <w:spacing w:after="0" w:line="240" w:lineRule="auto"/>
        <w:rPr>
          <w:rFonts w:ascii="Liberation Serif" w:eastAsiaTheme="minorEastAsia" w:hAnsi="Liberation Serif"/>
          <w:spacing w:val="-3"/>
          <w:szCs w:val="28"/>
          <w:lang w:eastAsia="ru-RU"/>
        </w:rPr>
      </w:pPr>
      <w:r w:rsidRPr="002578BB">
        <w:rPr>
          <w:rFonts w:ascii="Liberation Serif" w:eastAsiaTheme="minorEastAsia" w:hAnsi="Liberation Serif"/>
          <w:spacing w:val="-3"/>
          <w:szCs w:val="28"/>
          <w:lang w:eastAsia="ru-RU"/>
        </w:rPr>
        <w:t xml:space="preserve">Преподаватель Уральского </w:t>
      </w:r>
    </w:p>
    <w:p w:rsidR="00CB7910" w:rsidRPr="002578BB" w:rsidRDefault="00CB7910" w:rsidP="00CB7910">
      <w:pPr>
        <w:widowControl w:val="0"/>
        <w:shd w:val="clear" w:color="auto" w:fill="FFFFFF"/>
        <w:autoSpaceDE w:val="0"/>
        <w:autoSpaceDN w:val="0"/>
        <w:adjustRightInd w:val="0"/>
        <w:spacing w:after="0" w:line="240" w:lineRule="auto"/>
        <w:rPr>
          <w:rFonts w:ascii="Liberation Serif" w:eastAsiaTheme="minorEastAsia" w:hAnsi="Liberation Serif"/>
          <w:spacing w:val="-3"/>
          <w:szCs w:val="28"/>
          <w:lang w:eastAsia="ru-RU"/>
        </w:rPr>
      </w:pPr>
      <w:r w:rsidRPr="002578BB">
        <w:rPr>
          <w:rFonts w:ascii="Liberation Serif" w:eastAsiaTheme="minorEastAsia" w:hAnsi="Liberation Serif"/>
          <w:spacing w:val="-3"/>
          <w:szCs w:val="28"/>
          <w:lang w:eastAsia="ru-RU"/>
        </w:rPr>
        <w:t>государственного экономического</w:t>
      </w:r>
    </w:p>
    <w:p w:rsidR="00CB7910" w:rsidRPr="002578BB" w:rsidRDefault="00CB7910" w:rsidP="00CB7910">
      <w:pPr>
        <w:widowControl w:val="0"/>
        <w:shd w:val="clear" w:color="auto" w:fill="FFFFFF"/>
        <w:autoSpaceDE w:val="0"/>
        <w:autoSpaceDN w:val="0"/>
        <w:adjustRightInd w:val="0"/>
        <w:spacing w:after="0" w:line="240" w:lineRule="auto"/>
        <w:rPr>
          <w:rFonts w:ascii="Liberation Serif" w:eastAsiaTheme="minorEastAsia" w:hAnsi="Liberation Serif"/>
          <w:spacing w:val="-3"/>
          <w:szCs w:val="28"/>
          <w:lang w:eastAsia="ru-RU"/>
        </w:rPr>
      </w:pPr>
      <w:r w:rsidRPr="002578BB">
        <w:rPr>
          <w:rFonts w:ascii="Liberation Serif" w:eastAsiaTheme="minorEastAsia" w:hAnsi="Liberation Serif"/>
          <w:spacing w:val="-3"/>
          <w:szCs w:val="28"/>
          <w:lang w:eastAsia="ru-RU"/>
        </w:rPr>
        <w:t>университета – Каменск-Уральского</w:t>
      </w:r>
    </w:p>
    <w:p w:rsidR="00670C43" w:rsidRPr="002578BB" w:rsidRDefault="00CB7910" w:rsidP="00CB7910">
      <w:pPr>
        <w:widowControl w:val="0"/>
        <w:shd w:val="clear" w:color="auto" w:fill="FFFFFF"/>
        <w:autoSpaceDE w:val="0"/>
        <w:autoSpaceDN w:val="0"/>
        <w:adjustRightInd w:val="0"/>
        <w:spacing w:after="0" w:line="240" w:lineRule="auto"/>
        <w:rPr>
          <w:rFonts w:ascii="Liberation Serif" w:eastAsiaTheme="minorEastAsia" w:hAnsi="Liberation Serif"/>
          <w:spacing w:val="-3"/>
          <w:szCs w:val="28"/>
          <w:lang w:eastAsia="ru-RU"/>
        </w:rPr>
      </w:pPr>
      <w:r w:rsidRPr="002578BB">
        <w:rPr>
          <w:rFonts w:ascii="Liberation Serif" w:eastAsiaTheme="minorEastAsia" w:hAnsi="Liberation Serif"/>
          <w:spacing w:val="-3"/>
          <w:szCs w:val="28"/>
          <w:lang w:eastAsia="ru-RU"/>
        </w:rPr>
        <w:t>филиала</w:t>
      </w:r>
    </w:p>
    <w:p w:rsidR="00CB7910" w:rsidRPr="002578BB" w:rsidRDefault="00CB7910" w:rsidP="00CB7910">
      <w:pPr>
        <w:widowControl w:val="0"/>
        <w:shd w:val="clear" w:color="auto" w:fill="FFFFFF"/>
        <w:autoSpaceDE w:val="0"/>
        <w:autoSpaceDN w:val="0"/>
        <w:adjustRightInd w:val="0"/>
        <w:spacing w:after="0" w:line="240" w:lineRule="auto"/>
        <w:rPr>
          <w:rFonts w:ascii="Liberation Serif" w:eastAsiaTheme="minorEastAsia" w:hAnsi="Liberation Serif"/>
          <w:spacing w:val="-3"/>
          <w:szCs w:val="28"/>
          <w:lang w:eastAsia="ru-RU"/>
        </w:rPr>
      </w:pPr>
      <w:r w:rsidRPr="002578BB">
        <w:rPr>
          <w:rFonts w:ascii="Liberation Serif" w:eastAsiaTheme="minorEastAsia" w:hAnsi="Liberation Serif"/>
          <w:szCs w:val="28"/>
          <w:lang w:eastAsia="ru-RU"/>
        </w:rPr>
        <w:lastRenderedPageBreak/>
        <w:t>независимый эксперт</w:t>
      </w:r>
      <w:r w:rsidRPr="002578BB">
        <w:rPr>
          <w:rFonts w:ascii="Liberation Serif" w:eastAsiaTheme="minorEastAsia" w:hAnsi="Liberation Serif"/>
          <w:spacing w:val="-3"/>
          <w:szCs w:val="28"/>
          <w:lang w:eastAsia="ru-RU"/>
        </w:rPr>
        <w:t xml:space="preserve"> </w:t>
      </w:r>
      <w:r w:rsidRPr="002578BB">
        <w:rPr>
          <w:rFonts w:ascii="Liberation Serif" w:eastAsiaTheme="minorEastAsia" w:hAnsi="Liberation Serif"/>
          <w:spacing w:val="-3"/>
          <w:szCs w:val="28"/>
          <w:lang w:eastAsia="ru-RU"/>
        </w:rPr>
        <w:tab/>
      </w:r>
      <w:r w:rsidRPr="002578BB">
        <w:rPr>
          <w:rFonts w:ascii="Liberation Serif" w:eastAsiaTheme="minorEastAsia" w:hAnsi="Liberation Serif"/>
          <w:spacing w:val="-3"/>
          <w:szCs w:val="28"/>
          <w:lang w:eastAsia="ru-RU"/>
        </w:rPr>
        <w:tab/>
      </w:r>
      <w:r w:rsidRPr="002578BB">
        <w:rPr>
          <w:rFonts w:ascii="Liberation Serif" w:eastAsiaTheme="minorEastAsia" w:hAnsi="Liberation Serif"/>
          <w:spacing w:val="-3"/>
          <w:szCs w:val="28"/>
          <w:lang w:eastAsia="ru-RU"/>
        </w:rPr>
        <w:tab/>
      </w:r>
      <w:r w:rsidRPr="002578BB">
        <w:rPr>
          <w:rFonts w:ascii="Liberation Serif" w:eastAsiaTheme="minorEastAsia" w:hAnsi="Liberation Serif"/>
          <w:spacing w:val="-3"/>
          <w:szCs w:val="28"/>
          <w:lang w:eastAsia="ru-RU"/>
        </w:rPr>
        <w:tab/>
      </w:r>
      <w:r w:rsidRPr="002578BB">
        <w:rPr>
          <w:rFonts w:ascii="Liberation Serif" w:eastAsiaTheme="minorEastAsia" w:hAnsi="Liberation Serif"/>
          <w:spacing w:val="-3"/>
          <w:szCs w:val="28"/>
          <w:lang w:eastAsia="ru-RU"/>
        </w:rPr>
        <w:tab/>
      </w:r>
      <w:r w:rsidRPr="002578BB">
        <w:rPr>
          <w:rFonts w:ascii="Liberation Serif" w:eastAsiaTheme="minorEastAsia" w:hAnsi="Liberation Serif"/>
          <w:spacing w:val="-3"/>
          <w:szCs w:val="28"/>
          <w:lang w:eastAsia="ru-RU"/>
        </w:rPr>
        <w:tab/>
      </w:r>
      <w:r w:rsidR="00670C43" w:rsidRPr="002578BB">
        <w:rPr>
          <w:rFonts w:ascii="Liberation Serif" w:eastAsiaTheme="minorEastAsia" w:hAnsi="Liberation Serif"/>
          <w:spacing w:val="-3"/>
          <w:szCs w:val="28"/>
          <w:lang w:eastAsia="ru-RU"/>
        </w:rPr>
        <w:tab/>
      </w:r>
      <w:r w:rsidRPr="002578BB">
        <w:rPr>
          <w:rFonts w:ascii="Liberation Serif" w:eastAsiaTheme="minorEastAsia" w:hAnsi="Liberation Serif"/>
          <w:spacing w:val="-3"/>
          <w:szCs w:val="28"/>
          <w:lang w:eastAsia="ru-RU"/>
        </w:rPr>
        <w:t>Т.Д. Иванченко</w:t>
      </w:r>
    </w:p>
    <w:p w:rsidR="00CB7910" w:rsidRPr="002578BB" w:rsidRDefault="00CB7910" w:rsidP="00CB7910">
      <w:pPr>
        <w:widowControl w:val="0"/>
        <w:shd w:val="clear" w:color="auto" w:fill="FFFFFF"/>
        <w:autoSpaceDE w:val="0"/>
        <w:autoSpaceDN w:val="0"/>
        <w:adjustRightInd w:val="0"/>
        <w:spacing w:after="0" w:line="240" w:lineRule="auto"/>
        <w:rPr>
          <w:rFonts w:ascii="Liberation Serif" w:eastAsiaTheme="minorEastAsia" w:hAnsi="Liberation Serif"/>
          <w:spacing w:val="-3"/>
          <w:szCs w:val="28"/>
          <w:lang w:eastAsia="ru-RU"/>
        </w:rPr>
      </w:pPr>
    </w:p>
    <w:p w:rsidR="003C5BF8" w:rsidRPr="002578BB" w:rsidRDefault="003C5BF8" w:rsidP="003C5BF8">
      <w:pPr>
        <w:widowControl w:val="0"/>
        <w:shd w:val="clear" w:color="auto" w:fill="FFFFFF"/>
        <w:tabs>
          <w:tab w:val="left" w:pos="-142"/>
        </w:tabs>
        <w:autoSpaceDE w:val="0"/>
        <w:autoSpaceDN w:val="0"/>
        <w:adjustRightInd w:val="0"/>
        <w:spacing w:after="0" w:line="240" w:lineRule="auto"/>
        <w:rPr>
          <w:rFonts w:ascii="Liberation Serif" w:eastAsia="Times New Roman" w:hAnsi="Liberation Serif"/>
          <w:szCs w:val="28"/>
          <w:lang w:eastAsia="ru-RU"/>
        </w:rPr>
      </w:pPr>
      <w:r w:rsidRPr="002578BB">
        <w:rPr>
          <w:rFonts w:ascii="Liberation Serif" w:eastAsia="Times New Roman" w:hAnsi="Liberation Serif"/>
          <w:szCs w:val="28"/>
          <w:lang w:eastAsia="ru-RU"/>
        </w:rPr>
        <w:t xml:space="preserve">Член Общественной палаты </w:t>
      </w:r>
    </w:p>
    <w:p w:rsidR="003C5BF8" w:rsidRPr="002578BB" w:rsidRDefault="003C5BF8" w:rsidP="003C5BF8">
      <w:pPr>
        <w:widowControl w:val="0"/>
        <w:shd w:val="clear" w:color="auto" w:fill="FFFFFF"/>
        <w:tabs>
          <w:tab w:val="left" w:pos="-142"/>
        </w:tabs>
        <w:autoSpaceDE w:val="0"/>
        <w:autoSpaceDN w:val="0"/>
        <w:adjustRightInd w:val="0"/>
        <w:spacing w:after="0" w:line="240" w:lineRule="auto"/>
        <w:rPr>
          <w:rFonts w:ascii="Liberation Serif" w:eastAsia="Times New Roman" w:hAnsi="Liberation Serif"/>
          <w:szCs w:val="28"/>
          <w:lang w:eastAsia="ru-RU"/>
        </w:rPr>
      </w:pPr>
      <w:r w:rsidRPr="002578BB">
        <w:rPr>
          <w:rFonts w:ascii="Liberation Serif" w:eastAsia="Times New Roman" w:hAnsi="Liberation Serif"/>
          <w:szCs w:val="28"/>
          <w:lang w:eastAsia="ru-RU"/>
        </w:rPr>
        <w:t>Каменского городского округа</w:t>
      </w:r>
    </w:p>
    <w:p w:rsidR="003C5BF8" w:rsidRPr="002578BB" w:rsidRDefault="003C5BF8" w:rsidP="003C5BF8">
      <w:pPr>
        <w:widowControl w:val="0"/>
        <w:shd w:val="clear" w:color="auto" w:fill="FFFFFF"/>
        <w:tabs>
          <w:tab w:val="left" w:pos="-142"/>
        </w:tabs>
        <w:autoSpaceDE w:val="0"/>
        <w:autoSpaceDN w:val="0"/>
        <w:adjustRightInd w:val="0"/>
        <w:spacing w:after="0" w:line="240" w:lineRule="auto"/>
        <w:rPr>
          <w:rFonts w:ascii="Liberation Serif" w:eastAsia="Times New Roman" w:hAnsi="Liberation Serif"/>
          <w:szCs w:val="28"/>
          <w:lang w:eastAsia="ru-RU"/>
        </w:rPr>
      </w:pPr>
      <w:r w:rsidRPr="002578BB">
        <w:rPr>
          <w:rFonts w:ascii="Liberation Serif" w:eastAsia="Times New Roman" w:hAnsi="Liberation Serif"/>
          <w:szCs w:val="28"/>
          <w:lang w:eastAsia="ru-RU"/>
        </w:rPr>
        <w:t>независимый эксперт</w:t>
      </w:r>
      <w:r w:rsidRPr="002578BB">
        <w:rPr>
          <w:rFonts w:ascii="Liberation Serif" w:eastAsia="Times New Roman" w:hAnsi="Liberation Serif"/>
          <w:szCs w:val="28"/>
          <w:lang w:eastAsia="ru-RU"/>
        </w:rPr>
        <w:tab/>
      </w:r>
      <w:r w:rsidRPr="002578BB">
        <w:rPr>
          <w:rFonts w:ascii="Liberation Serif" w:eastAsia="Times New Roman" w:hAnsi="Liberation Serif"/>
          <w:szCs w:val="28"/>
          <w:lang w:eastAsia="ru-RU"/>
        </w:rPr>
        <w:tab/>
      </w:r>
      <w:r w:rsidRPr="002578BB">
        <w:rPr>
          <w:rFonts w:ascii="Liberation Serif" w:eastAsia="Times New Roman" w:hAnsi="Liberation Serif"/>
          <w:szCs w:val="28"/>
          <w:lang w:eastAsia="ru-RU"/>
        </w:rPr>
        <w:tab/>
      </w:r>
      <w:r w:rsidRPr="002578BB">
        <w:rPr>
          <w:rFonts w:ascii="Liberation Serif" w:eastAsia="Times New Roman" w:hAnsi="Liberation Serif"/>
          <w:szCs w:val="28"/>
          <w:lang w:eastAsia="ru-RU"/>
        </w:rPr>
        <w:tab/>
      </w:r>
      <w:r w:rsidRPr="002578BB">
        <w:rPr>
          <w:rFonts w:ascii="Liberation Serif" w:eastAsia="Times New Roman" w:hAnsi="Liberation Serif"/>
          <w:szCs w:val="28"/>
          <w:lang w:eastAsia="ru-RU"/>
        </w:rPr>
        <w:tab/>
      </w:r>
      <w:r w:rsidRPr="002578BB">
        <w:rPr>
          <w:rFonts w:ascii="Liberation Serif" w:eastAsia="Times New Roman" w:hAnsi="Liberation Serif"/>
          <w:szCs w:val="28"/>
          <w:lang w:eastAsia="ru-RU"/>
        </w:rPr>
        <w:tab/>
      </w:r>
      <w:r w:rsidRPr="002578BB">
        <w:rPr>
          <w:rFonts w:ascii="Liberation Serif" w:eastAsia="Times New Roman" w:hAnsi="Liberation Serif"/>
          <w:szCs w:val="28"/>
          <w:lang w:eastAsia="ru-RU"/>
        </w:rPr>
        <w:tab/>
        <w:t xml:space="preserve">Н.П. Казанцев </w:t>
      </w:r>
    </w:p>
    <w:p w:rsidR="003C5BF8" w:rsidRPr="002578BB" w:rsidRDefault="003C5BF8" w:rsidP="00CB7910">
      <w:pPr>
        <w:widowControl w:val="0"/>
        <w:shd w:val="clear" w:color="auto" w:fill="FFFFFF"/>
        <w:autoSpaceDE w:val="0"/>
        <w:autoSpaceDN w:val="0"/>
        <w:adjustRightInd w:val="0"/>
        <w:spacing w:after="0" w:line="240" w:lineRule="auto"/>
        <w:rPr>
          <w:rFonts w:ascii="Liberation Serif" w:eastAsiaTheme="minorEastAsia" w:hAnsi="Liberation Serif"/>
          <w:spacing w:val="-3"/>
          <w:szCs w:val="28"/>
          <w:lang w:eastAsia="ru-RU"/>
        </w:rPr>
      </w:pPr>
    </w:p>
    <w:p w:rsidR="00CB7910" w:rsidRPr="002578BB" w:rsidRDefault="00097B9B" w:rsidP="00CB7910">
      <w:pPr>
        <w:widowControl w:val="0"/>
        <w:shd w:val="clear" w:color="auto" w:fill="FFFFFF"/>
        <w:autoSpaceDE w:val="0"/>
        <w:autoSpaceDN w:val="0"/>
        <w:adjustRightInd w:val="0"/>
        <w:spacing w:after="0" w:line="240" w:lineRule="auto"/>
        <w:rPr>
          <w:rFonts w:ascii="Liberation Serif" w:eastAsiaTheme="minorEastAsia" w:hAnsi="Liberation Serif"/>
          <w:spacing w:val="-2"/>
          <w:szCs w:val="28"/>
          <w:lang w:eastAsia="ru-RU"/>
        </w:rPr>
      </w:pPr>
      <w:r w:rsidRPr="002578BB">
        <w:rPr>
          <w:rFonts w:ascii="Liberation Serif" w:eastAsiaTheme="minorEastAsia" w:hAnsi="Liberation Serif"/>
          <w:spacing w:val="-3"/>
          <w:szCs w:val="28"/>
          <w:lang w:eastAsia="ru-RU"/>
        </w:rPr>
        <w:t>Ведущий с</w:t>
      </w:r>
      <w:r w:rsidR="00CB7910" w:rsidRPr="002578BB">
        <w:rPr>
          <w:rFonts w:ascii="Liberation Serif" w:eastAsiaTheme="minorEastAsia" w:hAnsi="Liberation Serif"/>
          <w:spacing w:val="-3"/>
          <w:szCs w:val="28"/>
          <w:lang w:eastAsia="ru-RU"/>
        </w:rPr>
        <w:t xml:space="preserve">пециалист отдела </w:t>
      </w:r>
    </w:p>
    <w:p w:rsidR="00CB7910" w:rsidRPr="002578BB" w:rsidRDefault="00CB7910" w:rsidP="00CB7910">
      <w:pPr>
        <w:widowControl w:val="0"/>
        <w:shd w:val="clear" w:color="auto" w:fill="FFFFFF"/>
        <w:autoSpaceDE w:val="0"/>
        <w:autoSpaceDN w:val="0"/>
        <w:adjustRightInd w:val="0"/>
        <w:spacing w:after="0" w:line="240" w:lineRule="auto"/>
        <w:rPr>
          <w:rFonts w:ascii="Liberation Serif" w:eastAsiaTheme="minorEastAsia" w:hAnsi="Liberation Serif"/>
          <w:spacing w:val="-1"/>
          <w:szCs w:val="28"/>
          <w:lang w:eastAsia="ru-RU"/>
        </w:rPr>
      </w:pPr>
      <w:r w:rsidRPr="002578BB">
        <w:rPr>
          <w:rFonts w:ascii="Liberation Serif" w:eastAsiaTheme="minorEastAsia" w:hAnsi="Liberation Serif"/>
          <w:spacing w:val="-3"/>
          <w:szCs w:val="28"/>
          <w:lang w:eastAsia="ru-RU"/>
        </w:rPr>
        <w:t>по правовой и кадровой работе</w:t>
      </w:r>
      <w:r w:rsidRPr="002578BB">
        <w:rPr>
          <w:rFonts w:ascii="Liberation Serif" w:eastAsiaTheme="minorEastAsia" w:hAnsi="Liberation Serif"/>
          <w:spacing w:val="-1"/>
          <w:szCs w:val="28"/>
          <w:lang w:eastAsia="ru-RU"/>
        </w:rPr>
        <w:tab/>
      </w:r>
      <w:r w:rsidRPr="002578BB">
        <w:rPr>
          <w:rFonts w:ascii="Liberation Serif" w:eastAsiaTheme="minorEastAsia" w:hAnsi="Liberation Serif"/>
          <w:spacing w:val="-1"/>
          <w:szCs w:val="28"/>
          <w:lang w:eastAsia="ru-RU"/>
        </w:rPr>
        <w:tab/>
      </w:r>
      <w:r w:rsidRPr="002578BB">
        <w:rPr>
          <w:rFonts w:ascii="Liberation Serif" w:eastAsiaTheme="minorEastAsia" w:hAnsi="Liberation Serif"/>
          <w:spacing w:val="-1"/>
          <w:szCs w:val="28"/>
          <w:lang w:eastAsia="ru-RU"/>
        </w:rPr>
        <w:tab/>
      </w:r>
      <w:r w:rsidRPr="002578BB">
        <w:rPr>
          <w:rFonts w:ascii="Liberation Serif" w:eastAsiaTheme="minorEastAsia" w:hAnsi="Liberation Serif"/>
          <w:spacing w:val="-1"/>
          <w:szCs w:val="28"/>
          <w:lang w:eastAsia="ru-RU"/>
        </w:rPr>
        <w:tab/>
      </w:r>
      <w:r w:rsidRPr="002578BB">
        <w:rPr>
          <w:rFonts w:ascii="Liberation Serif" w:eastAsiaTheme="minorEastAsia" w:hAnsi="Liberation Serif"/>
          <w:spacing w:val="-1"/>
          <w:szCs w:val="28"/>
          <w:lang w:eastAsia="ru-RU"/>
        </w:rPr>
        <w:tab/>
      </w:r>
      <w:r w:rsidR="00652A06" w:rsidRPr="002578BB">
        <w:rPr>
          <w:rFonts w:ascii="Liberation Serif" w:eastAsiaTheme="minorEastAsia" w:hAnsi="Liberation Serif"/>
          <w:spacing w:val="-1"/>
          <w:szCs w:val="28"/>
          <w:lang w:eastAsia="ru-RU"/>
        </w:rPr>
        <w:t>Е.А. Кротик</w:t>
      </w:r>
    </w:p>
    <w:p w:rsidR="008A3D98" w:rsidRPr="002578BB" w:rsidRDefault="008A3D98" w:rsidP="00CB7910">
      <w:pPr>
        <w:widowControl w:val="0"/>
        <w:shd w:val="clear" w:color="auto" w:fill="FFFFFF"/>
        <w:autoSpaceDE w:val="0"/>
        <w:autoSpaceDN w:val="0"/>
        <w:adjustRightInd w:val="0"/>
        <w:spacing w:after="0" w:line="240" w:lineRule="auto"/>
        <w:rPr>
          <w:rFonts w:ascii="Liberation Serif" w:eastAsiaTheme="minorEastAsia" w:hAnsi="Liberation Serif"/>
          <w:spacing w:val="-1"/>
          <w:szCs w:val="28"/>
          <w:lang w:eastAsia="ru-RU"/>
        </w:rPr>
      </w:pPr>
    </w:p>
    <w:p w:rsidR="008A3D98" w:rsidRPr="002578BB" w:rsidRDefault="008A3D98" w:rsidP="008A3D98">
      <w:pPr>
        <w:widowControl w:val="0"/>
        <w:shd w:val="clear" w:color="auto" w:fill="FFFFFF"/>
        <w:autoSpaceDE w:val="0"/>
        <w:autoSpaceDN w:val="0"/>
        <w:adjustRightInd w:val="0"/>
        <w:spacing w:after="0" w:line="240" w:lineRule="auto"/>
        <w:rPr>
          <w:rFonts w:ascii="Liberation Serif" w:eastAsia="Times New Roman" w:hAnsi="Liberation Serif"/>
          <w:szCs w:val="28"/>
          <w:shd w:val="clear" w:color="auto" w:fill="FFFFFF"/>
          <w:lang w:eastAsia="ru-RU"/>
        </w:rPr>
      </w:pPr>
      <w:r w:rsidRPr="002578BB">
        <w:rPr>
          <w:rFonts w:ascii="Liberation Serif" w:eastAsia="Times New Roman" w:hAnsi="Liberation Serif"/>
          <w:szCs w:val="28"/>
          <w:shd w:val="clear" w:color="auto" w:fill="FFFFFF"/>
          <w:lang w:eastAsia="ru-RU"/>
        </w:rPr>
        <w:t>Председатель Совета ветеранов</w:t>
      </w:r>
    </w:p>
    <w:p w:rsidR="008A3D98" w:rsidRPr="002578BB" w:rsidRDefault="008A3D98" w:rsidP="008A3D98">
      <w:pPr>
        <w:widowControl w:val="0"/>
        <w:shd w:val="clear" w:color="auto" w:fill="FFFFFF"/>
        <w:autoSpaceDE w:val="0"/>
        <w:autoSpaceDN w:val="0"/>
        <w:adjustRightInd w:val="0"/>
        <w:spacing w:after="0" w:line="240" w:lineRule="auto"/>
        <w:rPr>
          <w:rFonts w:ascii="Liberation Serif" w:eastAsia="Times New Roman" w:hAnsi="Liberation Serif"/>
          <w:szCs w:val="28"/>
          <w:lang w:eastAsia="ru-RU"/>
        </w:rPr>
      </w:pPr>
      <w:r w:rsidRPr="002578BB">
        <w:rPr>
          <w:rFonts w:ascii="Liberation Serif" w:eastAsia="Times New Roman" w:hAnsi="Liberation Serif"/>
          <w:szCs w:val="28"/>
          <w:shd w:val="clear" w:color="auto" w:fill="FFFFFF"/>
          <w:lang w:eastAsia="ru-RU"/>
        </w:rPr>
        <w:t>Каменского городского округа</w:t>
      </w:r>
      <w:r w:rsidRPr="002578BB">
        <w:rPr>
          <w:rFonts w:ascii="Liberation Serif" w:eastAsia="Times New Roman" w:hAnsi="Liberation Serif"/>
          <w:szCs w:val="28"/>
          <w:shd w:val="clear" w:color="auto" w:fill="FFFFFF"/>
          <w:lang w:eastAsia="ru-RU"/>
        </w:rPr>
        <w:tab/>
      </w:r>
      <w:r w:rsidR="00822FEB" w:rsidRPr="002578BB">
        <w:rPr>
          <w:rFonts w:ascii="Liberation Serif" w:eastAsia="Times New Roman" w:hAnsi="Liberation Serif"/>
          <w:spacing w:val="-2"/>
          <w:szCs w:val="28"/>
          <w:lang w:eastAsia="ru-RU"/>
        </w:rPr>
        <w:tab/>
      </w:r>
      <w:r w:rsidR="00822FEB" w:rsidRPr="002578BB">
        <w:rPr>
          <w:rFonts w:ascii="Liberation Serif" w:eastAsia="Times New Roman" w:hAnsi="Liberation Serif"/>
          <w:spacing w:val="-2"/>
          <w:szCs w:val="28"/>
          <w:lang w:eastAsia="ru-RU"/>
        </w:rPr>
        <w:tab/>
      </w:r>
      <w:r w:rsidR="00822FEB" w:rsidRPr="002578BB">
        <w:rPr>
          <w:rFonts w:ascii="Liberation Serif" w:eastAsia="Times New Roman" w:hAnsi="Liberation Serif"/>
          <w:spacing w:val="-2"/>
          <w:szCs w:val="28"/>
          <w:lang w:eastAsia="ru-RU"/>
        </w:rPr>
        <w:tab/>
      </w:r>
      <w:r w:rsidR="00822FEB" w:rsidRPr="002578BB">
        <w:rPr>
          <w:rFonts w:ascii="Liberation Serif" w:eastAsia="Times New Roman" w:hAnsi="Liberation Serif"/>
          <w:spacing w:val="-2"/>
          <w:szCs w:val="28"/>
          <w:lang w:eastAsia="ru-RU"/>
        </w:rPr>
        <w:tab/>
      </w:r>
      <w:r w:rsidRPr="002578BB">
        <w:rPr>
          <w:rFonts w:ascii="Liberation Serif" w:eastAsia="Times New Roman" w:hAnsi="Liberation Serif"/>
          <w:spacing w:val="-2"/>
          <w:szCs w:val="28"/>
          <w:lang w:eastAsia="ru-RU"/>
        </w:rPr>
        <w:t xml:space="preserve">В.Н. Соломеин  </w:t>
      </w:r>
    </w:p>
    <w:p w:rsidR="008A3D98" w:rsidRPr="002578BB" w:rsidRDefault="008A3D98" w:rsidP="008A3D98">
      <w:pPr>
        <w:spacing w:after="0" w:line="240" w:lineRule="auto"/>
        <w:jc w:val="both"/>
        <w:rPr>
          <w:rFonts w:ascii="Liberation Serif" w:eastAsia="Calibri" w:hAnsi="Liberation Serif"/>
          <w:szCs w:val="28"/>
        </w:rPr>
      </w:pPr>
    </w:p>
    <w:p w:rsidR="008A3D98" w:rsidRPr="002578BB" w:rsidRDefault="008A3D98" w:rsidP="008A3D98">
      <w:pPr>
        <w:spacing w:after="0" w:line="240" w:lineRule="auto"/>
        <w:jc w:val="both"/>
        <w:rPr>
          <w:rFonts w:ascii="Liberation Serif" w:eastAsia="Calibri" w:hAnsi="Liberation Serif"/>
          <w:szCs w:val="28"/>
        </w:rPr>
      </w:pPr>
      <w:r w:rsidRPr="002578BB">
        <w:rPr>
          <w:rFonts w:ascii="Liberation Serif" w:eastAsia="Calibri" w:hAnsi="Liberation Serif"/>
          <w:szCs w:val="28"/>
        </w:rPr>
        <w:t>Начальник отдела</w:t>
      </w:r>
    </w:p>
    <w:p w:rsidR="008A3D98" w:rsidRPr="002578BB" w:rsidRDefault="008A3D98" w:rsidP="008A3D98">
      <w:pPr>
        <w:spacing w:after="0" w:line="240" w:lineRule="auto"/>
        <w:jc w:val="both"/>
        <w:rPr>
          <w:rFonts w:ascii="Liberation Serif" w:eastAsia="Calibri" w:hAnsi="Liberation Serif"/>
          <w:szCs w:val="28"/>
        </w:rPr>
      </w:pPr>
      <w:r w:rsidRPr="002578BB">
        <w:rPr>
          <w:rFonts w:ascii="Liberation Serif" w:eastAsia="Calibri" w:hAnsi="Liberation Serif"/>
          <w:szCs w:val="28"/>
        </w:rPr>
        <w:t>по правовой и кадровой работе</w:t>
      </w:r>
      <w:r w:rsidRPr="002578BB">
        <w:rPr>
          <w:rFonts w:ascii="Liberation Serif" w:eastAsia="Calibri" w:hAnsi="Liberation Serif"/>
          <w:szCs w:val="28"/>
        </w:rPr>
        <w:tab/>
      </w:r>
      <w:r w:rsidRPr="002578BB">
        <w:rPr>
          <w:rFonts w:ascii="Liberation Serif" w:eastAsia="Calibri" w:hAnsi="Liberation Serif"/>
          <w:szCs w:val="28"/>
        </w:rPr>
        <w:tab/>
      </w:r>
      <w:r w:rsidRPr="002578BB">
        <w:rPr>
          <w:rFonts w:ascii="Liberation Serif" w:eastAsia="Times New Roman" w:hAnsi="Liberation Serif"/>
          <w:spacing w:val="-3"/>
          <w:szCs w:val="28"/>
          <w:lang w:eastAsia="ru-RU"/>
        </w:rPr>
        <w:tab/>
      </w:r>
      <w:r w:rsidRPr="002578BB">
        <w:rPr>
          <w:rFonts w:ascii="Liberation Serif" w:eastAsia="Times New Roman" w:hAnsi="Liberation Serif"/>
          <w:spacing w:val="-3"/>
          <w:szCs w:val="28"/>
          <w:lang w:eastAsia="ru-RU"/>
        </w:rPr>
        <w:tab/>
      </w:r>
      <w:r w:rsidRPr="002578BB">
        <w:rPr>
          <w:rFonts w:ascii="Liberation Serif" w:eastAsia="Times New Roman" w:hAnsi="Liberation Serif"/>
          <w:spacing w:val="-3"/>
          <w:szCs w:val="28"/>
          <w:lang w:eastAsia="ru-RU"/>
        </w:rPr>
        <w:tab/>
      </w:r>
      <w:r w:rsidRPr="002578BB">
        <w:rPr>
          <w:rFonts w:ascii="Liberation Serif" w:eastAsia="Times New Roman" w:hAnsi="Liberation Serif"/>
          <w:szCs w:val="28"/>
        </w:rPr>
        <w:t>А.Г. Шестерова</w:t>
      </w:r>
    </w:p>
    <w:p w:rsidR="00CB7910" w:rsidRPr="002578BB" w:rsidRDefault="00CB7910" w:rsidP="00CB7910">
      <w:pPr>
        <w:widowControl w:val="0"/>
        <w:shd w:val="clear" w:color="auto" w:fill="FFFFFF"/>
        <w:autoSpaceDE w:val="0"/>
        <w:autoSpaceDN w:val="0"/>
        <w:adjustRightInd w:val="0"/>
        <w:spacing w:after="0" w:line="240" w:lineRule="auto"/>
        <w:rPr>
          <w:rFonts w:ascii="Liberation Serif" w:eastAsiaTheme="minorEastAsia" w:hAnsi="Liberation Serif"/>
          <w:spacing w:val="-2"/>
          <w:szCs w:val="28"/>
          <w:lang w:eastAsia="ru-RU"/>
        </w:rPr>
      </w:pPr>
    </w:p>
    <w:sectPr w:rsidR="00CB7910" w:rsidRPr="002578BB" w:rsidSect="00374F1E">
      <w:pgSz w:w="11906" w:h="16838"/>
      <w:pgMar w:top="993"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63B27BC"/>
    <w:multiLevelType w:val="hybridMultilevel"/>
    <w:tmpl w:val="1080720A"/>
    <w:lvl w:ilvl="0" w:tplc="83527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B47501"/>
    <w:multiLevelType w:val="hybridMultilevel"/>
    <w:tmpl w:val="75F6EE72"/>
    <w:lvl w:ilvl="0" w:tplc="676C2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2F1C05"/>
    <w:multiLevelType w:val="hybridMultilevel"/>
    <w:tmpl w:val="C4F226A2"/>
    <w:lvl w:ilvl="0" w:tplc="1FAE9A5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FC261D"/>
    <w:multiLevelType w:val="hybridMultilevel"/>
    <w:tmpl w:val="DCF2D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F7B08"/>
    <w:multiLevelType w:val="hybridMultilevel"/>
    <w:tmpl w:val="2FE2722C"/>
    <w:lvl w:ilvl="0" w:tplc="83527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5A3DBD"/>
    <w:multiLevelType w:val="hybridMultilevel"/>
    <w:tmpl w:val="87F663F4"/>
    <w:lvl w:ilvl="0" w:tplc="56B84DD6">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669790E"/>
    <w:multiLevelType w:val="hybridMultilevel"/>
    <w:tmpl w:val="E1C027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7CA5F90"/>
    <w:multiLevelType w:val="hybridMultilevel"/>
    <w:tmpl w:val="E56C1632"/>
    <w:lvl w:ilvl="0" w:tplc="2BD27C0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C0200D2"/>
    <w:multiLevelType w:val="hybridMultilevel"/>
    <w:tmpl w:val="8188C884"/>
    <w:lvl w:ilvl="0" w:tplc="2BD27C0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35F7133"/>
    <w:multiLevelType w:val="hybridMultilevel"/>
    <w:tmpl w:val="56928B66"/>
    <w:lvl w:ilvl="0" w:tplc="39E67D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4FD78BA"/>
    <w:multiLevelType w:val="hybridMultilevel"/>
    <w:tmpl w:val="E18C45B0"/>
    <w:lvl w:ilvl="0" w:tplc="253A840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6B166B1"/>
    <w:multiLevelType w:val="hybridMultilevel"/>
    <w:tmpl w:val="E9725328"/>
    <w:lvl w:ilvl="0" w:tplc="2BD27C0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66F33CD4"/>
    <w:multiLevelType w:val="hybridMultilevel"/>
    <w:tmpl w:val="6B4A7118"/>
    <w:lvl w:ilvl="0" w:tplc="F3EE9B1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5A222AA"/>
    <w:multiLevelType w:val="hybridMultilevel"/>
    <w:tmpl w:val="87F663F4"/>
    <w:lvl w:ilvl="0" w:tplc="56B84DD6">
      <w:start w:val="1"/>
      <w:numFmt w:val="decimal"/>
      <w:lvlText w:val="%1."/>
      <w:lvlJc w:val="left"/>
      <w:pPr>
        <w:ind w:left="107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7D208E0"/>
    <w:multiLevelType w:val="hybridMultilevel"/>
    <w:tmpl w:val="D2C45CE4"/>
    <w:lvl w:ilvl="0" w:tplc="83527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12"/>
  </w:num>
  <w:num w:numId="4">
    <w:abstractNumId w:val="7"/>
  </w:num>
  <w:num w:numId="5">
    <w:abstractNumId w:val="14"/>
  </w:num>
  <w:num w:numId="6">
    <w:abstractNumId w:val="15"/>
  </w:num>
  <w:num w:numId="7">
    <w:abstractNumId w:val="9"/>
  </w:num>
  <w:num w:numId="8">
    <w:abstractNumId w:val="10"/>
  </w:num>
  <w:num w:numId="9">
    <w:abstractNumId w:val="0"/>
  </w:num>
  <w:num w:numId="10">
    <w:abstractNumId w:val="1"/>
  </w:num>
  <w:num w:numId="11">
    <w:abstractNumId w:val="13"/>
  </w:num>
  <w:num w:numId="12">
    <w:abstractNumId w:val="2"/>
  </w:num>
  <w:num w:numId="13">
    <w:abstractNumId w:val="6"/>
  </w:num>
  <w:num w:numId="14">
    <w:abstractNumId w:val="16"/>
  </w:num>
  <w:num w:numId="15">
    <w:abstractNumId w:val="11"/>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A5"/>
    <w:rsid w:val="000006EB"/>
    <w:rsid w:val="000044FE"/>
    <w:rsid w:val="0001068B"/>
    <w:rsid w:val="00010C3A"/>
    <w:rsid w:val="00010E05"/>
    <w:rsid w:val="0001174C"/>
    <w:rsid w:val="0001203A"/>
    <w:rsid w:val="0001205F"/>
    <w:rsid w:val="000302D7"/>
    <w:rsid w:val="00030FDC"/>
    <w:rsid w:val="00034284"/>
    <w:rsid w:val="000369F0"/>
    <w:rsid w:val="00036D23"/>
    <w:rsid w:val="0004174C"/>
    <w:rsid w:val="00046849"/>
    <w:rsid w:val="00047D6E"/>
    <w:rsid w:val="00051904"/>
    <w:rsid w:val="000538FA"/>
    <w:rsid w:val="00057140"/>
    <w:rsid w:val="00057B62"/>
    <w:rsid w:val="00060A99"/>
    <w:rsid w:val="0006422C"/>
    <w:rsid w:val="0006562A"/>
    <w:rsid w:val="00065F53"/>
    <w:rsid w:val="00067D45"/>
    <w:rsid w:val="00076A45"/>
    <w:rsid w:val="0007762F"/>
    <w:rsid w:val="00087141"/>
    <w:rsid w:val="00091A60"/>
    <w:rsid w:val="000958B7"/>
    <w:rsid w:val="00097B9B"/>
    <w:rsid w:val="00097FD7"/>
    <w:rsid w:val="000A59A0"/>
    <w:rsid w:val="000A7AC8"/>
    <w:rsid w:val="000A7D51"/>
    <w:rsid w:val="000B02DC"/>
    <w:rsid w:val="000B250D"/>
    <w:rsid w:val="000B5135"/>
    <w:rsid w:val="000C1F3D"/>
    <w:rsid w:val="000C78D5"/>
    <w:rsid w:val="000D113D"/>
    <w:rsid w:val="000D2F60"/>
    <w:rsid w:val="000D58AA"/>
    <w:rsid w:val="000E60E6"/>
    <w:rsid w:val="000F61AE"/>
    <w:rsid w:val="000F6382"/>
    <w:rsid w:val="000F725D"/>
    <w:rsid w:val="000F72AE"/>
    <w:rsid w:val="000F7C02"/>
    <w:rsid w:val="00100FE3"/>
    <w:rsid w:val="001010FC"/>
    <w:rsid w:val="0010165D"/>
    <w:rsid w:val="00101BA8"/>
    <w:rsid w:val="00105BFC"/>
    <w:rsid w:val="0010659D"/>
    <w:rsid w:val="00107008"/>
    <w:rsid w:val="001128DA"/>
    <w:rsid w:val="00112DB4"/>
    <w:rsid w:val="001157A4"/>
    <w:rsid w:val="00121715"/>
    <w:rsid w:val="0013185B"/>
    <w:rsid w:val="00133906"/>
    <w:rsid w:val="00133E49"/>
    <w:rsid w:val="00140613"/>
    <w:rsid w:val="0014066A"/>
    <w:rsid w:val="00145F44"/>
    <w:rsid w:val="0015193F"/>
    <w:rsid w:val="00152FD5"/>
    <w:rsid w:val="0016341F"/>
    <w:rsid w:val="00172B62"/>
    <w:rsid w:val="001730A6"/>
    <w:rsid w:val="0017310C"/>
    <w:rsid w:val="00174CE3"/>
    <w:rsid w:val="00180D7B"/>
    <w:rsid w:val="001810DF"/>
    <w:rsid w:val="00184FF7"/>
    <w:rsid w:val="00192BD3"/>
    <w:rsid w:val="00194379"/>
    <w:rsid w:val="00195160"/>
    <w:rsid w:val="001974E4"/>
    <w:rsid w:val="001A0DC2"/>
    <w:rsid w:val="001A2259"/>
    <w:rsid w:val="001A250B"/>
    <w:rsid w:val="001B5A9B"/>
    <w:rsid w:val="001C34A4"/>
    <w:rsid w:val="001C4DB3"/>
    <w:rsid w:val="001C50EA"/>
    <w:rsid w:val="001C611B"/>
    <w:rsid w:val="001D0EE0"/>
    <w:rsid w:val="001D2380"/>
    <w:rsid w:val="001D3EBC"/>
    <w:rsid w:val="001D46A1"/>
    <w:rsid w:val="001D6065"/>
    <w:rsid w:val="001D64C3"/>
    <w:rsid w:val="001E0B25"/>
    <w:rsid w:val="001E0E0D"/>
    <w:rsid w:val="001E152B"/>
    <w:rsid w:val="001E202F"/>
    <w:rsid w:val="001F0A6A"/>
    <w:rsid w:val="001F1870"/>
    <w:rsid w:val="00202EF7"/>
    <w:rsid w:val="00204A03"/>
    <w:rsid w:val="00216B99"/>
    <w:rsid w:val="002229F6"/>
    <w:rsid w:val="00223B69"/>
    <w:rsid w:val="00232E64"/>
    <w:rsid w:val="00235AD1"/>
    <w:rsid w:val="00242065"/>
    <w:rsid w:val="00252094"/>
    <w:rsid w:val="002534BD"/>
    <w:rsid w:val="0025414D"/>
    <w:rsid w:val="00254333"/>
    <w:rsid w:val="002565B0"/>
    <w:rsid w:val="002578BB"/>
    <w:rsid w:val="00257AA0"/>
    <w:rsid w:val="00260671"/>
    <w:rsid w:val="00260D18"/>
    <w:rsid w:val="00267BA9"/>
    <w:rsid w:val="0027190F"/>
    <w:rsid w:val="00271F38"/>
    <w:rsid w:val="00272269"/>
    <w:rsid w:val="00272F39"/>
    <w:rsid w:val="00273B02"/>
    <w:rsid w:val="002749A7"/>
    <w:rsid w:val="00276826"/>
    <w:rsid w:val="00284B74"/>
    <w:rsid w:val="0028530D"/>
    <w:rsid w:val="00292487"/>
    <w:rsid w:val="00293809"/>
    <w:rsid w:val="0029470B"/>
    <w:rsid w:val="002953B1"/>
    <w:rsid w:val="00297658"/>
    <w:rsid w:val="002A79D9"/>
    <w:rsid w:val="002B0AA0"/>
    <w:rsid w:val="002B0E9F"/>
    <w:rsid w:val="002B2616"/>
    <w:rsid w:val="002B4AFE"/>
    <w:rsid w:val="002B7E98"/>
    <w:rsid w:val="002D279D"/>
    <w:rsid w:val="002D2855"/>
    <w:rsid w:val="002D2A71"/>
    <w:rsid w:val="002D404B"/>
    <w:rsid w:val="002D53DE"/>
    <w:rsid w:val="002D66E3"/>
    <w:rsid w:val="002D76F0"/>
    <w:rsid w:val="002E0A19"/>
    <w:rsid w:val="002E4152"/>
    <w:rsid w:val="002E4411"/>
    <w:rsid w:val="002E457A"/>
    <w:rsid w:val="002E6962"/>
    <w:rsid w:val="002E708C"/>
    <w:rsid w:val="002E7363"/>
    <w:rsid w:val="002F2AE1"/>
    <w:rsid w:val="002F3331"/>
    <w:rsid w:val="00300BF0"/>
    <w:rsid w:val="0030608C"/>
    <w:rsid w:val="00306661"/>
    <w:rsid w:val="00316661"/>
    <w:rsid w:val="00323B25"/>
    <w:rsid w:val="00330B50"/>
    <w:rsid w:val="00330D09"/>
    <w:rsid w:val="003322BD"/>
    <w:rsid w:val="00333984"/>
    <w:rsid w:val="003349A5"/>
    <w:rsid w:val="003420D9"/>
    <w:rsid w:val="00345856"/>
    <w:rsid w:val="003545AB"/>
    <w:rsid w:val="003568E8"/>
    <w:rsid w:val="00356B82"/>
    <w:rsid w:val="00360B0D"/>
    <w:rsid w:val="0036225C"/>
    <w:rsid w:val="00366D3E"/>
    <w:rsid w:val="00367BD8"/>
    <w:rsid w:val="00370614"/>
    <w:rsid w:val="00370885"/>
    <w:rsid w:val="00370B9C"/>
    <w:rsid w:val="003726A7"/>
    <w:rsid w:val="00372B54"/>
    <w:rsid w:val="00374F1E"/>
    <w:rsid w:val="00381A62"/>
    <w:rsid w:val="00382662"/>
    <w:rsid w:val="003861CE"/>
    <w:rsid w:val="0039237C"/>
    <w:rsid w:val="00394965"/>
    <w:rsid w:val="00397AC4"/>
    <w:rsid w:val="00397D8D"/>
    <w:rsid w:val="003A017C"/>
    <w:rsid w:val="003A1A1F"/>
    <w:rsid w:val="003A1FBE"/>
    <w:rsid w:val="003A2197"/>
    <w:rsid w:val="003A2802"/>
    <w:rsid w:val="003A47B7"/>
    <w:rsid w:val="003A4D32"/>
    <w:rsid w:val="003A6AC2"/>
    <w:rsid w:val="003B4429"/>
    <w:rsid w:val="003B7A7E"/>
    <w:rsid w:val="003C207F"/>
    <w:rsid w:val="003C3480"/>
    <w:rsid w:val="003C5BF8"/>
    <w:rsid w:val="003D1746"/>
    <w:rsid w:val="003D1BD3"/>
    <w:rsid w:val="003D21BE"/>
    <w:rsid w:val="003E70ED"/>
    <w:rsid w:val="00400ED4"/>
    <w:rsid w:val="00402B08"/>
    <w:rsid w:val="00403616"/>
    <w:rsid w:val="004052F5"/>
    <w:rsid w:val="00405462"/>
    <w:rsid w:val="004054EC"/>
    <w:rsid w:val="0041505F"/>
    <w:rsid w:val="00416C5D"/>
    <w:rsid w:val="00417973"/>
    <w:rsid w:val="004233B4"/>
    <w:rsid w:val="0042346C"/>
    <w:rsid w:val="0042701B"/>
    <w:rsid w:val="00427F08"/>
    <w:rsid w:val="004313F5"/>
    <w:rsid w:val="004422AB"/>
    <w:rsid w:val="004442B0"/>
    <w:rsid w:val="00444D79"/>
    <w:rsid w:val="0044568B"/>
    <w:rsid w:val="00453F5C"/>
    <w:rsid w:val="00456953"/>
    <w:rsid w:val="00457BA0"/>
    <w:rsid w:val="00460138"/>
    <w:rsid w:val="004631CA"/>
    <w:rsid w:val="00463693"/>
    <w:rsid w:val="0046455A"/>
    <w:rsid w:val="004712C9"/>
    <w:rsid w:val="00473AA7"/>
    <w:rsid w:val="00474309"/>
    <w:rsid w:val="00477936"/>
    <w:rsid w:val="0048369F"/>
    <w:rsid w:val="004841D7"/>
    <w:rsid w:val="00484638"/>
    <w:rsid w:val="00492ECE"/>
    <w:rsid w:val="004932F4"/>
    <w:rsid w:val="004A032B"/>
    <w:rsid w:val="004A1DCF"/>
    <w:rsid w:val="004A2B02"/>
    <w:rsid w:val="004A486E"/>
    <w:rsid w:val="004A5A7F"/>
    <w:rsid w:val="004B0F6D"/>
    <w:rsid w:val="004B6DD1"/>
    <w:rsid w:val="004C50E0"/>
    <w:rsid w:val="004C64F8"/>
    <w:rsid w:val="004C771E"/>
    <w:rsid w:val="004D0318"/>
    <w:rsid w:val="004D09F2"/>
    <w:rsid w:val="004E14B2"/>
    <w:rsid w:val="004E241E"/>
    <w:rsid w:val="004E3535"/>
    <w:rsid w:val="004E4343"/>
    <w:rsid w:val="004E649A"/>
    <w:rsid w:val="004E7B6A"/>
    <w:rsid w:val="004F08CB"/>
    <w:rsid w:val="004F16F5"/>
    <w:rsid w:val="004F42B7"/>
    <w:rsid w:val="004F5CE2"/>
    <w:rsid w:val="004F600E"/>
    <w:rsid w:val="004F7D7B"/>
    <w:rsid w:val="005042A2"/>
    <w:rsid w:val="00510A70"/>
    <w:rsid w:val="00513DE2"/>
    <w:rsid w:val="005173F8"/>
    <w:rsid w:val="005239A5"/>
    <w:rsid w:val="00526BBF"/>
    <w:rsid w:val="00535A04"/>
    <w:rsid w:val="00550174"/>
    <w:rsid w:val="00553542"/>
    <w:rsid w:val="005544D3"/>
    <w:rsid w:val="00560FDC"/>
    <w:rsid w:val="005639E7"/>
    <w:rsid w:val="00563B06"/>
    <w:rsid w:val="00564A6D"/>
    <w:rsid w:val="00565D78"/>
    <w:rsid w:val="00567DDC"/>
    <w:rsid w:val="00571D86"/>
    <w:rsid w:val="005806B1"/>
    <w:rsid w:val="0058142B"/>
    <w:rsid w:val="00582886"/>
    <w:rsid w:val="005876EF"/>
    <w:rsid w:val="00587B55"/>
    <w:rsid w:val="00590991"/>
    <w:rsid w:val="00591D89"/>
    <w:rsid w:val="005955BA"/>
    <w:rsid w:val="005A02F9"/>
    <w:rsid w:val="005A6137"/>
    <w:rsid w:val="005C1BA7"/>
    <w:rsid w:val="005C5454"/>
    <w:rsid w:val="005C580D"/>
    <w:rsid w:val="005C5AA6"/>
    <w:rsid w:val="005C65C0"/>
    <w:rsid w:val="005E7442"/>
    <w:rsid w:val="005F13C1"/>
    <w:rsid w:val="005F4C64"/>
    <w:rsid w:val="005F780D"/>
    <w:rsid w:val="00602B05"/>
    <w:rsid w:val="006046AA"/>
    <w:rsid w:val="00613272"/>
    <w:rsid w:val="00624C80"/>
    <w:rsid w:val="00625669"/>
    <w:rsid w:val="0062785F"/>
    <w:rsid w:val="00631A02"/>
    <w:rsid w:val="00635125"/>
    <w:rsid w:val="00640001"/>
    <w:rsid w:val="006404B5"/>
    <w:rsid w:val="00640EEB"/>
    <w:rsid w:val="00652A06"/>
    <w:rsid w:val="00652CE5"/>
    <w:rsid w:val="00655910"/>
    <w:rsid w:val="0066077C"/>
    <w:rsid w:val="00666432"/>
    <w:rsid w:val="006701C9"/>
    <w:rsid w:val="00670C43"/>
    <w:rsid w:val="00671013"/>
    <w:rsid w:val="00671ED2"/>
    <w:rsid w:val="006804D4"/>
    <w:rsid w:val="006829B7"/>
    <w:rsid w:val="00682DD8"/>
    <w:rsid w:val="00690985"/>
    <w:rsid w:val="006924B3"/>
    <w:rsid w:val="006A44B8"/>
    <w:rsid w:val="006B24E8"/>
    <w:rsid w:val="006B6FA1"/>
    <w:rsid w:val="006B78AC"/>
    <w:rsid w:val="006D17F4"/>
    <w:rsid w:val="006D41AF"/>
    <w:rsid w:val="006D6A6B"/>
    <w:rsid w:val="006E638E"/>
    <w:rsid w:val="006F3388"/>
    <w:rsid w:val="006F5DA7"/>
    <w:rsid w:val="006F6F42"/>
    <w:rsid w:val="006F7F41"/>
    <w:rsid w:val="00701540"/>
    <w:rsid w:val="007061A7"/>
    <w:rsid w:val="00707CF1"/>
    <w:rsid w:val="00713D6F"/>
    <w:rsid w:val="007141CE"/>
    <w:rsid w:val="0071579F"/>
    <w:rsid w:val="007158EA"/>
    <w:rsid w:val="00721614"/>
    <w:rsid w:val="00721C13"/>
    <w:rsid w:val="00722B00"/>
    <w:rsid w:val="00730AEC"/>
    <w:rsid w:val="00732075"/>
    <w:rsid w:val="00735125"/>
    <w:rsid w:val="0073533C"/>
    <w:rsid w:val="00736D61"/>
    <w:rsid w:val="00737A13"/>
    <w:rsid w:val="007419E9"/>
    <w:rsid w:val="00745B03"/>
    <w:rsid w:val="00755AFE"/>
    <w:rsid w:val="00755CAA"/>
    <w:rsid w:val="00756356"/>
    <w:rsid w:val="00757262"/>
    <w:rsid w:val="00765712"/>
    <w:rsid w:val="00772322"/>
    <w:rsid w:val="00776C4F"/>
    <w:rsid w:val="00777356"/>
    <w:rsid w:val="007941F0"/>
    <w:rsid w:val="007A0191"/>
    <w:rsid w:val="007A3212"/>
    <w:rsid w:val="007B2781"/>
    <w:rsid w:val="007B2BAB"/>
    <w:rsid w:val="007B37FF"/>
    <w:rsid w:val="007B4604"/>
    <w:rsid w:val="007B49ED"/>
    <w:rsid w:val="007B4BDE"/>
    <w:rsid w:val="007B5421"/>
    <w:rsid w:val="007B64A3"/>
    <w:rsid w:val="007B66B4"/>
    <w:rsid w:val="007B6EB2"/>
    <w:rsid w:val="007C0F2E"/>
    <w:rsid w:val="007C3486"/>
    <w:rsid w:val="007C5548"/>
    <w:rsid w:val="007C7A3B"/>
    <w:rsid w:val="007D25D5"/>
    <w:rsid w:val="007D27B1"/>
    <w:rsid w:val="007D2C7F"/>
    <w:rsid w:val="007D799E"/>
    <w:rsid w:val="007E076C"/>
    <w:rsid w:val="007E17A4"/>
    <w:rsid w:val="007E288B"/>
    <w:rsid w:val="007F0672"/>
    <w:rsid w:val="007F2373"/>
    <w:rsid w:val="007F7676"/>
    <w:rsid w:val="00802FC6"/>
    <w:rsid w:val="008118B2"/>
    <w:rsid w:val="00812793"/>
    <w:rsid w:val="00817A32"/>
    <w:rsid w:val="00822FA6"/>
    <w:rsid w:val="00822FEB"/>
    <w:rsid w:val="00825079"/>
    <w:rsid w:val="00827D17"/>
    <w:rsid w:val="008320E0"/>
    <w:rsid w:val="0083214D"/>
    <w:rsid w:val="00833656"/>
    <w:rsid w:val="008336D8"/>
    <w:rsid w:val="008451DA"/>
    <w:rsid w:val="00851D20"/>
    <w:rsid w:val="0085466E"/>
    <w:rsid w:val="008552CB"/>
    <w:rsid w:val="008558E6"/>
    <w:rsid w:val="00856324"/>
    <w:rsid w:val="008575EB"/>
    <w:rsid w:val="00865CE1"/>
    <w:rsid w:val="00871451"/>
    <w:rsid w:val="008745BF"/>
    <w:rsid w:val="008758CE"/>
    <w:rsid w:val="008759FF"/>
    <w:rsid w:val="00876E00"/>
    <w:rsid w:val="0088380F"/>
    <w:rsid w:val="008853AC"/>
    <w:rsid w:val="00886992"/>
    <w:rsid w:val="00891353"/>
    <w:rsid w:val="008947F7"/>
    <w:rsid w:val="00896E58"/>
    <w:rsid w:val="00896F66"/>
    <w:rsid w:val="008A2056"/>
    <w:rsid w:val="008A31D1"/>
    <w:rsid w:val="008A3D98"/>
    <w:rsid w:val="008A4226"/>
    <w:rsid w:val="008A4F94"/>
    <w:rsid w:val="008A7C19"/>
    <w:rsid w:val="008B06B5"/>
    <w:rsid w:val="008B5B62"/>
    <w:rsid w:val="008D064B"/>
    <w:rsid w:val="008D0E28"/>
    <w:rsid w:val="008D2067"/>
    <w:rsid w:val="008D21C0"/>
    <w:rsid w:val="008D3FB6"/>
    <w:rsid w:val="008D5089"/>
    <w:rsid w:val="008E238E"/>
    <w:rsid w:val="008E35A5"/>
    <w:rsid w:val="008E77A0"/>
    <w:rsid w:val="008F2583"/>
    <w:rsid w:val="008F67E1"/>
    <w:rsid w:val="00901949"/>
    <w:rsid w:val="009030DB"/>
    <w:rsid w:val="0090313B"/>
    <w:rsid w:val="00907CD0"/>
    <w:rsid w:val="009113C1"/>
    <w:rsid w:val="009118EC"/>
    <w:rsid w:val="009119DE"/>
    <w:rsid w:val="00914E21"/>
    <w:rsid w:val="009251E0"/>
    <w:rsid w:val="0094683E"/>
    <w:rsid w:val="00947A12"/>
    <w:rsid w:val="0095062B"/>
    <w:rsid w:val="0096354A"/>
    <w:rsid w:val="00963AE4"/>
    <w:rsid w:val="00972A5D"/>
    <w:rsid w:val="009758F7"/>
    <w:rsid w:val="00976314"/>
    <w:rsid w:val="00981F88"/>
    <w:rsid w:val="00983721"/>
    <w:rsid w:val="00984CD8"/>
    <w:rsid w:val="0099383A"/>
    <w:rsid w:val="00995C2B"/>
    <w:rsid w:val="009C18C5"/>
    <w:rsid w:val="009C4BF0"/>
    <w:rsid w:val="009C67E2"/>
    <w:rsid w:val="009C7FEE"/>
    <w:rsid w:val="009D1562"/>
    <w:rsid w:val="009D313F"/>
    <w:rsid w:val="009D4D9C"/>
    <w:rsid w:val="009D575B"/>
    <w:rsid w:val="009D64EF"/>
    <w:rsid w:val="009F1DE4"/>
    <w:rsid w:val="009F5DFB"/>
    <w:rsid w:val="00A12AD7"/>
    <w:rsid w:val="00A237FA"/>
    <w:rsid w:val="00A24EEF"/>
    <w:rsid w:val="00A3050C"/>
    <w:rsid w:val="00A3283F"/>
    <w:rsid w:val="00A32E56"/>
    <w:rsid w:val="00A420AF"/>
    <w:rsid w:val="00A42580"/>
    <w:rsid w:val="00A44A3A"/>
    <w:rsid w:val="00A53109"/>
    <w:rsid w:val="00A62573"/>
    <w:rsid w:val="00A629CC"/>
    <w:rsid w:val="00A700DF"/>
    <w:rsid w:val="00A7551D"/>
    <w:rsid w:val="00A86DFD"/>
    <w:rsid w:val="00A87861"/>
    <w:rsid w:val="00A94722"/>
    <w:rsid w:val="00A95599"/>
    <w:rsid w:val="00A96781"/>
    <w:rsid w:val="00AA4018"/>
    <w:rsid w:val="00AA5CA8"/>
    <w:rsid w:val="00AA767C"/>
    <w:rsid w:val="00AB263D"/>
    <w:rsid w:val="00AB3882"/>
    <w:rsid w:val="00AB658C"/>
    <w:rsid w:val="00AD0002"/>
    <w:rsid w:val="00AD4073"/>
    <w:rsid w:val="00AD7E01"/>
    <w:rsid w:val="00AE0396"/>
    <w:rsid w:val="00AE0919"/>
    <w:rsid w:val="00AE53BA"/>
    <w:rsid w:val="00AE5417"/>
    <w:rsid w:val="00AE780A"/>
    <w:rsid w:val="00AF1410"/>
    <w:rsid w:val="00AF177D"/>
    <w:rsid w:val="00AF2E3A"/>
    <w:rsid w:val="00AF7479"/>
    <w:rsid w:val="00B00D66"/>
    <w:rsid w:val="00B01825"/>
    <w:rsid w:val="00B04549"/>
    <w:rsid w:val="00B04C7E"/>
    <w:rsid w:val="00B11866"/>
    <w:rsid w:val="00B11E01"/>
    <w:rsid w:val="00B1636C"/>
    <w:rsid w:val="00B242A7"/>
    <w:rsid w:val="00B27FE5"/>
    <w:rsid w:val="00B32CCD"/>
    <w:rsid w:val="00B40141"/>
    <w:rsid w:val="00B414F0"/>
    <w:rsid w:val="00B42F8E"/>
    <w:rsid w:val="00B44B35"/>
    <w:rsid w:val="00B4638C"/>
    <w:rsid w:val="00B502B8"/>
    <w:rsid w:val="00B50A9A"/>
    <w:rsid w:val="00B51795"/>
    <w:rsid w:val="00B5496F"/>
    <w:rsid w:val="00B60812"/>
    <w:rsid w:val="00B653C1"/>
    <w:rsid w:val="00B65935"/>
    <w:rsid w:val="00B70FDD"/>
    <w:rsid w:val="00B726AE"/>
    <w:rsid w:val="00B7676F"/>
    <w:rsid w:val="00B771E0"/>
    <w:rsid w:val="00B8046F"/>
    <w:rsid w:val="00B820D0"/>
    <w:rsid w:val="00B87A6E"/>
    <w:rsid w:val="00B95E24"/>
    <w:rsid w:val="00BA2350"/>
    <w:rsid w:val="00BC5779"/>
    <w:rsid w:val="00BD00E5"/>
    <w:rsid w:val="00BD03CD"/>
    <w:rsid w:val="00BD1679"/>
    <w:rsid w:val="00BD4AC7"/>
    <w:rsid w:val="00BD74F9"/>
    <w:rsid w:val="00BE1B23"/>
    <w:rsid w:val="00BE2844"/>
    <w:rsid w:val="00BE2F50"/>
    <w:rsid w:val="00BE320B"/>
    <w:rsid w:val="00BE6542"/>
    <w:rsid w:val="00BE679F"/>
    <w:rsid w:val="00BE6F4E"/>
    <w:rsid w:val="00BF3D6A"/>
    <w:rsid w:val="00C043AD"/>
    <w:rsid w:val="00C04A52"/>
    <w:rsid w:val="00C06D94"/>
    <w:rsid w:val="00C10FA2"/>
    <w:rsid w:val="00C10FD1"/>
    <w:rsid w:val="00C14314"/>
    <w:rsid w:val="00C23B13"/>
    <w:rsid w:val="00C2619A"/>
    <w:rsid w:val="00C378D1"/>
    <w:rsid w:val="00C4008D"/>
    <w:rsid w:val="00C51B2E"/>
    <w:rsid w:val="00C6121B"/>
    <w:rsid w:val="00C61E24"/>
    <w:rsid w:val="00C62101"/>
    <w:rsid w:val="00C62F92"/>
    <w:rsid w:val="00C65A46"/>
    <w:rsid w:val="00C67B46"/>
    <w:rsid w:val="00C70479"/>
    <w:rsid w:val="00C71005"/>
    <w:rsid w:val="00C72ABE"/>
    <w:rsid w:val="00C739EC"/>
    <w:rsid w:val="00C80D52"/>
    <w:rsid w:val="00C80D8C"/>
    <w:rsid w:val="00C86897"/>
    <w:rsid w:val="00C87379"/>
    <w:rsid w:val="00C90022"/>
    <w:rsid w:val="00C90772"/>
    <w:rsid w:val="00C9339E"/>
    <w:rsid w:val="00C9539C"/>
    <w:rsid w:val="00C953CF"/>
    <w:rsid w:val="00CA0C46"/>
    <w:rsid w:val="00CA1CE6"/>
    <w:rsid w:val="00CA7D6C"/>
    <w:rsid w:val="00CB17AE"/>
    <w:rsid w:val="00CB7910"/>
    <w:rsid w:val="00CC0103"/>
    <w:rsid w:val="00CC050B"/>
    <w:rsid w:val="00CC203D"/>
    <w:rsid w:val="00CD0337"/>
    <w:rsid w:val="00CD4207"/>
    <w:rsid w:val="00CD47F9"/>
    <w:rsid w:val="00CD4A33"/>
    <w:rsid w:val="00CD522B"/>
    <w:rsid w:val="00CD6F2A"/>
    <w:rsid w:val="00CE6551"/>
    <w:rsid w:val="00CF1269"/>
    <w:rsid w:val="00CF2DC2"/>
    <w:rsid w:val="00D019D4"/>
    <w:rsid w:val="00D021B2"/>
    <w:rsid w:val="00D02D00"/>
    <w:rsid w:val="00D10634"/>
    <w:rsid w:val="00D11DE7"/>
    <w:rsid w:val="00D179E4"/>
    <w:rsid w:val="00D23000"/>
    <w:rsid w:val="00D237F1"/>
    <w:rsid w:val="00D25CA9"/>
    <w:rsid w:val="00D26EC4"/>
    <w:rsid w:val="00D27425"/>
    <w:rsid w:val="00D300E4"/>
    <w:rsid w:val="00D30CD5"/>
    <w:rsid w:val="00D32C68"/>
    <w:rsid w:val="00D34A7C"/>
    <w:rsid w:val="00D41584"/>
    <w:rsid w:val="00D44876"/>
    <w:rsid w:val="00D474D7"/>
    <w:rsid w:val="00D55F0B"/>
    <w:rsid w:val="00D63B44"/>
    <w:rsid w:val="00D66561"/>
    <w:rsid w:val="00D67AC7"/>
    <w:rsid w:val="00D847C5"/>
    <w:rsid w:val="00D874C3"/>
    <w:rsid w:val="00D90465"/>
    <w:rsid w:val="00D91FD5"/>
    <w:rsid w:val="00D9304A"/>
    <w:rsid w:val="00D94BE2"/>
    <w:rsid w:val="00DA0979"/>
    <w:rsid w:val="00DA0FD4"/>
    <w:rsid w:val="00DA55D0"/>
    <w:rsid w:val="00DA6E0D"/>
    <w:rsid w:val="00DB0800"/>
    <w:rsid w:val="00DB2581"/>
    <w:rsid w:val="00DB29C1"/>
    <w:rsid w:val="00DB3393"/>
    <w:rsid w:val="00DB41CE"/>
    <w:rsid w:val="00DC3379"/>
    <w:rsid w:val="00DC4C1E"/>
    <w:rsid w:val="00DD3202"/>
    <w:rsid w:val="00DD5A8A"/>
    <w:rsid w:val="00DE4109"/>
    <w:rsid w:val="00E00871"/>
    <w:rsid w:val="00E06B16"/>
    <w:rsid w:val="00E15DD8"/>
    <w:rsid w:val="00E167E4"/>
    <w:rsid w:val="00E175A9"/>
    <w:rsid w:val="00E20931"/>
    <w:rsid w:val="00E21CB7"/>
    <w:rsid w:val="00E21F88"/>
    <w:rsid w:val="00E233F4"/>
    <w:rsid w:val="00E2595E"/>
    <w:rsid w:val="00E27FE3"/>
    <w:rsid w:val="00E304BB"/>
    <w:rsid w:val="00E312C6"/>
    <w:rsid w:val="00E33337"/>
    <w:rsid w:val="00E34B30"/>
    <w:rsid w:val="00E46C65"/>
    <w:rsid w:val="00E56371"/>
    <w:rsid w:val="00E60BAA"/>
    <w:rsid w:val="00E60C04"/>
    <w:rsid w:val="00E63108"/>
    <w:rsid w:val="00E67B9B"/>
    <w:rsid w:val="00E77B0D"/>
    <w:rsid w:val="00EA0CBD"/>
    <w:rsid w:val="00EA25AF"/>
    <w:rsid w:val="00EA2CE4"/>
    <w:rsid w:val="00EA5B84"/>
    <w:rsid w:val="00EB14EE"/>
    <w:rsid w:val="00EB1BBE"/>
    <w:rsid w:val="00EB2334"/>
    <w:rsid w:val="00EB24E4"/>
    <w:rsid w:val="00EB57CF"/>
    <w:rsid w:val="00EB6515"/>
    <w:rsid w:val="00EC069F"/>
    <w:rsid w:val="00EC64F4"/>
    <w:rsid w:val="00EE3191"/>
    <w:rsid w:val="00EE5374"/>
    <w:rsid w:val="00EF3F74"/>
    <w:rsid w:val="00EF5396"/>
    <w:rsid w:val="00F012F8"/>
    <w:rsid w:val="00F1024E"/>
    <w:rsid w:val="00F115E9"/>
    <w:rsid w:val="00F129C5"/>
    <w:rsid w:val="00F13494"/>
    <w:rsid w:val="00F13A8A"/>
    <w:rsid w:val="00F161F5"/>
    <w:rsid w:val="00F22092"/>
    <w:rsid w:val="00F23E16"/>
    <w:rsid w:val="00F24749"/>
    <w:rsid w:val="00F26029"/>
    <w:rsid w:val="00F35967"/>
    <w:rsid w:val="00F37B9E"/>
    <w:rsid w:val="00F410C9"/>
    <w:rsid w:val="00F4668F"/>
    <w:rsid w:val="00F50B86"/>
    <w:rsid w:val="00F51F8D"/>
    <w:rsid w:val="00F57C82"/>
    <w:rsid w:val="00F608AE"/>
    <w:rsid w:val="00F62039"/>
    <w:rsid w:val="00F6377D"/>
    <w:rsid w:val="00F6432B"/>
    <w:rsid w:val="00F70D7E"/>
    <w:rsid w:val="00F71691"/>
    <w:rsid w:val="00F72A08"/>
    <w:rsid w:val="00F75275"/>
    <w:rsid w:val="00F80C6D"/>
    <w:rsid w:val="00F8266A"/>
    <w:rsid w:val="00F87844"/>
    <w:rsid w:val="00F906BE"/>
    <w:rsid w:val="00F91797"/>
    <w:rsid w:val="00F92ABA"/>
    <w:rsid w:val="00F92FED"/>
    <w:rsid w:val="00F950F5"/>
    <w:rsid w:val="00FA7E94"/>
    <w:rsid w:val="00FB17F9"/>
    <w:rsid w:val="00FB207E"/>
    <w:rsid w:val="00FC4896"/>
    <w:rsid w:val="00FC4F8B"/>
    <w:rsid w:val="00FC5ADF"/>
    <w:rsid w:val="00FC676C"/>
    <w:rsid w:val="00FC7549"/>
    <w:rsid w:val="00FD005D"/>
    <w:rsid w:val="00FF0A34"/>
    <w:rsid w:val="00FF1118"/>
    <w:rsid w:val="00FF12AE"/>
    <w:rsid w:val="00FF4E8B"/>
    <w:rsid w:val="00FF7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8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83E"/>
    <w:rPr>
      <w:rFonts w:ascii="Tahoma" w:hAnsi="Tahoma" w:cs="Tahoma"/>
      <w:sz w:val="16"/>
      <w:szCs w:val="16"/>
    </w:rPr>
  </w:style>
  <w:style w:type="paragraph" w:styleId="a5">
    <w:name w:val="List Paragraph"/>
    <w:basedOn w:val="a"/>
    <w:uiPriority w:val="34"/>
    <w:qFormat/>
    <w:rsid w:val="007A3212"/>
    <w:pPr>
      <w:widowControl w:val="0"/>
      <w:autoSpaceDE w:val="0"/>
      <w:autoSpaceDN w:val="0"/>
      <w:adjustRightInd w:val="0"/>
      <w:spacing w:after="0" w:line="240" w:lineRule="auto"/>
      <w:ind w:left="720"/>
      <w:contextualSpacing/>
    </w:pPr>
    <w:rPr>
      <w:rFonts w:eastAsiaTheme="minorEastAsia"/>
      <w:sz w:val="20"/>
      <w:szCs w:val="20"/>
      <w:lang w:eastAsia="ru-RU"/>
    </w:rPr>
  </w:style>
  <w:style w:type="paragraph" w:customStyle="1" w:styleId="ConsPlusTitle">
    <w:name w:val="ConsPlusTitle"/>
    <w:rsid w:val="00AB658C"/>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AB658C"/>
    <w:pPr>
      <w:widowControl w:val="0"/>
      <w:autoSpaceDE w:val="0"/>
      <w:autoSpaceDN w:val="0"/>
      <w:spacing w:after="0" w:line="240" w:lineRule="auto"/>
    </w:pPr>
    <w:rPr>
      <w:rFonts w:ascii="Calibri" w:eastAsia="Times New Roman" w:hAnsi="Calibri" w:cs="Calibri"/>
      <w:sz w:val="22"/>
      <w:szCs w:val="20"/>
      <w:lang w:eastAsia="ru-RU"/>
    </w:rPr>
  </w:style>
  <w:style w:type="paragraph" w:styleId="a6">
    <w:name w:val="No Spacing"/>
    <w:uiPriority w:val="1"/>
    <w:qFormat/>
    <w:rsid w:val="00C378D1"/>
    <w:pPr>
      <w:spacing w:after="0"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8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83E"/>
    <w:rPr>
      <w:rFonts w:ascii="Tahoma" w:hAnsi="Tahoma" w:cs="Tahoma"/>
      <w:sz w:val="16"/>
      <w:szCs w:val="16"/>
    </w:rPr>
  </w:style>
  <w:style w:type="paragraph" w:styleId="a5">
    <w:name w:val="List Paragraph"/>
    <w:basedOn w:val="a"/>
    <w:uiPriority w:val="34"/>
    <w:qFormat/>
    <w:rsid w:val="007A3212"/>
    <w:pPr>
      <w:widowControl w:val="0"/>
      <w:autoSpaceDE w:val="0"/>
      <w:autoSpaceDN w:val="0"/>
      <w:adjustRightInd w:val="0"/>
      <w:spacing w:after="0" w:line="240" w:lineRule="auto"/>
      <w:ind w:left="720"/>
      <w:contextualSpacing/>
    </w:pPr>
    <w:rPr>
      <w:rFonts w:eastAsiaTheme="minorEastAsia"/>
      <w:sz w:val="20"/>
      <w:szCs w:val="20"/>
      <w:lang w:eastAsia="ru-RU"/>
    </w:rPr>
  </w:style>
  <w:style w:type="paragraph" w:customStyle="1" w:styleId="ConsPlusTitle">
    <w:name w:val="ConsPlusTitle"/>
    <w:rsid w:val="00AB658C"/>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AB658C"/>
    <w:pPr>
      <w:widowControl w:val="0"/>
      <w:autoSpaceDE w:val="0"/>
      <w:autoSpaceDN w:val="0"/>
      <w:spacing w:after="0" w:line="240" w:lineRule="auto"/>
    </w:pPr>
    <w:rPr>
      <w:rFonts w:ascii="Calibri" w:eastAsia="Times New Roman" w:hAnsi="Calibri" w:cs="Calibri"/>
      <w:sz w:val="22"/>
      <w:szCs w:val="20"/>
      <w:lang w:eastAsia="ru-RU"/>
    </w:rPr>
  </w:style>
  <w:style w:type="paragraph" w:styleId="a6">
    <w:name w:val="No Spacing"/>
    <w:uiPriority w:val="1"/>
    <w:qFormat/>
    <w:rsid w:val="00C378D1"/>
    <w:pPr>
      <w:spacing w:after="0"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4041">
      <w:bodyDiv w:val="1"/>
      <w:marLeft w:val="0"/>
      <w:marRight w:val="0"/>
      <w:marTop w:val="0"/>
      <w:marBottom w:val="0"/>
      <w:divBdr>
        <w:top w:val="none" w:sz="0" w:space="0" w:color="auto"/>
        <w:left w:val="none" w:sz="0" w:space="0" w:color="auto"/>
        <w:bottom w:val="none" w:sz="0" w:space="0" w:color="auto"/>
        <w:right w:val="none" w:sz="0" w:space="0" w:color="auto"/>
      </w:divBdr>
    </w:div>
    <w:div w:id="244733473">
      <w:bodyDiv w:val="1"/>
      <w:marLeft w:val="0"/>
      <w:marRight w:val="0"/>
      <w:marTop w:val="0"/>
      <w:marBottom w:val="0"/>
      <w:divBdr>
        <w:top w:val="none" w:sz="0" w:space="0" w:color="auto"/>
        <w:left w:val="none" w:sz="0" w:space="0" w:color="auto"/>
        <w:bottom w:val="none" w:sz="0" w:space="0" w:color="auto"/>
        <w:right w:val="none" w:sz="0" w:space="0" w:color="auto"/>
      </w:divBdr>
    </w:div>
    <w:div w:id="1020543387">
      <w:bodyDiv w:val="1"/>
      <w:marLeft w:val="0"/>
      <w:marRight w:val="0"/>
      <w:marTop w:val="0"/>
      <w:marBottom w:val="0"/>
      <w:divBdr>
        <w:top w:val="none" w:sz="0" w:space="0" w:color="auto"/>
        <w:left w:val="none" w:sz="0" w:space="0" w:color="auto"/>
        <w:bottom w:val="none" w:sz="0" w:space="0" w:color="auto"/>
        <w:right w:val="none" w:sz="0" w:space="0" w:color="auto"/>
      </w:divBdr>
    </w:div>
    <w:div w:id="1662737911">
      <w:bodyDiv w:val="1"/>
      <w:marLeft w:val="0"/>
      <w:marRight w:val="0"/>
      <w:marTop w:val="0"/>
      <w:marBottom w:val="0"/>
      <w:divBdr>
        <w:top w:val="none" w:sz="0" w:space="0" w:color="auto"/>
        <w:left w:val="none" w:sz="0" w:space="0" w:color="auto"/>
        <w:bottom w:val="none" w:sz="0" w:space="0" w:color="auto"/>
        <w:right w:val="none" w:sz="0" w:space="0" w:color="auto"/>
      </w:divBdr>
    </w:div>
    <w:div w:id="1731032432">
      <w:bodyDiv w:val="1"/>
      <w:marLeft w:val="0"/>
      <w:marRight w:val="0"/>
      <w:marTop w:val="0"/>
      <w:marBottom w:val="0"/>
      <w:divBdr>
        <w:top w:val="none" w:sz="0" w:space="0" w:color="auto"/>
        <w:left w:val="none" w:sz="0" w:space="0" w:color="auto"/>
        <w:bottom w:val="none" w:sz="0" w:space="0" w:color="auto"/>
        <w:right w:val="none" w:sz="0" w:space="0" w:color="auto"/>
      </w:divBdr>
    </w:div>
    <w:div w:id="1957980477">
      <w:bodyDiv w:val="1"/>
      <w:marLeft w:val="0"/>
      <w:marRight w:val="0"/>
      <w:marTop w:val="0"/>
      <w:marBottom w:val="0"/>
      <w:divBdr>
        <w:top w:val="none" w:sz="0" w:space="0" w:color="auto"/>
        <w:left w:val="none" w:sz="0" w:space="0" w:color="auto"/>
        <w:bottom w:val="none" w:sz="0" w:space="0" w:color="auto"/>
        <w:right w:val="none" w:sz="0" w:space="0" w:color="auto"/>
      </w:divBdr>
    </w:div>
    <w:div w:id="213667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16DD-14DC-44B7-8C5C-0737BE76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Юля</cp:lastModifiedBy>
  <cp:revision>2</cp:revision>
  <cp:lastPrinted>2022-07-27T10:28:00Z</cp:lastPrinted>
  <dcterms:created xsi:type="dcterms:W3CDTF">2022-08-04T14:02:00Z</dcterms:created>
  <dcterms:modified xsi:type="dcterms:W3CDTF">2022-08-04T14:02:00Z</dcterms:modified>
</cp:coreProperties>
</file>