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  <w:r w:rsidRPr="00A97CCC">
        <w:rPr>
          <w:rFonts w:ascii="Liberation Serif" w:hAnsi="Liberation Serif"/>
          <w:b/>
          <w:bCs/>
          <w:color w:val="000000"/>
        </w:rPr>
        <w:t>ЗАКЛЮЧЕНИЕ</w:t>
      </w:r>
    </w:p>
    <w:p w:rsidR="00A7408E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97CCC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8B30FB">
        <w:rPr>
          <w:rFonts w:ascii="Liberation Serif" w:eastAsia="Times New Roman" w:hAnsi="Liberation Serif" w:cs="Times New Roman"/>
          <w:b/>
          <w:i/>
          <w:sz w:val="24"/>
          <w:szCs w:val="24"/>
        </w:rPr>
        <w:t>5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8B30FB">
        <w:rPr>
          <w:rFonts w:ascii="Liberation Serif" w:eastAsia="Times New Roman" w:hAnsi="Liberation Serif" w:cs="Times New Roman"/>
          <w:b/>
          <w:i/>
          <w:sz w:val="24"/>
          <w:szCs w:val="24"/>
        </w:rPr>
        <w:t>04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8B30FB">
        <w:rPr>
          <w:rFonts w:ascii="Liberation Serif" w:eastAsia="Times New Roman" w:hAnsi="Liberation Serif" w:cs="Times New Roman"/>
          <w:b/>
          <w:i/>
          <w:sz w:val="24"/>
          <w:szCs w:val="24"/>
        </w:rPr>
        <w:t>2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1 года № </w:t>
      </w:r>
      <w:r w:rsidR="008B30FB">
        <w:rPr>
          <w:rFonts w:ascii="Liberation Serif" w:eastAsia="Times New Roman" w:hAnsi="Liberation Serif" w:cs="Times New Roman"/>
          <w:b/>
          <w:i/>
          <w:sz w:val="24"/>
          <w:szCs w:val="24"/>
        </w:rPr>
        <w:t>560</w:t>
      </w:r>
      <w:r w:rsidR="00FA6BC1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FF388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</w:t>
      </w:r>
    </w:p>
    <w:p w:rsidR="00807921" w:rsidRPr="00A97CCC" w:rsidRDefault="00FF388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 </w:t>
      </w:r>
      <w:r w:rsidR="00A7408E">
        <w:rPr>
          <w:rFonts w:ascii="Liberation Serif" w:eastAsia="Times New Roman" w:hAnsi="Liberation Serif" w:cs="Times New Roman"/>
          <w:b/>
          <w:i/>
          <w:sz w:val="24"/>
          <w:szCs w:val="24"/>
        </w:rPr>
        <w:t>с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A7408E">
        <w:rPr>
          <w:rFonts w:ascii="Liberation Serif" w:eastAsia="Times New Roman" w:hAnsi="Liberation Serif" w:cs="Times New Roman"/>
          <w:b/>
          <w:i/>
          <w:sz w:val="24"/>
          <w:szCs w:val="24"/>
        </w:rPr>
        <w:t>Пирогово К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аменского </w:t>
      </w:r>
      <w:r w:rsidR="008B30FB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97CCC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97CCC" w:rsidRDefault="008B30FB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7408E">
        <w:rPr>
          <w:rFonts w:ascii="Liberation Serif" w:eastAsia="Times New Roman" w:hAnsi="Liberation Serif" w:cs="Times New Roman"/>
          <w:sz w:val="24"/>
          <w:szCs w:val="24"/>
        </w:rPr>
        <w:t>ма</w:t>
      </w:r>
      <w:r>
        <w:rPr>
          <w:rFonts w:ascii="Liberation Serif" w:eastAsia="Times New Roman" w:hAnsi="Liberation Serif" w:cs="Times New Roman"/>
          <w:sz w:val="24"/>
          <w:szCs w:val="24"/>
        </w:rPr>
        <w:t>я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</w:t>
      </w:r>
      <w:r>
        <w:rPr>
          <w:rFonts w:ascii="Liberation Serif" w:eastAsia="Times New Roman" w:hAnsi="Liberation Serif" w:cs="Times New Roman"/>
          <w:sz w:val="24"/>
          <w:szCs w:val="24"/>
        </w:rPr>
        <w:t>1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                                                                                         </w:t>
      </w:r>
    </w:p>
    <w:p w:rsidR="00807921" w:rsidRPr="00A97CCC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дание </w:t>
      </w:r>
      <w:r w:rsidR="00A7408E">
        <w:rPr>
          <w:rFonts w:ascii="Liberation Serif" w:eastAsia="Times New Roman" w:hAnsi="Liberation Serif" w:cs="Times New Roman"/>
          <w:sz w:val="24"/>
          <w:szCs w:val="24"/>
        </w:rPr>
        <w:t>Сипавской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 xml:space="preserve"> сельской администрации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по адресу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: Свердловская область,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A7408E">
        <w:rPr>
          <w:rFonts w:ascii="Liberation Serif" w:eastAsia="Times New Roman" w:hAnsi="Liberation Serif" w:cs="Times New Roman"/>
          <w:sz w:val="24"/>
          <w:szCs w:val="24"/>
        </w:rPr>
        <w:t>Сипавское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ул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7408E">
        <w:rPr>
          <w:rFonts w:ascii="Liberation Serif" w:eastAsia="Times New Roman" w:hAnsi="Liberation Serif" w:cs="Times New Roman"/>
          <w:sz w:val="24"/>
          <w:szCs w:val="24"/>
        </w:rPr>
        <w:t>Гагарина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A7408E">
        <w:rPr>
          <w:rFonts w:ascii="Liberation Serif" w:eastAsia="Times New Roman" w:hAnsi="Liberation Serif" w:cs="Times New Roman"/>
          <w:sz w:val="24"/>
          <w:szCs w:val="24"/>
        </w:rPr>
        <w:t>38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8B30FB">
        <w:rPr>
          <w:rFonts w:ascii="Liberation Serif" w:eastAsia="Times New Roman" w:hAnsi="Liberation Serif" w:cs="Times New Roman"/>
          <w:sz w:val="24"/>
          <w:szCs w:val="24"/>
        </w:rPr>
        <w:t>18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.0</w:t>
      </w:r>
      <w:r w:rsidR="008B30FB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8B30FB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3D07A4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8B30FB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A7408E">
        <w:rPr>
          <w:rFonts w:ascii="Liberation Serif" w:eastAsia="Times New Roman" w:hAnsi="Liberation Serif" w:cs="Times New Roman"/>
          <w:sz w:val="24"/>
          <w:szCs w:val="24"/>
        </w:rPr>
        <w:t>5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</w:t>
      </w:r>
      <w:proofErr w:type="gramStart"/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В ходе проведения публичных слушаний рассматривался </w:t>
      </w:r>
      <w:r w:rsidRPr="00A97CCC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</w:t>
      </w:r>
      <w:r w:rsidR="008B30FB">
        <w:rPr>
          <w:rFonts w:ascii="Liberation Serif" w:hAnsi="Liberation Serif" w:cs="Times New Roman"/>
          <w:sz w:val="24"/>
          <w:szCs w:val="24"/>
        </w:rPr>
        <w:t>15</w:t>
      </w:r>
      <w:r w:rsidR="00BF2D50" w:rsidRPr="00A97CCC">
        <w:rPr>
          <w:rFonts w:ascii="Liberation Serif" w:hAnsi="Liberation Serif" w:cs="Times New Roman"/>
          <w:sz w:val="24"/>
          <w:szCs w:val="24"/>
        </w:rPr>
        <w:t>.</w:t>
      </w:r>
      <w:r w:rsidR="008B30FB">
        <w:rPr>
          <w:rFonts w:ascii="Liberation Serif" w:hAnsi="Liberation Serif" w:cs="Times New Roman"/>
          <w:sz w:val="24"/>
          <w:szCs w:val="24"/>
        </w:rPr>
        <w:t>04</w:t>
      </w:r>
      <w:r w:rsidR="00BF2D50" w:rsidRPr="00A97CCC">
        <w:rPr>
          <w:rFonts w:ascii="Liberation Serif" w:hAnsi="Liberation Serif" w:cs="Times New Roman"/>
          <w:sz w:val="24"/>
          <w:szCs w:val="24"/>
        </w:rPr>
        <w:t>.20</w:t>
      </w:r>
      <w:r w:rsidR="008B30FB">
        <w:rPr>
          <w:rFonts w:ascii="Liberation Serif" w:hAnsi="Liberation Serif" w:cs="Times New Roman"/>
          <w:sz w:val="24"/>
          <w:szCs w:val="24"/>
        </w:rPr>
        <w:t>2</w:t>
      </w:r>
      <w:r w:rsidR="00BF2D50" w:rsidRPr="00A97CCC">
        <w:rPr>
          <w:rFonts w:ascii="Liberation Serif" w:hAnsi="Liberation Serif" w:cs="Times New Roman"/>
          <w:sz w:val="24"/>
          <w:szCs w:val="24"/>
        </w:rPr>
        <w:t>1 года №</w:t>
      </w:r>
      <w:r w:rsidR="008B30FB">
        <w:rPr>
          <w:rFonts w:ascii="Liberation Serif" w:hAnsi="Liberation Serif" w:cs="Times New Roman"/>
          <w:sz w:val="24"/>
          <w:szCs w:val="24"/>
        </w:rPr>
        <w:t>560</w:t>
      </w:r>
      <w:r w:rsidR="00BF2D50" w:rsidRPr="00A97CCC">
        <w:rPr>
          <w:rFonts w:ascii="Liberation Serif" w:hAnsi="Liberation Serif" w:cs="Times New Roman"/>
          <w:sz w:val="24"/>
          <w:szCs w:val="24"/>
        </w:rPr>
        <w:t>)</w:t>
      </w:r>
      <w:r w:rsidR="00A97CCC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A7408E">
        <w:rPr>
          <w:rFonts w:ascii="Liberation Serif" w:hAnsi="Liberation Serif" w:cs="Times New Roman"/>
          <w:sz w:val="24"/>
          <w:szCs w:val="24"/>
        </w:rPr>
        <w:t>с</w:t>
      </w:r>
      <w:r w:rsidR="00A97CCC">
        <w:rPr>
          <w:rFonts w:ascii="Liberation Serif" w:hAnsi="Liberation Serif" w:cs="Times New Roman"/>
          <w:sz w:val="24"/>
          <w:szCs w:val="24"/>
        </w:rPr>
        <w:t xml:space="preserve">. </w:t>
      </w:r>
      <w:r w:rsidR="00A7408E">
        <w:rPr>
          <w:rFonts w:ascii="Liberation Serif" w:hAnsi="Liberation Serif" w:cs="Times New Roman"/>
          <w:sz w:val="24"/>
          <w:szCs w:val="24"/>
        </w:rPr>
        <w:t>Пирогово</w:t>
      </w:r>
      <w:r w:rsidR="00A97CCC">
        <w:rPr>
          <w:rFonts w:ascii="Liberation Serif" w:hAnsi="Liberation Serif" w:cs="Times New Roman"/>
          <w:sz w:val="24"/>
          <w:szCs w:val="24"/>
        </w:rPr>
        <w:t xml:space="preserve"> Каменского </w:t>
      </w:r>
      <w:r w:rsidR="008B30FB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A97CCC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97CCC">
        <w:rPr>
          <w:rFonts w:ascii="Liberation Serif" w:hAnsi="Liberation Serif" w:cs="Times New Roman"/>
          <w:sz w:val="24"/>
          <w:szCs w:val="24"/>
        </w:rPr>
        <w:t>»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  <w:proofErr w:type="gramEnd"/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bookmarkStart w:id="0" w:name="_GoBack"/>
      <w:bookmarkEnd w:id="0"/>
      <w:r w:rsidRPr="00A97CCC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8B30FB">
        <w:rPr>
          <w:rFonts w:ascii="Liberation Serif" w:eastAsiaTheme="minorHAnsi" w:hAnsi="Liberation Serif" w:cs="Times New Roman"/>
          <w:sz w:val="24"/>
          <w:szCs w:val="24"/>
          <w:lang w:eastAsia="en-US"/>
        </w:rPr>
        <w:t>18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8B30FB">
        <w:rPr>
          <w:rFonts w:ascii="Liberation Serif" w:eastAsiaTheme="minorHAnsi" w:hAnsi="Liberation Serif" w:cs="Times New Roman"/>
          <w:sz w:val="24"/>
          <w:szCs w:val="24"/>
          <w:lang w:eastAsia="en-US"/>
        </w:rPr>
        <w:t>5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8B30FB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проекта внесения изменений в Генеральный план муниципального образования «Каменский городской округ» является</w:t>
      </w:r>
      <w:r w:rsidR="00BF2D50"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8B30FB">
        <w:rPr>
          <w:rFonts w:ascii="Liberation Serif" w:eastAsia="Times New Roman" w:hAnsi="Liberation Serif" w:cs="Times New Roman"/>
          <w:sz w:val="24"/>
          <w:szCs w:val="24"/>
        </w:rPr>
        <w:t>09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8B30FB">
        <w:rPr>
          <w:rFonts w:ascii="Liberation Serif" w:eastAsiaTheme="minorHAnsi" w:hAnsi="Liberation Serif" w:cs="Times New Roman"/>
          <w:sz w:val="24"/>
          <w:szCs w:val="24"/>
          <w:lang w:eastAsia="en-US"/>
        </w:rPr>
        <w:t>4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8B30FB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8B30FB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A7408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8B30FB">
        <w:rPr>
          <w:rFonts w:ascii="Liberation Serif" w:eastAsia="Times New Roman" w:hAnsi="Liberation Serif" w:cs="Times New Roman"/>
          <w:sz w:val="24"/>
          <w:szCs w:val="24"/>
        </w:rPr>
        <w:t>4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 утвержденный Решением Думы Каменского городского округа от 26.12.2012 года № 78 (в редакции от </w:t>
      </w:r>
      <w:r w:rsidR="008B30FB">
        <w:rPr>
          <w:rFonts w:ascii="Liberation Serif" w:eastAsia="Times New Roman" w:hAnsi="Liberation Serif" w:cs="Times New Roman"/>
          <w:sz w:val="24"/>
          <w:szCs w:val="24"/>
        </w:rPr>
        <w:t>15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8B30FB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8B30FB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1 года №</w:t>
      </w:r>
      <w:r w:rsidR="008B30FB">
        <w:rPr>
          <w:rFonts w:ascii="Liberation Serif" w:eastAsia="Times New Roman" w:hAnsi="Liberation Serif" w:cs="Times New Roman"/>
          <w:sz w:val="24"/>
          <w:szCs w:val="24"/>
        </w:rPr>
        <w:t>560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A7408E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A7408E">
        <w:rPr>
          <w:rFonts w:ascii="Liberation Serif" w:eastAsia="Times New Roman" w:hAnsi="Liberation Serif" w:cs="Times New Roman"/>
          <w:sz w:val="24"/>
          <w:szCs w:val="24"/>
        </w:rPr>
        <w:t>Пирогово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8B30FB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97CCC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DA5418">
        <w:rPr>
          <w:rFonts w:ascii="Liberation Serif" w:eastAsia="Times New Roman" w:hAnsi="Liberation Serif" w:cs="Times New Roman"/>
          <w:color w:val="000000"/>
          <w:sz w:val="24"/>
          <w:szCs w:val="24"/>
        </w:rPr>
        <w:t>18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.0</w:t>
      </w:r>
      <w:r w:rsidR="00DA5418">
        <w:rPr>
          <w:rFonts w:ascii="Liberation Serif" w:eastAsia="Times New Roman" w:hAnsi="Liberation Serif" w:cs="Times New Roman"/>
          <w:color w:val="000000"/>
          <w:sz w:val="24"/>
          <w:szCs w:val="24"/>
        </w:rPr>
        <w:t>5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DA5418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DA5418">
        <w:rPr>
          <w:rFonts w:ascii="Liberation Serif" w:eastAsia="Times New Roman" w:hAnsi="Liberation Serif" w:cs="Times New Roman"/>
          <w:sz w:val="24"/>
          <w:szCs w:val="24"/>
          <w:lang w:eastAsia="en-US"/>
        </w:rPr>
        <w:t>13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DA5418">
        <w:rPr>
          <w:rFonts w:ascii="Liberation Serif" w:eastAsiaTheme="minorHAnsi" w:hAnsi="Liberation Serif" w:cs="Times New Roman"/>
          <w:sz w:val="24"/>
          <w:szCs w:val="24"/>
          <w:lang w:eastAsia="en-US"/>
        </w:rPr>
        <w:t>4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DA5418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DA5418">
        <w:rPr>
          <w:rFonts w:ascii="Liberation Serif" w:eastAsiaTheme="minorHAnsi" w:hAnsi="Liberation Serif" w:cs="Times New Roman"/>
          <w:sz w:val="24"/>
          <w:szCs w:val="24"/>
          <w:lang w:eastAsia="en-US"/>
        </w:rPr>
        <w:t>17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DA5418">
        <w:rPr>
          <w:rFonts w:ascii="Liberation Serif" w:eastAsiaTheme="minorHAnsi" w:hAnsi="Liberation Serif" w:cs="Times New Roman"/>
          <w:sz w:val="24"/>
          <w:szCs w:val="24"/>
          <w:lang w:eastAsia="en-US"/>
        </w:rPr>
        <w:t>5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DA5418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FA6BC1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="005A202E" w:rsidRPr="00BD2668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</w:t>
      </w:r>
      <w:r w:rsidRPr="00FA6BC1">
        <w:rPr>
          <w:rFonts w:ascii="Liberation Serif" w:eastAsia="Times New Roman" w:hAnsi="Liberation Serif" w:cs="Times New Roman"/>
          <w:color w:val="000000"/>
          <w:sz w:val="24"/>
          <w:szCs w:val="24"/>
        </w:rPr>
        <w:t>человек</w:t>
      </w:r>
      <w:r w:rsidR="00FA6BC1" w:rsidRPr="00FA6BC1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</w:t>
      </w:r>
      <w:r w:rsidR="00CE7D8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от 26.12.2012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№78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DA5418">
        <w:rPr>
          <w:rFonts w:ascii="Liberation Serif" w:eastAsia="Times New Roman" w:hAnsi="Liberation Serif" w:cs="Times New Roman"/>
          <w:sz w:val="24"/>
          <w:szCs w:val="24"/>
        </w:rPr>
        <w:t>15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DA5418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97CCC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DA5418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DA5418">
        <w:rPr>
          <w:rFonts w:ascii="Liberation Serif" w:eastAsia="Times New Roman" w:hAnsi="Liberation Serif" w:cs="Times New Roman"/>
          <w:sz w:val="24"/>
          <w:szCs w:val="24"/>
        </w:rPr>
        <w:t>560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BD2668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BD2668">
        <w:rPr>
          <w:rFonts w:ascii="Liberation Serif" w:eastAsia="Times New Roman" w:hAnsi="Liberation Serif" w:cs="Times New Roman"/>
          <w:sz w:val="24"/>
          <w:szCs w:val="24"/>
        </w:rPr>
        <w:t>Пирогово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 Каменского </w:t>
      </w:r>
      <w:r w:rsidR="00DA5418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4040DE" w:rsidRPr="00A97CCC">
        <w:rPr>
          <w:rFonts w:ascii="Liberation Serif" w:hAnsi="Liberation Serif" w:cs="Times New Roman"/>
          <w:sz w:val="24"/>
          <w:szCs w:val="24"/>
        </w:rPr>
        <w:t>.</w:t>
      </w:r>
      <w:r w:rsidR="004945B6" w:rsidRPr="00A97CCC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2A405D" w:rsidRPr="00FA6BC1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FA6BC1">
        <w:rPr>
          <w:rFonts w:ascii="Liberation Serif" w:eastAsia="Times New Roman" w:hAnsi="Liberation Serif" w:cs="Times New Roman"/>
          <w:sz w:val="24"/>
          <w:szCs w:val="24"/>
        </w:rPr>
        <w:t>3</w:t>
      </w:r>
      <w:r w:rsidRPr="00BD2668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Pr="00FA6BC1">
        <w:rPr>
          <w:rFonts w:ascii="Liberation Serif" w:eastAsia="Times New Roman" w:hAnsi="Liberation Serif" w:cs="Times New Roman"/>
          <w:sz w:val="24"/>
          <w:szCs w:val="24"/>
        </w:rPr>
        <w:t>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-</w:t>
      </w:r>
      <w:r w:rsidR="006A78D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97CCC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97CCC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BD" w:rsidRDefault="00D27ABD" w:rsidP="00DD6665">
      <w:pPr>
        <w:spacing w:after="0" w:line="240" w:lineRule="auto"/>
      </w:pPr>
      <w:r>
        <w:separator/>
      </w:r>
    </w:p>
  </w:endnote>
  <w:endnote w:type="continuationSeparator" w:id="0">
    <w:p w:rsidR="00D27ABD" w:rsidRDefault="00D27ABD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BD" w:rsidRDefault="00D27ABD" w:rsidP="00DD6665">
      <w:pPr>
        <w:spacing w:after="0" w:line="240" w:lineRule="auto"/>
      </w:pPr>
      <w:r>
        <w:separator/>
      </w:r>
    </w:p>
  </w:footnote>
  <w:footnote w:type="continuationSeparator" w:id="0">
    <w:p w:rsidR="00D27ABD" w:rsidRDefault="00D27ABD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B73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5FED"/>
    <w:rsid w:val="000B7C5B"/>
    <w:rsid w:val="001050DB"/>
    <w:rsid w:val="001A5823"/>
    <w:rsid w:val="001D72A6"/>
    <w:rsid w:val="002332C6"/>
    <w:rsid w:val="00284F9E"/>
    <w:rsid w:val="00286FB3"/>
    <w:rsid w:val="002A405D"/>
    <w:rsid w:val="002B7B75"/>
    <w:rsid w:val="002D14F4"/>
    <w:rsid w:val="0034783F"/>
    <w:rsid w:val="003A4E3E"/>
    <w:rsid w:val="003D07A4"/>
    <w:rsid w:val="003D703C"/>
    <w:rsid w:val="00402062"/>
    <w:rsid w:val="004040DE"/>
    <w:rsid w:val="00483512"/>
    <w:rsid w:val="004945B6"/>
    <w:rsid w:val="004C16BC"/>
    <w:rsid w:val="004E33ED"/>
    <w:rsid w:val="005051A6"/>
    <w:rsid w:val="00584DC4"/>
    <w:rsid w:val="00586204"/>
    <w:rsid w:val="00593B90"/>
    <w:rsid w:val="005A202E"/>
    <w:rsid w:val="00645C4A"/>
    <w:rsid w:val="00696118"/>
    <w:rsid w:val="006A78DF"/>
    <w:rsid w:val="0074162D"/>
    <w:rsid w:val="007D7817"/>
    <w:rsid w:val="00807921"/>
    <w:rsid w:val="0086520E"/>
    <w:rsid w:val="00882C82"/>
    <w:rsid w:val="008B30FB"/>
    <w:rsid w:val="00947DF2"/>
    <w:rsid w:val="009808F7"/>
    <w:rsid w:val="009D1CF2"/>
    <w:rsid w:val="00A7408E"/>
    <w:rsid w:val="00A768BE"/>
    <w:rsid w:val="00A97CCC"/>
    <w:rsid w:val="00AA2956"/>
    <w:rsid w:val="00AB2AB5"/>
    <w:rsid w:val="00B678CE"/>
    <w:rsid w:val="00BD2668"/>
    <w:rsid w:val="00BF2D50"/>
    <w:rsid w:val="00C55CE3"/>
    <w:rsid w:val="00CE7D8F"/>
    <w:rsid w:val="00D27ABD"/>
    <w:rsid w:val="00DA5418"/>
    <w:rsid w:val="00DD6665"/>
    <w:rsid w:val="00E17B73"/>
    <w:rsid w:val="00E2245E"/>
    <w:rsid w:val="00EA724F"/>
    <w:rsid w:val="00FA6BC1"/>
    <w:rsid w:val="00FC7B7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35</cp:revision>
  <cp:lastPrinted>2021-05-21T09:10:00Z</cp:lastPrinted>
  <dcterms:created xsi:type="dcterms:W3CDTF">2019-08-13T04:36:00Z</dcterms:created>
  <dcterms:modified xsi:type="dcterms:W3CDTF">2021-05-21T09:10:00Z</dcterms:modified>
</cp:coreProperties>
</file>