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84CC2" w:rsidRPr="00427D13" w:rsidRDefault="00B84CC2" w:rsidP="00B84C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i/>
          <w:sz w:val="27"/>
          <w:szCs w:val="27"/>
        </w:rPr>
      </w:pPr>
      <w:r w:rsidRPr="00427D13">
        <w:rPr>
          <w:rFonts w:ascii="Liberation Serif" w:eastAsia="Times New Roman" w:hAnsi="Liberation Serif" w:cs="Times New Roman"/>
          <w:b/>
          <w:i/>
          <w:sz w:val="27"/>
          <w:szCs w:val="27"/>
        </w:rPr>
        <w:t>О внесении изменений в</w:t>
      </w:r>
      <w:r>
        <w:rPr>
          <w:rFonts w:ascii="Liberation Serif" w:hAnsi="Liberation Serif"/>
          <w:b/>
          <w:i/>
          <w:sz w:val="27"/>
          <w:szCs w:val="27"/>
        </w:rPr>
        <w:t xml:space="preserve"> постановление Главы Каменского городского округа</w:t>
      </w:r>
      <w:r w:rsidRPr="00427D13">
        <w:rPr>
          <w:rFonts w:ascii="Liberation Serif" w:eastAsia="Times New Roman" w:hAnsi="Liberation Serif" w:cs="Times New Roman"/>
          <w:b/>
          <w:i/>
          <w:sz w:val="27"/>
          <w:szCs w:val="27"/>
        </w:rPr>
        <w:t xml:space="preserve"> от 26.08.2020 № 1207</w:t>
      </w:r>
      <w:r>
        <w:rPr>
          <w:rFonts w:ascii="Liberation Serif" w:hAnsi="Liberation Serif"/>
          <w:b/>
          <w:i/>
          <w:sz w:val="27"/>
          <w:szCs w:val="27"/>
        </w:rPr>
        <w:t xml:space="preserve"> «Об утверждении муниципальной программы «Развитие системы образования МО «Каменский городской округ» до 2027 года»</w:t>
      </w:r>
    </w:p>
    <w:p w:rsidR="00B84CC2" w:rsidRPr="00B84CC2" w:rsidRDefault="00B84CC2" w:rsidP="00B84C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427D13">
        <w:rPr>
          <w:rFonts w:ascii="Liberation Serif" w:hAnsi="Liberation Serif"/>
          <w:b/>
          <w:i/>
          <w:sz w:val="27"/>
          <w:szCs w:val="27"/>
        </w:rPr>
        <w:t xml:space="preserve"> </w:t>
      </w:r>
      <w:proofErr w:type="gramStart"/>
      <w:r w:rsidRPr="00427D13">
        <w:rPr>
          <w:rFonts w:ascii="Liberation Serif" w:eastAsia="Times New Roman" w:hAnsi="Liberation Serif" w:cs="Times New Roman"/>
          <w:b/>
          <w:i/>
          <w:sz w:val="27"/>
          <w:szCs w:val="27"/>
        </w:rPr>
        <w:t xml:space="preserve">(в </w:t>
      </w:r>
      <w:r w:rsidRPr="00B84CC2">
        <w:rPr>
          <w:rFonts w:ascii="Liberation Serif" w:eastAsia="Times New Roman" w:hAnsi="Liberation Serif" w:cs="Times New Roman"/>
          <w:b/>
          <w:i/>
          <w:sz w:val="28"/>
          <w:szCs w:val="28"/>
        </w:rPr>
        <w:t>редакции от 20.01.2021 № 41, от 29.03.2021 №413, от 29.04.2021 № 651,</w:t>
      </w:r>
      <w:proofErr w:type="gramEnd"/>
    </w:p>
    <w:p w:rsidR="00B84CC2" w:rsidRPr="00B84CC2" w:rsidRDefault="00B84CC2" w:rsidP="00B84C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B84CC2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от 19.07.2021 № 1202, от 30.11.2021 № 2027, от 30.12.2021 № 2226,                          от 26.04.2022 № 805, от 15.07.2022 № 1459, от 30.09.2022 № 2086,                              от 19.12.2022 № 2718, от 30.12.2022 № 2868, от 10.01.2023 № 3,                                от 16.02.2023 № 265, от 11.05.2023 № 825, от 16.08.2023 № 1569, </w:t>
      </w:r>
    </w:p>
    <w:p w:rsidR="00B84CC2" w:rsidRPr="00B84CC2" w:rsidRDefault="00B84CC2" w:rsidP="00B84C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B84CC2">
        <w:rPr>
          <w:rFonts w:ascii="Liberation Serif" w:eastAsia="Times New Roman" w:hAnsi="Liberation Serif" w:cs="Times New Roman"/>
          <w:b/>
          <w:i/>
          <w:sz w:val="28"/>
          <w:szCs w:val="28"/>
        </w:rPr>
        <w:t>от 13.11.2023 № 2218, от 29.12.2023 № 2602, от 31.01.2024 № 180, от 22.04.2024 № 696</w:t>
      </w:r>
      <w:r w:rsidRPr="00B84CC2">
        <w:rPr>
          <w:rFonts w:ascii="Liberation Serif" w:hAnsi="Liberation Serif"/>
          <w:b/>
          <w:i/>
          <w:sz w:val="28"/>
          <w:szCs w:val="28"/>
        </w:rPr>
        <w:t>, от 08.08.2024 № 1643</w:t>
      </w:r>
      <w:r w:rsidRPr="00B84CC2">
        <w:rPr>
          <w:rFonts w:ascii="Liberation Serif" w:eastAsia="Times New Roman" w:hAnsi="Liberation Serif" w:cs="Times New Roman"/>
          <w:b/>
          <w:i/>
          <w:sz w:val="28"/>
          <w:szCs w:val="28"/>
        </w:rPr>
        <w:t>)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B8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>
        <w:rPr>
          <w:rFonts w:ascii="Liberation Serif" w:hAnsi="Liberation Serif" w:cs="Arial"/>
          <w:sz w:val="28"/>
          <w:szCs w:val="28"/>
        </w:rPr>
        <w:t xml:space="preserve">в постановление Главы Каменского городского округа от </w:t>
      </w:r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>26.08.2020 № 1207</w:t>
      </w:r>
      <w:r w:rsidR="00B84CC2" w:rsidRPr="00B84CC2">
        <w:rPr>
          <w:rFonts w:ascii="Liberation Serif" w:hAnsi="Liberation Serif"/>
          <w:sz w:val="28"/>
          <w:szCs w:val="28"/>
        </w:rPr>
        <w:t xml:space="preserve"> «Об утверждении муниципальной программы «Развитие системы образования МО «Каменский городской округ» до 2027 года»</w:t>
      </w:r>
      <w:r w:rsidR="00B84CC2">
        <w:rPr>
          <w:rFonts w:ascii="Liberation Serif" w:hAnsi="Liberation Serif"/>
          <w:sz w:val="28"/>
          <w:szCs w:val="28"/>
        </w:rPr>
        <w:t xml:space="preserve"> </w:t>
      </w:r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>(в редакции от 20.01.2021 № 41, от 29.03.2021 №413, от 29.04.2021 № 651,</w:t>
      </w:r>
      <w:r w:rsidR="00B84CC2">
        <w:rPr>
          <w:rFonts w:ascii="Liberation Serif" w:hAnsi="Liberation Serif"/>
          <w:sz w:val="28"/>
          <w:szCs w:val="28"/>
        </w:rPr>
        <w:t xml:space="preserve"> </w:t>
      </w:r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>от 19.07.2021 № 1202, от 30.11.2021 № 2027, от 30.12.2021 № 2226, от 26.04.2022 № 805, от 15.07.2022 № 1459, от 30.09.2022 № 2086, от 19.12.2022 № 2718, от 30.12.2022 № 2868, от</w:t>
      </w:r>
      <w:proofErr w:type="gramEnd"/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>10.01.2023 № 3, от 16.02.2023 № 265, от 11.05.2023 № 825, от 16.08.2023 № 1569, от 13.11.2023 № 2218, от 29.12.2023 № 2602, от 31.01.2024 № 180, от 22.04.2024 № 696</w:t>
      </w:r>
      <w:r w:rsidR="00B84CC2" w:rsidRPr="00B84CC2">
        <w:rPr>
          <w:rFonts w:ascii="Liberation Serif" w:hAnsi="Liberation Serif"/>
          <w:sz w:val="28"/>
          <w:szCs w:val="28"/>
        </w:rPr>
        <w:t>, от 08.08.2024 № 1643</w:t>
      </w:r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84CC2" w:rsidRPr="004E1A18">
        <w:rPr>
          <w:rFonts w:ascii="Liberation Serif" w:hAnsi="Liberation Serif"/>
          <w:sz w:val="28"/>
          <w:szCs w:val="28"/>
        </w:rPr>
        <w:t xml:space="preserve"> </w:t>
      </w:r>
      <w:r w:rsidR="00862F2B" w:rsidRPr="004E1A18">
        <w:rPr>
          <w:rFonts w:ascii="Liberation Serif" w:hAnsi="Liberation Serif"/>
          <w:sz w:val="28"/>
          <w:szCs w:val="28"/>
        </w:rPr>
        <w:t xml:space="preserve">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  <w:proofErr w:type="gramEnd"/>
    </w:p>
    <w:p w:rsidR="009F3D98" w:rsidRDefault="009F3D98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1.1. наименование постановления изложить в следующей редакции:</w:t>
      </w:r>
    </w:p>
    <w:p w:rsidR="009F3D98" w:rsidRPr="00B84CC2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B84CC2">
        <w:rPr>
          <w:rFonts w:ascii="Liberation Serif" w:hAnsi="Liberation Serif"/>
          <w:sz w:val="28"/>
          <w:szCs w:val="28"/>
        </w:rPr>
        <w:t>«</w:t>
      </w:r>
      <w:r w:rsidR="00B84CC2" w:rsidRPr="00B84CC2">
        <w:rPr>
          <w:rFonts w:ascii="Liberation Serif" w:hAnsi="Liberation Serif"/>
          <w:sz w:val="28"/>
          <w:szCs w:val="28"/>
        </w:rPr>
        <w:t xml:space="preserve">Об утверждении муниципальной программы «Развитие системы образования </w:t>
      </w:r>
      <w:r w:rsidR="00B84CC2">
        <w:rPr>
          <w:rFonts w:ascii="Liberation Serif" w:hAnsi="Liberation Serif"/>
          <w:sz w:val="28"/>
          <w:szCs w:val="28"/>
        </w:rPr>
        <w:t>муниципального образования</w:t>
      </w:r>
      <w:r w:rsidR="00B84CC2" w:rsidRPr="00B84CC2">
        <w:rPr>
          <w:rFonts w:ascii="Liberation Serif" w:hAnsi="Liberation Serif"/>
          <w:sz w:val="28"/>
          <w:szCs w:val="28"/>
        </w:rPr>
        <w:t xml:space="preserve"> «Каменский </w:t>
      </w:r>
      <w:r w:rsidR="00B84CC2">
        <w:rPr>
          <w:rFonts w:ascii="Liberation Serif" w:hAnsi="Liberation Serif"/>
          <w:sz w:val="28"/>
          <w:szCs w:val="28"/>
        </w:rPr>
        <w:t>муниципальный</w:t>
      </w:r>
      <w:r w:rsidR="00B84CC2" w:rsidRPr="00B84CC2">
        <w:rPr>
          <w:rFonts w:ascii="Liberation Serif" w:hAnsi="Liberation Serif"/>
          <w:sz w:val="28"/>
          <w:szCs w:val="28"/>
        </w:rPr>
        <w:t xml:space="preserve"> округ</w:t>
      </w:r>
      <w:r w:rsidR="00B84CC2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B84CC2" w:rsidRPr="00B84CC2">
        <w:rPr>
          <w:rFonts w:ascii="Liberation Serif" w:hAnsi="Liberation Serif"/>
          <w:sz w:val="28"/>
          <w:szCs w:val="28"/>
        </w:rPr>
        <w:t>» до 2027 года</w:t>
      </w:r>
      <w:r w:rsidRPr="00B84CC2">
        <w:rPr>
          <w:rFonts w:ascii="Liberation Serif" w:hAnsi="Liberation Serif" w:cs="Arial"/>
          <w:sz w:val="28"/>
          <w:szCs w:val="28"/>
        </w:rPr>
        <w:t>»</w:t>
      </w:r>
      <w:r w:rsidRPr="00B84CC2">
        <w:rPr>
          <w:sz w:val="28"/>
          <w:szCs w:val="28"/>
        </w:rPr>
        <w:t>;</w:t>
      </w:r>
    </w:p>
    <w:p w:rsidR="009F3D98" w:rsidRDefault="009F3D98" w:rsidP="00C20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C20DD9" w:rsidRDefault="009F3D98" w:rsidP="00C20DD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«1.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Утвердить </w:t>
      </w:r>
      <w:r w:rsidR="00B84CC2">
        <w:rPr>
          <w:rFonts w:ascii="Liberation Serif" w:hAnsi="Liberation Serif"/>
          <w:sz w:val="28"/>
          <w:szCs w:val="28"/>
        </w:rPr>
        <w:t>муниципальную программу</w:t>
      </w:r>
      <w:r w:rsidR="00B84CC2" w:rsidRPr="00B84CC2">
        <w:rPr>
          <w:rFonts w:ascii="Liberation Serif" w:hAnsi="Liberation Serif"/>
          <w:sz w:val="28"/>
          <w:szCs w:val="28"/>
        </w:rPr>
        <w:t xml:space="preserve"> «Развитие системы образования </w:t>
      </w:r>
      <w:r w:rsidR="00B84CC2">
        <w:rPr>
          <w:rFonts w:ascii="Liberation Serif" w:hAnsi="Liberation Serif"/>
          <w:sz w:val="28"/>
          <w:szCs w:val="28"/>
        </w:rPr>
        <w:t>муниципального образования</w:t>
      </w:r>
      <w:r w:rsidR="00B84CC2" w:rsidRPr="00B84CC2">
        <w:rPr>
          <w:rFonts w:ascii="Liberation Serif" w:hAnsi="Liberation Serif"/>
          <w:sz w:val="28"/>
          <w:szCs w:val="28"/>
        </w:rPr>
        <w:t xml:space="preserve"> «Каменский </w:t>
      </w:r>
      <w:r w:rsidR="00B84CC2">
        <w:rPr>
          <w:rFonts w:ascii="Liberation Serif" w:hAnsi="Liberation Serif"/>
          <w:sz w:val="28"/>
          <w:szCs w:val="28"/>
        </w:rPr>
        <w:t>муниципальный</w:t>
      </w:r>
      <w:r w:rsidR="00B84CC2" w:rsidRPr="00B84CC2">
        <w:rPr>
          <w:rFonts w:ascii="Liberation Serif" w:hAnsi="Liberation Serif"/>
          <w:sz w:val="28"/>
          <w:szCs w:val="28"/>
        </w:rPr>
        <w:t xml:space="preserve"> округ</w:t>
      </w:r>
      <w:r w:rsidR="00B84CC2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B84CC2" w:rsidRPr="00B84CC2">
        <w:rPr>
          <w:rFonts w:ascii="Liberation Serif" w:hAnsi="Liberation Serif"/>
          <w:sz w:val="28"/>
          <w:szCs w:val="28"/>
        </w:rPr>
        <w:t>» до 2027 года</w:t>
      </w:r>
      <w:r w:rsidR="00B84CC2" w:rsidRPr="00B84CC2">
        <w:rPr>
          <w:rFonts w:ascii="Liberation Serif" w:hAnsi="Liberation Serif" w:cs="Arial"/>
          <w:sz w:val="28"/>
          <w:szCs w:val="28"/>
        </w:rPr>
        <w:t>»</w:t>
      </w:r>
      <w:r w:rsidR="00B84CC2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(прилагается)</w:t>
      </w:r>
      <w:r w:rsidR="00B84CC2" w:rsidRPr="00B84CC2">
        <w:rPr>
          <w:rFonts w:ascii="Liberation Serif" w:hAnsi="Liberation Serif"/>
          <w:sz w:val="28"/>
          <w:szCs w:val="28"/>
        </w:rPr>
        <w:t xml:space="preserve"> </w:t>
      </w:r>
      <w:r w:rsidR="00B84CC2" w:rsidRPr="00B84CC2">
        <w:rPr>
          <w:rFonts w:ascii="Liberation Serif" w:eastAsia="Times New Roman" w:hAnsi="Liberation Serif" w:cs="Times New Roman"/>
          <w:sz w:val="28"/>
          <w:szCs w:val="28"/>
        </w:rPr>
        <w:t xml:space="preserve">(размещена на сайте </w:t>
      </w:r>
      <w:r w:rsidR="00B84CC2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C20DD9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C20DD9" w:rsidRPr="00C20DD9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http://kamensk-adm.ru/).</w:t>
        </w:r>
        <w:r w:rsidR="00C20DD9" w:rsidRPr="00C20DD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»</w:t>
        </w:r>
      </w:hyperlink>
      <w:r w:rsidR="00C20DD9" w:rsidRPr="00C20DD9">
        <w:rPr>
          <w:rFonts w:ascii="Liberation Serif" w:hAnsi="Liberation Serif"/>
          <w:sz w:val="28"/>
          <w:szCs w:val="28"/>
        </w:rPr>
        <w:t>.</w:t>
      </w:r>
    </w:p>
    <w:p w:rsidR="009F3D98" w:rsidRPr="00C20DD9" w:rsidRDefault="009F3D98" w:rsidP="00C20DD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</w:t>
      </w:r>
      <w:r w:rsidR="00C20DD9">
        <w:rPr>
          <w:rFonts w:ascii="Liberation Serif" w:hAnsi="Liberation Serif" w:cs="Arial"/>
          <w:sz w:val="28"/>
          <w:szCs w:val="28"/>
        </w:rPr>
        <w:t xml:space="preserve">Паспорт муниципальной программы </w:t>
      </w:r>
      <w:r w:rsidR="00C20DD9" w:rsidRPr="00B84CC2">
        <w:rPr>
          <w:rFonts w:ascii="Liberation Serif" w:hAnsi="Liberation Serif"/>
          <w:sz w:val="28"/>
          <w:szCs w:val="28"/>
        </w:rPr>
        <w:t>«Развитие системы образования МО «Каменский городской округ» до 2027 года»</w:t>
      </w:r>
      <w:r w:rsidR="00C20DD9">
        <w:rPr>
          <w:rFonts w:ascii="Liberation Serif" w:hAnsi="Liberation Serif"/>
          <w:sz w:val="28"/>
          <w:szCs w:val="28"/>
        </w:rPr>
        <w:t xml:space="preserve"> </w:t>
      </w:r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>(в редакции от 20.01.2021 № 41, от 29.03.2021 №413, от 29.04.2021 № 651,</w:t>
      </w:r>
      <w:r w:rsidR="00C20DD9">
        <w:rPr>
          <w:rFonts w:ascii="Liberation Serif" w:hAnsi="Liberation Serif"/>
          <w:sz w:val="28"/>
          <w:szCs w:val="28"/>
        </w:rPr>
        <w:t xml:space="preserve"> </w:t>
      </w:r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>от 19.07.2021 № 1202, от 30.11.2021 № 2027, от 30.12.2021 № 2226, от 26.04.2022 № 805, от 15.07.2022 № 1459, от 30.09.2022 № 2086, от 19.12.2022 № 2718, от 30.12.2022 № 2868, от 10.01.2023 № 3, от 16.02.2023 № 265, от 11.05.2023 № 825, от</w:t>
      </w:r>
      <w:proofErr w:type="gramEnd"/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>16.08.2023 № 1569, от 13.11.2023 № 2218, от 29.12.2023 № 2602, от 31.01.2024 № 180, от 22.04.2024 № 696</w:t>
      </w:r>
      <w:r w:rsidR="00C20DD9" w:rsidRPr="00B84CC2">
        <w:rPr>
          <w:rFonts w:ascii="Liberation Serif" w:hAnsi="Liberation Serif"/>
          <w:sz w:val="28"/>
          <w:szCs w:val="28"/>
        </w:rPr>
        <w:t>, от 08.08.2024 № 1643</w:t>
      </w:r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C20DD9">
        <w:rPr>
          <w:rFonts w:ascii="Liberation Serif" w:hAnsi="Liberation Serif"/>
          <w:sz w:val="28"/>
          <w:szCs w:val="28"/>
        </w:rPr>
        <w:t xml:space="preserve"> </w:t>
      </w:r>
      <w:r w:rsidR="00C20DD9">
        <w:rPr>
          <w:rFonts w:ascii="Liberation Serif" w:hAnsi="Liberation Serif" w:cs="Arial"/>
          <w:sz w:val="28"/>
          <w:szCs w:val="28"/>
        </w:rPr>
        <w:t>утвержденной</w:t>
      </w:r>
      <w:r>
        <w:rPr>
          <w:rFonts w:ascii="Liberation Serif" w:hAnsi="Liberation Serif" w:cs="Arial"/>
          <w:sz w:val="28"/>
          <w:szCs w:val="28"/>
        </w:rPr>
        <w:t xml:space="preserve"> постановлением Главы Каменского городского округа от </w:t>
      </w:r>
      <w:r w:rsidR="00C20DD9" w:rsidRPr="00B84CC2">
        <w:rPr>
          <w:rFonts w:ascii="Liberation Serif" w:eastAsia="Times New Roman" w:hAnsi="Liberation Serif" w:cs="Times New Roman"/>
          <w:sz w:val="28"/>
          <w:szCs w:val="28"/>
        </w:rPr>
        <w:t>26.08.2020 № 1207</w:t>
      </w:r>
      <w:r w:rsidR="00C20DD9" w:rsidRPr="00B84CC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(далее – </w:t>
      </w:r>
      <w:r w:rsidR="00C20DD9">
        <w:rPr>
          <w:rFonts w:ascii="Liberation Serif" w:hAnsi="Liberation Serif" w:cs="Arial"/>
          <w:sz w:val="28"/>
          <w:szCs w:val="28"/>
        </w:rPr>
        <w:t>Муниципальная программа</w:t>
      </w:r>
      <w:r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  <w:proofErr w:type="gramEnd"/>
    </w:p>
    <w:p w:rsidR="009F3D98" w:rsidRDefault="00AA5B11" w:rsidP="00C20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9F3D98">
        <w:rPr>
          <w:rFonts w:ascii="Liberation Serif" w:hAnsi="Liberation Serif" w:cs="Arial"/>
          <w:sz w:val="28"/>
          <w:szCs w:val="28"/>
        </w:rPr>
        <w:t xml:space="preserve">аименование </w:t>
      </w:r>
      <w:r w:rsidR="00C20DD9">
        <w:rPr>
          <w:rFonts w:ascii="Liberation Serif" w:hAnsi="Liberation Serif" w:cs="Arial"/>
          <w:sz w:val="28"/>
          <w:szCs w:val="28"/>
        </w:rPr>
        <w:t>Муниципальной программы</w:t>
      </w:r>
      <w:r w:rsidR="009F3D98">
        <w:rPr>
          <w:rFonts w:ascii="Liberation Serif" w:hAnsi="Liberation Serif" w:cs="Arial"/>
          <w:sz w:val="28"/>
          <w:szCs w:val="28"/>
        </w:rPr>
        <w:t xml:space="preserve"> изложить в следующей редакции:</w:t>
      </w:r>
    </w:p>
    <w:p w:rsidR="009F3D98" w:rsidRDefault="009F3D98" w:rsidP="00C20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C20DD9">
        <w:rPr>
          <w:rFonts w:ascii="Liberation Serif" w:hAnsi="Liberation Serif" w:cs="Arial"/>
          <w:sz w:val="28"/>
          <w:szCs w:val="28"/>
        </w:rPr>
        <w:t xml:space="preserve">Паспорт муниципальной программы </w:t>
      </w:r>
      <w:r w:rsidR="00C20DD9" w:rsidRPr="00B84CC2">
        <w:rPr>
          <w:rFonts w:ascii="Liberation Serif" w:hAnsi="Liberation Serif"/>
          <w:sz w:val="28"/>
          <w:szCs w:val="28"/>
        </w:rPr>
        <w:t xml:space="preserve">«Развитие системы образования </w:t>
      </w:r>
      <w:r w:rsidR="00C20DD9">
        <w:rPr>
          <w:rFonts w:ascii="Liberation Serif" w:hAnsi="Liberation Serif"/>
          <w:sz w:val="28"/>
          <w:szCs w:val="28"/>
        </w:rPr>
        <w:t>муниципального образования</w:t>
      </w:r>
      <w:r w:rsidR="00C20DD9" w:rsidRPr="00B84CC2">
        <w:rPr>
          <w:rFonts w:ascii="Liberation Serif" w:hAnsi="Liberation Serif"/>
          <w:sz w:val="28"/>
          <w:szCs w:val="28"/>
        </w:rPr>
        <w:t xml:space="preserve"> «Каменский </w:t>
      </w:r>
      <w:r w:rsidR="00C20DD9">
        <w:rPr>
          <w:rFonts w:ascii="Liberation Serif" w:hAnsi="Liberation Serif"/>
          <w:sz w:val="28"/>
          <w:szCs w:val="28"/>
        </w:rPr>
        <w:t>муниципальный</w:t>
      </w:r>
      <w:r w:rsidR="00C20DD9" w:rsidRPr="00B84CC2">
        <w:rPr>
          <w:rFonts w:ascii="Liberation Serif" w:hAnsi="Liberation Serif"/>
          <w:sz w:val="28"/>
          <w:szCs w:val="28"/>
        </w:rPr>
        <w:t xml:space="preserve"> округ</w:t>
      </w:r>
      <w:r w:rsidR="00C20DD9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C20DD9" w:rsidRPr="00B84CC2">
        <w:rPr>
          <w:rFonts w:ascii="Liberation Serif" w:hAnsi="Liberation Serif"/>
          <w:sz w:val="28"/>
          <w:szCs w:val="28"/>
        </w:rPr>
        <w:t>» до 2027 года</w:t>
      </w:r>
      <w:r w:rsidR="00C20DD9" w:rsidRPr="00B84CC2">
        <w:rPr>
          <w:rFonts w:ascii="Liberation Serif" w:hAnsi="Liberation Serif" w:cs="Arial"/>
          <w:sz w:val="28"/>
          <w:szCs w:val="28"/>
        </w:rPr>
        <w:t>»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C20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AA5B11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 xml:space="preserve">о всему тексту </w:t>
      </w:r>
      <w:r w:rsidR="00C20DD9">
        <w:rPr>
          <w:rFonts w:ascii="Liberation Serif" w:hAnsi="Liberation Serif" w:cs="Arial"/>
          <w:sz w:val="28"/>
          <w:szCs w:val="28"/>
        </w:rPr>
        <w:t>Муниципальной программы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AA5B11" w:rsidRDefault="00AA5B11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2.3. по всему тексту Административного регламента слова «Управление образования Администрации </w:t>
      </w:r>
      <w:r w:rsidR="00C20DD9">
        <w:rPr>
          <w:rFonts w:ascii="Liberation Serif" w:hAnsi="Liberation Serif" w:cs="Arial"/>
          <w:sz w:val="28"/>
          <w:szCs w:val="28"/>
        </w:rPr>
        <w:t>МО</w:t>
      </w:r>
      <w:r>
        <w:rPr>
          <w:rFonts w:ascii="Liberation Serif" w:hAnsi="Liberation Serif" w:cs="Arial"/>
          <w:sz w:val="28"/>
          <w:szCs w:val="28"/>
        </w:rPr>
        <w:t xml:space="preserve">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097A24" w:rsidRPr="009F3D98" w:rsidRDefault="00C20DD9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 приложениях</w:t>
      </w:r>
      <w:r w:rsidR="00AA5B11">
        <w:rPr>
          <w:rFonts w:ascii="Liberation Serif" w:hAnsi="Liberation Serif" w:cs="Arial"/>
          <w:sz w:val="28"/>
          <w:szCs w:val="28"/>
        </w:rPr>
        <w:t xml:space="preserve"> № 1</w:t>
      </w:r>
      <w:r>
        <w:rPr>
          <w:rFonts w:ascii="Liberation Serif" w:hAnsi="Liberation Serif" w:cs="Arial"/>
          <w:sz w:val="28"/>
          <w:szCs w:val="28"/>
        </w:rPr>
        <w:t>,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="00BB5A5E">
        <w:rPr>
          <w:rFonts w:ascii="Liberation Serif" w:hAnsi="Liberation Serif" w:cs="Arial"/>
          <w:sz w:val="28"/>
          <w:szCs w:val="28"/>
        </w:rPr>
        <w:t xml:space="preserve">2 </w:t>
      </w:r>
      <w:r w:rsidR="00097A24">
        <w:rPr>
          <w:rFonts w:ascii="Liberation Serif" w:hAnsi="Liberation Serif" w:cs="Arial"/>
          <w:sz w:val="28"/>
          <w:szCs w:val="28"/>
        </w:rPr>
        <w:t xml:space="preserve">к </w:t>
      </w:r>
      <w:r w:rsidR="00BB5A5E">
        <w:rPr>
          <w:rFonts w:ascii="Liberation Serif" w:hAnsi="Liberation Serif" w:cs="Arial"/>
          <w:sz w:val="28"/>
          <w:szCs w:val="28"/>
        </w:rPr>
        <w:t>Муниципальной программе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8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BB5A5E" w:rsidRDefault="00BB5A5E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BB5A5E" w:rsidRDefault="00BB5A5E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lastRenderedPageBreak/>
        <w:t xml:space="preserve">5. </w:t>
      </w:r>
      <w:r w:rsidR="00BB5A5E" w:rsidRPr="00BB5A5E">
        <w:rPr>
          <w:rFonts w:ascii="Liberation Serif" w:hAnsi="Liberation Serif"/>
          <w:sz w:val="28"/>
          <w:szCs w:val="28"/>
        </w:rPr>
        <w:t>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C0" w:rsidRDefault="00FC3EC0" w:rsidP="00E56F27">
      <w:pPr>
        <w:spacing w:after="0" w:line="240" w:lineRule="auto"/>
      </w:pPr>
      <w:r>
        <w:separator/>
      </w:r>
    </w:p>
  </w:endnote>
  <w:endnote w:type="continuationSeparator" w:id="0">
    <w:p w:rsidR="00FC3EC0" w:rsidRDefault="00FC3EC0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C0" w:rsidRDefault="00FC3EC0" w:rsidP="00E56F27">
      <w:pPr>
        <w:spacing w:after="0" w:line="240" w:lineRule="auto"/>
      </w:pPr>
      <w:r>
        <w:separator/>
      </w:r>
    </w:p>
  </w:footnote>
  <w:footnote w:type="continuationSeparator" w:id="0">
    <w:p w:rsidR="00FC3EC0" w:rsidRDefault="00FC3EC0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0C591D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B5A5E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0C591D"/>
    <w:rsid w:val="00114B07"/>
    <w:rsid w:val="00227CE1"/>
    <w:rsid w:val="0028484C"/>
    <w:rsid w:val="00286C69"/>
    <w:rsid w:val="00307EE1"/>
    <w:rsid w:val="00317680"/>
    <w:rsid w:val="0032561E"/>
    <w:rsid w:val="003F3DB2"/>
    <w:rsid w:val="004930F5"/>
    <w:rsid w:val="004C48B2"/>
    <w:rsid w:val="004E1A18"/>
    <w:rsid w:val="004F4488"/>
    <w:rsid w:val="004F63BF"/>
    <w:rsid w:val="005F21BF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5253"/>
    <w:rsid w:val="00A873E8"/>
    <w:rsid w:val="00AA5B11"/>
    <w:rsid w:val="00AF7901"/>
    <w:rsid w:val="00B17125"/>
    <w:rsid w:val="00B20A35"/>
    <w:rsid w:val="00B84CC2"/>
    <w:rsid w:val="00BB1A72"/>
    <w:rsid w:val="00BB5A5E"/>
    <w:rsid w:val="00BC4041"/>
    <w:rsid w:val="00BE7F50"/>
    <w:rsid w:val="00BF6A16"/>
    <w:rsid w:val="00C17E51"/>
    <w:rsid w:val="00C20DD9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A39AA"/>
    <w:rsid w:val="00EF4DE6"/>
    <w:rsid w:val="00F06496"/>
    <w:rsid w:val="00F37011"/>
    <w:rsid w:val="00FB6C09"/>
    <w:rsid w:val="00FC1DA2"/>
    <w:rsid w:val="00F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mensk-adm.ru/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28</cp:revision>
  <cp:lastPrinted>2024-08-27T04:41:00Z</cp:lastPrinted>
  <dcterms:created xsi:type="dcterms:W3CDTF">2022-08-25T05:32:00Z</dcterms:created>
  <dcterms:modified xsi:type="dcterms:W3CDTF">2024-08-27T04:42:00Z</dcterms:modified>
</cp:coreProperties>
</file>