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D0" w:rsidRPr="00DE7350" w:rsidRDefault="00AC2BD0" w:rsidP="00AC2BD0">
      <w:pPr>
        <w:spacing w:after="0"/>
        <w:ind w:firstLine="708"/>
        <w:jc w:val="center"/>
        <w:rPr>
          <w:sz w:val="24"/>
          <w:szCs w:val="24"/>
        </w:rPr>
      </w:pPr>
      <w:r w:rsidRPr="00DE7350">
        <w:rPr>
          <w:sz w:val="24"/>
          <w:szCs w:val="24"/>
        </w:rPr>
        <w:t xml:space="preserve">РЕЗУЛЬТАТЫ </w:t>
      </w:r>
    </w:p>
    <w:p w:rsidR="00AC2BD0" w:rsidRPr="00DE7350" w:rsidRDefault="00AC2BD0" w:rsidP="00AC2BD0">
      <w:pPr>
        <w:spacing w:after="0"/>
        <w:ind w:firstLine="708"/>
        <w:jc w:val="center"/>
        <w:rPr>
          <w:sz w:val="24"/>
          <w:szCs w:val="24"/>
        </w:rPr>
      </w:pPr>
      <w:r w:rsidRPr="00DE7350">
        <w:rPr>
          <w:sz w:val="24"/>
          <w:szCs w:val="24"/>
        </w:rPr>
        <w:t xml:space="preserve">СОЦИОЛОГИЧЕСКОГО ОПРОСА УРОВНЯ ВОСПРИЯТИЯ </w:t>
      </w:r>
      <w:proofErr w:type="gramStart"/>
      <w:r w:rsidRPr="00DE7350">
        <w:rPr>
          <w:sz w:val="24"/>
          <w:szCs w:val="24"/>
        </w:rPr>
        <w:t>КОРРУПЦИИ  В</w:t>
      </w:r>
      <w:proofErr w:type="gramEnd"/>
      <w:r w:rsidRPr="00DE7350">
        <w:rPr>
          <w:sz w:val="24"/>
          <w:szCs w:val="24"/>
        </w:rPr>
        <w:t xml:space="preserve"> КАМЕНСКОМ ГОРОДСКОМ ОКРУГЕ</w:t>
      </w:r>
    </w:p>
    <w:p w:rsidR="00AC2BD0" w:rsidRPr="00DE7350" w:rsidRDefault="00AC2BD0" w:rsidP="00AC2BD0">
      <w:pPr>
        <w:spacing w:after="0"/>
        <w:ind w:firstLine="708"/>
        <w:jc w:val="center"/>
        <w:rPr>
          <w:sz w:val="24"/>
          <w:szCs w:val="24"/>
        </w:rPr>
      </w:pPr>
    </w:p>
    <w:p w:rsidR="00AC2BD0" w:rsidRPr="00DE7350" w:rsidRDefault="00AC2BD0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Социологический опрос уровня восприятия коррупции в Каменском городском </w:t>
      </w:r>
      <w:proofErr w:type="gramStart"/>
      <w:r w:rsidRPr="00DE7350">
        <w:rPr>
          <w:sz w:val="24"/>
          <w:szCs w:val="24"/>
        </w:rPr>
        <w:t>округе  проводился</w:t>
      </w:r>
      <w:proofErr w:type="gramEnd"/>
      <w:r w:rsidRPr="00DE7350">
        <w:rPr>
          <w:sz w:val="24"/>
          <w:szCs w:val="24"/>
        </w:rPr>
        <w:t xml:space="preserve"> в период с </w:t>
      </w:r>
      <w:r w:rsidR="00E209BF" w:rsidRPr="00DE7350">
        <w:rPr>
          <w:sz w:val="24"/>
          <w:szCs w:val="24"/>
        </w:rPr>
        <w:t>01.08</w:t>
      </w:r>
      <w:r w:rsidRPr="00DE7350">
        <w:rPr>
          <w:sz w:val="24"/>
          <w:szCs w:val="24"/>
        </w:rPr>
        <w:t>.201</w:t>
      </w:r>
      <w:r w:rsidR="00E209BF" w:rsidRPr="00DE7350">
        <w:rPr>
          <w:sz w:val="24"/>
          <w:szCs w:val="24"/>
        </w:rPr>
        <w:t xml:space="preserve">5 </w:t>
      </w:r>
      <w:r w:rsidRPr="00DE7350">
        <w:rPr>
          <w:sz w:val="24"/>
          <w:szCs w:val="24"/>
        </w:rPr>
        <w:t xml:space="preserve">года по </w:t>
      </w:r>
      <w:r w:rsidR="00E209BF" w:rsidRPr="00DE7350">
        <w:rPr>
          <w:sz w:val="24"/>
          <w:szCs w:val="24"/>
        </w:rPr>
        <w:t>30.09.2015</w:t>
      </w:r>
      <w:r w:rsidRPr="00DE7350">
        <w:rPr>
          <w:sz w:val="24"/>
          <w:szCs w:val="24"/>
        </w:rPr>
        <w:t xml:space="preserve"> года.</w:t>
      </w:r>
    </w:p>
    <w:p w:rsidR="00AC2BD0" w:rsidRPr="00DE7350" w:rsidRDefault="00AC2BD0" w:rsidP="00AC2BD0">
      <w:pPr>
        <w:spacing w:after="0"/>
        <w:ind w:firstLine="708"/>
        <w:jc w:val="both"/>
        <w:rPr>
          <w:sz w:val="24"/>
          <w:szCs w:val="24"/>
        </w:rPr>
      </w:pPr>
      <w:proofErr w:type="gramStart"/>
      <w:r w:rsidRPr="00DE7350">
        <w:rPr>
          <w:sz w:val="24"/>
          <w:szCs w:val="24"/>
        </w:rPr>
        <w:t>Основанием  для</w:t>
      </w:r>
      <w:proofErr w:type="gramEnd"/>
      <w:r w:rsidRPr="00DE7350">
        <w:rPr>
          <w:sz w:val="24"/>
          <w:szCs w:val="24"/>
        </w:rPr>
        <w:t xml:space="preserve"> проведения исследования являлось  Постановление Главы Каменского городского округа  от 29.12.2010 года № 2263 «О социологическом опросе восприятия коррупции в Каменском городском округе».</w:t>
      </w:r>
    </w:p>
    <w:p w:rsidR="00AC2BD0" w:rsidRPr="00DE7350" w:rsidRDefault="00CE459B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Основной </w:t>
      </w:r>
      <w:proofErr w:type="gramStart"/>
      <w:r w:rsidRPr="00DE7350">
        <w:rPr>
          <w:sz w:val="24"/>
          <w:szCs w:val="24"/>
        </w:rPr>
        <w:t>целью  исследования</w:t>
      </w:r>
      <w:proofErr w:type="gramEnd"/>
      <w:r w:rsidRPr="00DE7350">
        <w:rPr>
          <w:sz w:val="24"/>
          <w:szCs w:val="24"/>
        </w:rPr>
        <w:t xml:space="preserve"> являлось  выявление и оценка восприятия населением  проявлений коррупционной деятельности в органах  местного самоуправления Каменского городского округа.</w:t>
      </w:r>
    </w:p>
    <w:p w:rsidR="00CE459B" w:rsidRPr="00DE7350" w:rsidRDefault="00CE459B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Задачи исследования:</w:t>
      </w:r>
    </w:p>
    <w:p w:rsidR="009F21B4" w:rsidRPr="00DE7350" w:rsidRDefault="00CE459B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1. </w:t>
      </w:r>
      <w:proofErr w:type="gramStart"/>
      <w:r w:rsidRPr="00DE7350">
        <w:rPr>
          <w:sz w:val="24"/>
          <w:szCs w:val="24"/>
        </w:rPr>
        <w:t xml:space="preserve">Выявление </w:t>
      </w:r>
      <w:r w:rsidR="009F21B4" w:rsidRPr="00DE7350">
        <w:rPr>
          <w:sz w:val="24"/>
          <w:szCs w:val="24"/>
        </w:rPr>
        <w:t xml:space="preserve"> представителей</w:t>
      </w:r>
      <w:proofErr w:type="gramEnd"/>
      <w:r w:rsidR="009F21B4" w:rsidRPr="00DE7350">
        <w:rPr>
          <w:sz w:val="24"/>
          <w:szCs w:val="24"/>
        </w:rPr>
        <w:t xml:space="preserve"> жителей  Каменского городского округа о проявлениях коррупционной деятельности в органах местного самоуправления.</w:t>
      </w:r>
    </w:p>
    <w:p w:rsidR="009F21B4" w:rsidRPr="00DE7350" w:rsidRDefault="009F21B4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2. Оценка реального состояния коррупционной деятельности представителей органов местного </w:t>
      </w:r>
      <w:proofErr w:type="gramStart"/>
      <w:r w:rsidRPr="00DE7350">
        <w:rPr>
          <w:sz w:val="24"/>
          <w:szCs w:val="24"/>
        </w:rPr>
        <w:t>самоуправления  на</w:t>
      </w:r>
      <w:proofErr w:type="gramEnd"/>
      <w:r w:rsidRPr="00DE7350">
        <w:rPr>
          <w:sz w:val="24"/>
          <w:szCs w:val="24"/>
        </w:rPr>
        <w:t xml:space="preserve"> территории городского округа.</w:t>
      </w:r>
    </w:p>
    <w:p w:rsidR="00CE459B" w:rsidRPr="00DE7350" w:rsidRDefault="009F21B4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3. Оценка масштабов (распространенности) и степени проявлений коррупции в различных </w:t>
      </w:r>
      <w:proofErr w:type="gramStart"/>
      <w:r w:rsidRPr="00DE7350">
        <w:rPr>
          <w:sz w:val="24"/>
          <w:szCs w:val="24"/>
        </w:rPr>
        <w:t>органах  местного</w:t>
      </w:r>
      <w:proofErr w:type="gramEnd"/>
      <w:r w:rsidRPr="00DE7350">
        <w:rPr>
          <w:sz w:val="24"/>
          <w:szCs w:val="24"/>
        </w:rPr>
        <w:t xml:space="preserve"> самоуправления на территории Каменского городского округа.</w:t>
      </w:r>
    </w:p>
    <w:p w:rsidR="009F21B4" w:rsidRPr="00DE7350" w:rsidRDefault="009F21B4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4. </w:t>
      </w:r>
      <w:proofErr w:type="gramStart"/>
      <w:r w:rsidRPr="00DE7350">
        <w:rPr>
          <w:sz w:val="24"/>
          <w:szCs w:val="24"/>
        </w:rPr>
        <w:t>Оценка  уровня</w:t>
      </w:r>
      <w:proofErr w:type="gramEnd"/>
      <w:r w:rsidRPr="00DE7350">
        <w:rPr>
          <w:sz w:val="24"/>
          <w:szCs w:val="24"/>
        </w:rPr>
        <w:t xml:space="preserve">  общественного антикоррупционного потенциала.</w:t>
      </w:r>
    </w:p>
    <w:p w:rsidR="009F21B4" w:rsidRPr="00DE7350" w:rsidRDefault="009F21B4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5. Оценка общественного мнения относительно социальных, экономических, политических проявлений коррупции.</w:t>
      </w:r>
    </w:p>
    <w:p w:rsidR="00450D60" w:rsidRPr="00DE7350" w:rsidRDefault="009F21B4" w:rsidP="00AC2BD0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6. Выявление степени </w:t>
      </w:r>
      <w:proofErr w:type="gramStart"/>
      <w:r w:rsidRPr="00DE7350">
        <w:rPr>
          <w:sz w:val="24"/>
          <w:szCs w:val="24"/>
        </w:rPr>
        <w:t>доверия  к</w:t>
      </w:r>
      <w:proofErr w:type="gramEnd"/>
      <w:r w:rsidRPr="00DE7350">
        <w:rPr>
          <w:sz w:val="24"/>
          <w:szCs w:val="24"/>
        </w:rPr>
        <w:t xml:space="preserve"> органам местного самоуправления  на территории Каменского городского  округа </w:t>
      </w:r>
      <w:r w:rsidR="00450D60" w:rsidRPr="00DE7350">
        <w:rPr>
          <w:sz w:val="24"/>
          <w:szCs w:val="24"/>
        </w:rPr>
        <w:t xml:space="preserve"> и уровня социального  ожидания в рамках противодействия  и борьбы  с проявлениями коррупционной деятельности.</w:t>
      </w:r>
    </w:p>
    <w:p w:rsidR="00450D60" w:rsidRPr="00DE7350" w:rsidRDefault="00450D60" w:rsidP="00AC2BD0">
      <w:pPr>
        <w:spacing w:after="0"/>
        <w:ind w:firstLine="708"/>
        <w:jc w:val="both"/>
        <w:rPr>
          <w:sz w:val="24"/>
          <w:szCs w:val="24"/>
        </w:rPr>
      </w:pPr>
    </w:p>
    <w:p w:rsidR="009F21B4" w:rsidRPr="00DE7350" w:rsidRDefault="00D471EB" w:rsidP="00D471EB">
      <w:pPr>
        <w:spacing w:after="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ab/>
        <w:t>Методика исследования.</w:t>
      </w:r>
    </w:p>
    <w:p w:rsidR="00D471EB" w:rsidRPr="00DE7350" w:rsidRDefault="00D471EB" w:rsidP="00D471EB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Опрос </w:t>
      </w:r>
      <w:proofErr w:type="gramStart"/>
      <w:r w:rsidRPr="00DE7350">
        <w:rPr>
          <w:sz w:val="24"/>
          <w:szCs w:val="24"/>
        </w:rPr>
        <w:t>проводится  анонимно</w:t>
      </w:r>
      <w:proofErr w:type="gramEnd"/>
      <w:r w:rsidRPr="00DE7350">
        <w:rPr>
          <w:sz w:val="24"/>
          <w:szCs w:val="24"/>
        </w:rPr>
        <w:t xml:space="preserve">, в виде анкетирования Администрацией Каменского городского округа с привлечением глав сельских администраций. Опрос </w:t>
      </w:r>
      <w:proofErr w:type="gramStart"/>
      <w:r w:rsidR="00C909A8" w:rsidRPr="00DE7350">
        <w:rPr>
          <w:sz w:val="24"/>
          <w:szCs w:val="24"/>
        </w:rPr>
        <w:t>сотрудников</w:t>
      </w:r>
      <w:r w:rsidRPr="00DE7350">
        <w:rPr>
          <w:sz w:val="24"/>
          <w:szCs w:val="24"/>
        </w:rPr>
        <w:t xml:space="preserve">  органов</w:t>
      </w:r>
      <w:proofErr w:type="gramEnd"/>
      <w:r w:rsidRPr="00DE7350">
        <w:rPr>
          <w:sz w:val="24"/>
          <w:szCs w:val="24"/>
        </w:rPr>
        <w:t xml:space="preserve"> местного самоуправления</w:t>
      </w:r>
      <w:r w:rsidR="00C909A8" w:rsidRPr="00DE7350">
        <w:rPr>
          <w:sz w:val="24"/>
          <w:szCs w:val="24"/>
        </w:rPr>
        <w:t xml:space="preserve"> Каменского городского округа</w:t>
      </w:r>
      <w:r w:rsidRPr="00DE7350">
        <w:rPr>
          <w:sz w:val="24"/>
          <w:szCs w:val="24"/>
        </w:rPr>
        <w:t>,  отраслевых (функциональных) и территориальных органов</w:t>
      </w:r>
      <w:r w:rsidR="00C909A8" w:rsidRPr="00DE7350">
        <w:rPr>
          <w:sz w:val="24"/>
          <w:szCs w:val="24"/>
        </w:rPr>
        <w:t xml:space="preserve">,  муниципальных учреждений Каменского городского округа </w:t>
      </w:r>
      <w:r w:rsidRPr="00DE7350">
        <w:rPr>
          <w:sz w:val="24"/>
          <w:szCs w:val="24"/>
        </w:rPr>
        <w:t xml:space="preserve"> проводился начальником отдела по правовой и кадровой  работе Администрации Каменского городского округа.</w:t>
      </w:r>
    </w:p>
    <w:p w:rsidR="00D471EB" w:rsidRPr="00DE7350" w:rsidRDefault="00D471EB" w:rsidP="00D471EB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- опрос сотрудников органов местного самоуправления</w:t>
      </w:r>
      <w:r w:rsidR="00C909A8" w:rsidRPr="00DE7350">
        <w:rPr>
          <w:sz w:val="24"/>
          <w:szCs w:val="24"/>
        </w:rPr>
        <w:t xml:space="preserve"> Каменского городского </w:t>
      </w:r>
      <w:proofErr w:type="gramStart"/>
      <w:r w:rsidR="00C909A8" w:rsidRPr="00DE7350">
        <w:rPr>
          <w:sz w:val="24"/>
          <w:szCs w:val="24"/>
        </w:rPr>
        <w:t>округа,  отраслевых</w:t>
      </w:r>
      <w:proofErr w:type="gramEnd"/>
      <w:r w:rsidR="00C909A8" w:rsidRPr="00DE7350">
        <w:rPr>
          <w:sz w:val="24"/>
          <w:szCs w:val="24"/>
        </w:rPr>
        <w:t xml:space="preserve"> (функциональных) и территориальных органов,  муниципальных учреждений Каменского городского округа</w:t>
      </w:r>
      <w:r w:rsidRPr="00DE7350">
        <w:rPr>
          <w:sz w:val="24"/>
          <w:szCs w:val="24"/>
        </w:rPr>
        <w:t>,  нацелен на изучение внутренней коррупции</w:t>
      </w:r>
      <w:r w:rsidR="00C909A8" w:rsidRPr="00DE7350">
        <w:rPr>
          <w:sz w:val="24"/>
          <w:szCs w:val="24"/>
        </w:rPr>
        <w:t>, а также на учет мнения сотрудников данных органов относительно необходимости и возможностей противодействия коррупции;</w:t>
      </w:r>
    </w:p>
    <w:p w:rsidR="00C909A8" w:rsidRPr="00DE7350" w:rsidRDefault="00C909A8" w:rsidP="00D471EB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- опрос предпринимателей был нацелен на изучение деловой коррупции, а также на учет   мнения предпринимателей о состоянии </w:t>
      </w:r>
      <w:proofErr w:type="gramStart"/>
      <w:r w:rsidRPr="00DE7350">
        <w:rPr>
          <w:sz w:val="24"/>
          <w:szCs w:val="24"/>
        </w:rPr>
        <w:t>коррупции  в</w:t>
      </w:r>
      <w:proofErr w:type="gramEnd"/>
      <w:r w:rsidRPr="00DE7350">
        <w:rPr>
          <w:sz w:val="24"/>
          <w:szCs w:val="24"/>
        </w:rPr>
        <w:t xml:space="preserve"> Каменском городском округе и о наиболее  приемлемых мероприятиях по борьбе с ней;</w:t>
      </w:r>
    </w:p>
    <w:p w:rsidR="00C909A8" w:rsidRPr="00DE7350" w:rsidRDefault="00C909A8" w:rsidP="00D471EB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- опрос граждан был нацелен на </w:t>
      </w:r>
      <w:proofErr w:type="gramStart"/>
      <w:r w:rsidRPr="00DE7350">
        <w:rPr>
          <w:sz w:val="24"/>
          <w:szCs w:val="24"/>
        </w:rPr>
        <w:t>изучение  бытовой</w:t>
      </w:r>
      <w:proofErr w:type="gramEnd"/>
      <w:r w:rsidRPr="00DE7350">
        <w:rPr>
          <w:sz w:val="24"/>
          <w:szCs w:val="24"/>
        </w:rPr>
        <w:t xml:space="preserve"> коррупции, а также мнения граждан о состоянии  коррупции в Каменском городском округе  и о наиболее приемлемых мероприятиях по борьбе с ней.</w:t>
      </w:r>
    </w:p>
    <w:p w:rsidR="00D471EB" w:rsidRPr="00DE7350" w:rsidRDefault="00D471EB" w:rsidP="00D471EB">
      <w:pPr>
        <w:spacing w:after="0"/>
        <w:ind w:firstLine="708"/>
        <w:jc w:val="both"/>
        <w:rPr>
          <w:sz w:val="24"/>
          <w:szCs w:val="24"/>
        </w:rPr>
      </w:pPr>
    </w:p>
    <w:p w:rsidR="009F21B4" w:rsidRPr="00DE7350" w:rsidRDefault="00C909A8" w:rsidP="00C909A8">
      <w:pPr>
        <w:spacing w:after="0"/>
        <w:ind w:firstLine="708"/>
        <w:jc w:val="center"/>
        <w:rPr>
          <w:b/>
          <w:sz w:val="24"/>
          <w:szCs w:val="24"/>
          <w:u w:val="single"/>
        </w:rPr>
      </w:pPr>
      <w:proofErr w:type="gramStart"/>
      <w:r w:rsidRPr="00DE7350">
        <w:rPr>
          <w:b/>
          <w:sz w:val="24"/>
          <w:szCs w:val="24"/>
          <w:u w:val="single"/>
        </w:rPr>
        <w:lastRenderedPageBreak/>
        <w:t>Результаты  опроса</w:t>
      </w:r>
      <w:proofErr w:type="gramEnd"/>
      <w:r w:rsidRPr="00DE7350">
        <w:rPr>
          <w:b/>
          <w:sz w:val="24"/>
          <w:szCs w:val="24"/>
          <w:u w:val="single"/>
        </w:rPr>
        <w:t xml:space="preserve"> сотрудников органов местного самоуправления Каменского городского округа,  отраслевых (функциональных) и территориальных органов,  муниципальных учреждений Каменского городского округа.</w:t>
      </w:r>
    </w:p>
    <w:p w:rsidR="00C909A8" w:rsidRPr="00DE7350" w:rsidRDefault="00C909A8" w:rsidP="00C909A8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C909A8" w:rsidRPr="00DE7350" w:rsidRDefault="00C909A8" w:rsidP="00C909A8">
      <w:pPr>
        <w:spacing w:after="0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В проведении опроса принимали участие </w:t>
      </w:r>
      <w:r w:rsidR="00115E96" w:rsidRPr="00DE7350">
        <w:rPr>
          <w:sz w:val="24"/>
          <w:szCs w:val="24"/>
        </w:rPr>
        <w:t xml:space="preserve">в 2015 году 114 человек (в 2014 году - </w:t>
      </w:r>
      <w:r w:rsidRPr="00DE7350">
        <w:rPr>
          <w:sz w:val="24"/>
          <w:szCs w:val="24"/>
        </w:rPr>
        <w:t>5</w:t>
      </w:r>
      <w:r w:rsidR="00AC1539" w:rsidRPr="00DE7350">
        <w:rPr>
          <w:sz w:val="24"/>
          <w:szCs w:val="24"/>
        </w:rPr>
        <w:t>2</w:t>
      </w:r>
      <w:r w:rsidRPr="00DE7350">
        <w:rPr>
          <w:sz w:val="24"/>
          <w:szCs w:val="24"/>
        </w:rPr>
        <w:t xml:space="preserve"> </w:t>
      </w:r>
      <w:r w:rsidR="00115E96" w:rsidRPr="00DE7350">
        <w:rPr>
          <w:sz w:val="24"/>
          <w:szCs w:val="24"/>
        </w:rPr>
        <w:t>человека)</w:t>
      </w:r>
      <w:r w:rsidRPr="00DE7350">
        <w:rPr>
          <w:sz w:val="24"/>
          <w:szCs w:val="24"/>
        </w:rPr>
        <w:t xml:space="preserve">, из их числа сотрудники органов местного самоуправления Каменского городского </w:t>
      </w:r>
      <w:proofErr w:type="gramStart"/>
      <w:r w:rsidRPr="00DE7350">
        <w:rPr>
          <w:sz w:val="24"/>
          <w:szCs w:val="24"/>
        </w:rPr>
        <w:t>округа,  отраслевых</w:t>
      </w:r>
      <w:proofErr w:type="gramEnd"/>
      <w:r w:rsidRPr="00DE7350">
        <w:rPr>
          <w:sz w:val="24"/>
          <w:szCs w:val="24"/>
        </w:rPr>
        <w:t xml:space="preserve"> (функциональных) и территориальных органов,  муниципальных учреждений Каменского городского округа.</w:t>
      </w:r>
    </w:p>
    <w:p w:rsidR="00C909A8" w:rsidRPr="00DE7350" w:rsidRDefault="00C909A8" w:rsidP="00C909A8">
      <w:pPr>
        <w:spacing w:after="0"/>
        <w:ind w:firstLine="708"/>
        <w:jc w:val="both"/>
        <w:rPr>
          <w:sz w:val="24"/>
          <w:szCs w:val="24"/>
        </w:rPr>
      </w:pPr>
    </w:p>
    <w:p w:rsidR="00332ED3" w:rsidRPr="00DE7350" w:rsidRDefault="00332ED3" w:rsidP="00332E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DE7350">
        <w:rPr>
          <w:sz w:val="24"/>
          <w:szCs w:val="24"/>
        </w:rPr>
        <w:t>1. ОБЩИЕ ДАННЫЕ</w:t>
      </w: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1) пол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992"/>
      </w:tblGrid>
      <w:tr w:rsidR="00115E96" w:rsidRPr="00DE7350" w:rsidTr="009C1C3E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115E96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115E96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115E96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115E96" w:rsidRPr="00DE7350" w:rsidTr="009C1C3E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115E96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мужской        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</w:t>
            </w:r>
          </w:p>
        </w:tc>
      </w:tr>
      <w:tr w:rsidR="00115E96" w:rsidRPr="00DE7350" w:rsidTr="009C1C3E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115E96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женский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115E96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E96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103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2) возраст (лет)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992"/>
      </w:tblGrid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9C1C3E" w:rsidRPr="00DE7350" w:rsidTr="00FD6680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18 - 21        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</w:tr>
      <w:tr w:rsidR="009C1C3E" w:rsidRPr="00DE7350" w:rsidTr="00FD6680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22 - 33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28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34 - 40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41 - 50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28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51 - 60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30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старше 60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7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3) семейное положение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992"/>
      </w:tblGrid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женат (</w:t>
            </w:r>
            <w:proofErr w:type="gramStart"/>
            <w:r w:rsidRPr="00DE7350">
              <w:rPr>
                <w:sz w:val="24"/>
                <w:szCs w:val="24"/>
              </w:rPr>
              <w:t xml:space="preserve">замужем)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74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 женат (не </w:t>
            </w:r>
            <w:proofErr w:type="gramStart"/>
            <w:r w:rsidRPr="00DE7350">
              <w:rPr>
                <w:sz w:val="24"/>
                <w:szCs w:val="24"/>
              </w:rPr>
              <w:t xml:space="preserve">замужем)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40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дети (указать количество)</w:t>
            </w: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3 детей </w:t>
            </w: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 детей</w:t>
            </w: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1 ребенок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</w:t>
            </w: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28</w:t>
            </w: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26</w:t>
            </w:r>
          </w:p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4) место проживания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992"/>
      </w:tblGrid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9C1C3E" w:rsidRPr="00DE7350" w:rsidTr="009C1C3E">
        <w:trPr>
          <w:tblCellSpacing w:w="5" w:type="nil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E7350">
              <w:rPr>
                <w:sz w:val="24"/>
                <w:szCs w:val="24"/>
              </w:rPr>
              <w:t>город  Каменск</w:t>
            </w:r>
            <w:proofErr w:type="gramEnd"/>
            <w:r w:rsidRPr="00DE7350">
              <w:rPr>
                <w:sz w:val="24"/>
                <w:szCs w:val="24"/>
              </w:rPr>
              <w:t xml:space="preserve">-Уральский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72</w:t>
            </w:r>
          </w:p>
        </w:tc>
      </w:tr>
      <w:tr w:rsidR="009C1C3E" w:rsidRPr="00DE7350" w:rsidTr="009C1C3E">
        <w:trPr>
          <w:trHeight w:val="400"/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другой населенный пункт в Свердловской области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C3E" w:rsidRPr="00DE7350" w:rsidRDefault="009C1C3E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42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5) место работы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276"/>
        <w:gridCol w:w="992"/>
      </w:tblGrid>
      <w:tr w:rsidR="006E6852" w:rsidRPr="00DE7350" w:rsidTr="006E68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52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52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52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BB7FD1" w:rsidRPr="00DE7350" w:rsidTr="006E68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lastRenderedPageBreak/>
              <w:t xml:space="preserve">Администрация Каменского городского округа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16</w:t>
            </w:r>
          </w:p>
        </w:tc>
      </w:tr>
      <w:tr w:rsidR="00BB7FD1" w:rsidRPr="00DE7350" w:rsidTr="006E6852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Дума Каменского городского округа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</w:tr>
      <w:tr w:rsidR="00BB7FD1" w:rsidRPr="00DE7350" w:rsidTr="006E6852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Функциональные подразделения Администрации Каменского городского округа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44</w:t>
            </w:r>
          </w:p>
        </w:tc>
      </w:tr>
      <w:tr w:rsidR="00BB7FD1" w:rsidRPr="00DE7350" w:rsidTr="006E6852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муниципальное учреждение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43</w:t>
            </w:r>
          </w:p>
        </w:tc>
      </w:tr>
      <w:tr w:rsidR="00BB7FD1" w:rsidRPr="00DE7350" w:rsidTr="006E6852">
        <w:trPr>
          <w:tblCellSpacing w:w="5" w:type="nil"/>
        </w:trPr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иное (указать, </w:t>
            </w:r>
            <w:proofErr w:type="gramStart"/>
            <w:r w:rsidRPr="00DE7350">
              <w:rPr>
                <w:sz w:val="24"/>
                <w:szCs w:val="24"/>
              </w:rPr>
              <w:t xml:space="preserve">какое)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BB7FD1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FD1" w:rsidRPr="00DE7350" w:rsidRDefault="006E6852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6) должность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38"/>
        <w:gridCol w:w="1276"/>
        <w:gridCol w:w="992"/>
      </w:tblGrid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руководитель, муниципальная должность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26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выполнение надзорных, контрольных функций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выполнение функций по предоставлению услуг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специалист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70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обеспечивающий персонал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14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иное (указать, что </w:t>
            </w:r>
            <w:proofErr w:type="gramStart"/>
            <w:r w:rsidRPr="00DE7350">
              <w:rPr>
                <w:sz w:val="24"/>
                <w:szCs w:val="24"/>
              </w:rPr>
              <w:t xml:space="preserve">именно)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7) сфера деятельности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38"/>
        <w:gridCol w:w="1276"/>
        <w:gridCol w:w="992"/>
      </w:tblGrid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здравоохранение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образование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25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торговля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сельское хозяйство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финансы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15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экономика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транспорт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промышленность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лесопользование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природные ресурсы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имущество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социальная защита, социальное обеспечение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культура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спорт 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строительство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жилищно-коммунальное хозяйство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иная (указать, </w:t>
            </w:r>
            <w:proofErr w:type="gramStart"/>
            <w:r w:rsidRPr="00DE7350">
              <w:rPr>
                <w:sz w:val="24"/>
                <w:szCs w:val="24"/>
              </w:rPr>
              <w:t xml:space="preserve">какая)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34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8) уровень дохода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38"/>
        <w:gridCol w:w="1276"/>
        <w:gridCol w:w="992"/>
      </w:tblGrid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денег не хватает даже на продукты, "едва сводим концы с концами"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17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на продукты денег хватает, но покупка одежды вызывает затруднения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36</w:t>
            </w:r>
          </w:p>
        </w:tc>
      </w:tr>
      <w:tr w:rsidR="00FD6680" w:rsidRPr="00DE7350" w:rsidTr="00FD6680">
        <w:trPr>
          <w:trHeight w:val="400"/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денег хватает на продукты и одежду, но покупка крупной бытовой    </w:t>
            </w:r>
          </w:p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техники является для нас затруднительной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48</w:t>
            </w:r>
          </w:p>
        </w:tc>
      </w:tr>
      <w:tr w:rsidR="00FD6680" w:rsidRPr="00DE7350" w:rsidTr="00FD6680">
        <w:trPr>
          <w:trHeight w:val="400"/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можем без труда приобретать крупную бытовую технику, но покупка   </w:t>
            </w:r>
          </w:p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нового легкового автомобиля была бы затруднительной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</w:tr>
      <w:tr w:rsidR="00FD6680" w:rsidRPr="00DE7350" w:rsidTr="00FD6680">
        <w:trPr>
          <w:trHeight w:val="600"/>
          <w:tblCellSpacing w:w="5" w:type="nil"/>
        </w:trPr>
        <w:tc>
          <w:tcPr>
            <w:tcW w:w="7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хватает доходов на новый легковой автомобиль, однако покупка      </w:t>
            </w:r>
          </w:p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квартиры или дома (иной недвижимости) является для нас            </w:t>
            </w:r>
          </w:p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затруднительной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rHeight w:val="400"/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материальных затруднений не испытываем; при необходимости можем   </w:t>
            </w:r>
          </w:p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купить квартиру, дом (иную </w:t>
            </w:r>
            <w:proofErr w:type="gramStart"/>
            <w:r w:rsidRPr="00DE7350">
              <w:rPr>
                <w:sz w:val="24"/>
                <w:szCs w:val="24"/>
              </w:rPr>
              <w:t xml:space="preserve">недвижимость)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</w:tr>
    </w:tbl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87292" w:rsidRPr="00DE7350" w:rsidRDefault="00887292" w:rsidP="0088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9) образование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38"/>
        <w:gridCol w:w="1276"/>
        <w:gridCol w:w="992"/>
      </w:tblGrid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неполное среднее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среднее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среднее профессиональное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26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незаконченное высшее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высшее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82</w:t>
            </w:r>
          </w:p>
        </w:tc>
      </w:tr>
      <w:tr w:rsidR="00FD6680" w:rsidRPr="00DE7350" w:rsidTr="00FD6680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кандидат наук, доктор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80" w:rsidRPr="00DE7350" w:rsidRDefault="00FD6680" w:rsidP="008872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</w:tbl>
    <w:p w:rsidR="00DE7350" w:rsidRDefault="00DE7350" w:rsidP="00887292">
      <w:pPr>
        <w:ind w:firstLine="709"/>
        <w:jc w:val="both"/>
        <w:rPr>
          <w:b/>
          <w:sz w:val="24"/>
          <w:szCs w:val="24"/>
        </w:rPr>
      </w:pPr>
    </w:p>
    <w:p w:rsidR="00887292" w:rsidRPr="00DE7350" w:rsidRDefault="00887292" w:rsidP="00887292">
      <w:pPr>
        <w:ind w:firstLine="709"/>
        <w:jc w:val="both"/>
        <w:rPr>
          <w:sz w:val="24"/>
          <w:szCs w:val="24"/>
        </w:rPr>
      </w:pPr>
      <w:r w:rsidRPr="00DE7350">
        <w:rPr>
          <w:b/>
          <w:sz w:val="24"/>
          <w:szCs w:val="24"/>
        </w:rPr>
        <w:t>1.  Количественные показатели восприятия внутренней коррупции.</w:t>
      </w:r>
    </w:p>
    <w:p w:rsidR="00887292" w:rsidRPr="00DE7350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1.1. Оценка охвата коррупции.</w:t>
      </w:r>
    </w:p>
    <w:p w:rsidR="00887292" w:rsidRPr="00DE7350" w:rsidRDefault="00887292" w:rsidP="008872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Из опрошенных </w:t>
      </w:r>
      <w:r w:rsidR="00FD6680" w:rsidRPr="00DE7350">
        <w:rPr>
          <w:sz w:val="24"/>
          <w:szCs w:val="24"/>
        </w:rPr>
        <w:t xml:space="preserve">в 2015 году 114 человек – 4 человека (в сравнении с 2014 годом из </w:t>
      </w:r>
      <w:r w:rsidRPr="00DE7350">
        <w:rPr>
          <w:sz w:val="24"/>
          <w:szCs w:val="24"/>
        </w:rPr>
        <w:t>52 человек- 4 человека</w:t>
      </w:r>
      <w:r w:rsidR="00FD6680" w:rsidRPr="00DE7350">
        <w:rPr>
          <w:sz w:val="24"/>
          <w:szCs w:val="24"/>
        </w:rPr>
        <w:t>)</w:t>
      </w:r>
      <w:r w:rsidRPr="00DE7350">
        <w:rPr>
          <w:sz w:val="24"/>
          <w:szCs w:val="24"/>
        </w:rPr>
        <w:t xml:space="preserve"> попадали в коррупционную ситуацию или оказывались в ситуации, когда им предлагали решить вопрос (проблему) с помощью взятки, подарка, за определенную услугу, независимо от того, как фактически решалась эта проблема, что составляет </w:t>
      </w:r>
      <w:r w:rsidR="00A02241" w:rsidRPr="00DE7350">
        <w:rPr>
          <w:sz w:val="24"/>
          <w:szCs w:val="24"/>
        </w:rPr>
        <w:t xml:space="preserve">3,5 </w:t>
      </w:r>
      <w:proofErr w:type="gramStart"/>
      <w:r w:rsidRPr="00DE7350">
        <w:rPr>
          <w:sz w:val="24"/>
          <w:szCs w:val="24"/>
        </w:rPr>
        <w:t>%  от</w:t>
      </w:r>
      <w:proofErr w:type="gramEnd"/>
      <w:r w:rsidRPr="00DE7350">
        <w:rPr>
          <w:sz w:val="24"/>
          <w:szCs w:val="24"/>
        </w:rPr>
        <w:t xml:space="preserve"> опрошенных</w:t>
      </w:r>
      <w:r w:rsidR="00FD6680" w:rsidRPr="00DE7350">
        <w:rPr>
          <w:sz w:val="24"/>
          <w:szCs w:val="24"/>
        </w:rPr>
        <w:t xml:space="preserve"> (в 2014 году 7,7%)</w:t>
      </w:r>
      <w:r w:rsidRPr="00DE7350">
        <w:rPr>
          <w:sz w:val="24"/>
          <w:szCs w:val="24"/>
        </w:rPr>
        <w:t xml:space="preserve">. </w:t>
      </w:r>
    </w:p>
    <w:p w:rsidR="00887292" w:rsidRPr="00DE7350" w:rsidRDefault="00887292" w:rsidP="0088729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1.2. Оценка готовности к коррупции.</w:t>
      </w:r>
    </w:p>
    <w:p w:rsidR="00887292" w:rsidRPr="00DE7350" w:rsidRDefault="00887292" w:rsidP="008872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На вопрос: «Известны ли Вам случаи коррупционных сделок, совершенных в Вашем органе?»</w:t>
      </w:r>
      <w:r w:rsidR="00A02241" w:rsidRPr="00DE7350">
        <w:rPr>
          <w:sz w:val="24"/>
          <w:szCs w:val="24"/>
        </w:rPr>
        <w:t xml:space="preserve">, 110 из 114 </w:t>
      </w:r>
      <w:r w:rsidRPr="00DE7350">
        <w:rPr>
          <w:sz w:val="24"/>
          <w:szCs w:val="24"/>
        </w:rPr>
        <w:t>ответили «нет»</w:t>
      </w:r>
      <w:r w:rsidR="00A02241" w:rsidRPr="00DE7350">
        <w:rPr>
          <w:sz w:val="24"/>
          <w:szCs w:val="24"/>
        </w:rPr>
        <w:t>, что составляет 96,5 от опрошенных (в 2014 году все опрошенные ответили «нет»</w:t>
      </w:r>
      <w:r w:rsidRPr="00DE7350">
        <w:rPr>
          <w:sz w:val="24"/>
          <w:szCs w:val="24"/>
        </w:rPr>
        <w:t>.</w:t>
      </w:r>
    </w:p>
    <w:p w:rsidR="00887292" w:rsidRPr="00DE7350" w:rsidRDefault="00887292" w:rsidP="00BF4898">
      <w:pPr>
        <w:autoSpaceDE w:val="0"/>
        <w:autoSpaceDN w:val="0"/>
        <w:adjustRightInd w:val="0"/>
        <w:spacing w:after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lastRenderedPageBreak/>
        <w:t>1.3. Оценка коррупционного риска, как среднего количества коррупционных ситуаций в течение определенного периода времени.</w:t>
      </w:r>
    </w:p>
    <w:p w:rsidR="00BF4898" w:rsidRPr="00DE7350" w:rsidRDefault="00887292" w:rsidP="00BF4898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Ответы респондентов на вопрос: «Когда в последний раз Вы попадали в коррупционную ситуацию?» показали, что</w:t>
      </w:r>
    </w:p>
    <w:p w:rsidR="00BF4898" w:rsidRPr="00DE7350" w:rsidRDefault="00BF4898" w:rsidP="00BF4898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-</w:t>
      </w:r>
      <w:r w:rsidR="00887292" w:rsidRPr="00DE7350">
        <w:rPr>
          <w:sz w:val="24"/>
          <w:szCs w:val="24"/>
        </w:rPr>
        <w:t xml:space="preserve"> </w:t>
      </w:r>
      <w:r w:rsidR="00A02241" w:rsidRPr="00DE7350">
        <w:rPr>
          <w:sz w:val="24"/>
          <w:szCs w:val="24"/>
        </w:rPr>
        <w:t>в 2015 году - 96,5 % (в 2014 году - 92,4%) никогда не попадали</w:t>
      </w:r>
      <w:r w:rsidR="00887292" w:rsidRPr="00DE7350">
        <w:rPr>
          <w:sz w:val="24"/>
          <w:szCs w:val="24"/>
        </w:rPr>
        <w:t xml:space="preserve">, </w:t>
      </w:r>
    </w:p>
    <w:p w:rsidR="00BF4898" w:rsidRPr="00DE7350" w:rsidRDefault="00BF4898" w:rsidP="00BF4898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- </w:t>
      </w:r>
      <w:r w:rsidR="00887292" w:rsidRPr="00DE7350">
        <w:rPr>
          <w:sz w:val="24"/>
          <w:szCs w:val="24"/>
        </w:rPr>
        <w:t xml:space="preserve">от месяца до полугода назад </w:t>
      </w:r>
      <w:r w:rsidR="00A02241" w:rsidRPr="00DE7350">
        <w:rPr>
          <w:sz w:val="24"/>
          <w:szCs w:val="24"/>
        </w:rPr>
        <w:t xml:space="preserve">никто не попадал (в 2014 году - </w:t>
      </w:r>
      <w:r w:rsidR="00887292" w:rsidRPr="00DE7350">
        <w:rPr>
          <w:sz w:val="24"/>
          <w:szCs w:val="24"/>
        </w:rPr>
        <w:t xml:space="preserve">1 </w:t>
      </w:r>
      <w:proofErr w:type="gramStart"/>
      <w:r w:rsidR="00887292" w:rsidRPr="00DE7350">
        <w:rPr>
          <w:sz w:val="24"/>
          <w:szCs w:val="24"/>
        </w:rPr>
        <w:t>человек  (</w:t>
      </w:r>
      <w:proofErr w:type="gramEnd"/>
      <w:r w:rsidR="00887292" w:rsidRPr="00DE7350">
        <w:rPr>
          <w:sz w:val="24"/>
          <w:szCs w:val="24"/>
        </w:rPr>
        <w:t>1,9%)</w:t>
      </w:r>
      <w:r w:rsidR="00A02241" w:rsidRPr="00DE7350">
        <w:rPr>
          <w:sz w:val="24"/>
          <w:szCs w:val="24"/>
        </w:rPr>
        <w:t>)</w:t>
      </w:r>
      <w:r w:rsidR="00887292" w:rsidRPr="00DE7350">
        <w:rPr>
          <w:sz w:val="24"/>
          <w:szCs w:val="24"/>
        </w:rPr>
        <w:t xml:space="preserve">, </w:t>
      </w:r>
    </w:p>
    <w:p w:rsidR="00887292" w:rsidRPr="00DE7350" w:rsidRDefault="00BF4898" w:rsidP="00BF4898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-</w:t>
      </w:r>
      <w:r w:rsidR="00887292" w:rsidRPr="00DE7350">
        <w:rPr>
          <w:sz w:val="24"/>
          <w:szCs w:val="24"/>
        </w:rPr>
        <w:t xml:space="preserve"> больше года </w:t>
      </w:r>
      <w:proofErr w:type="gramStart"/>
      <w:r w:rsidR="00887292" w:rsidRPr="00DE7350">
        <w:rPr>
          <w:sz w:val="24"/>
          <w:szCs w:val="24"/>
        </w:rPr>
        <w:t xml:space="preserve">назад </w:t>
      </w:r>
      <w:r w:rsidR="00A02241" w:rsidRPr="00DE7350">
        <w:rPr>
          <w:sz w:val="24"/>
          <w:szCs w:val="24"/>
        </w:rPr>
        <w:t xml:space="preserve"> никто</w:t>
      </w:r>
      <w:proofErr w:type="gramEnd"/>
      <w:r w:rsidR="00A02241" w:rsidRPr="00DE7350">
        <w:rPr>
          <w:sz w:val="24"/>
          <w:szCs w:val="24"/>
        </w:rPr>
        <w:t xml:space="preserve"> не попадал, (в 2014 году) </w:t>
      </w:r>
      <w:r w:rsidR="00887292" w:rsidRPr="00DE7350">
        <w:rPr>
          <w:sz w:val="24"/>
          <w:szCs w:val="24"/>
        </w:rPr>
        <w:t>2 человека (3,8%)</w:t>
      </w:r>
      <w:r w:rsidR="00A02241" w:rsidRPr="00DE7350">
        <w:rPr>
          <w:sz w:val="24"/>
          <w:szCs w:val="24"/>
        </w:rPr>
        <w:t>)</w:t>
      </w:r>
      <w:r w:rsidRPr="00DE7350">
        <w:rPr>
          <w:sz w:val="24"/>
          <w:szCs w:val="24"/>
        </w:rPr>
        <w:t xml:space="preserve">  </w:t>
      </w:r>
      <w:r w:rsidRPr="00DE7350">
        <w:rPr>
          <w:sz w:val="24"/>
          <w:szCs w:val="24"/>
        </w:rPr>
        <w:tab/>
        <w:t>-</w:t>
      </w:r>
      <w:r w:rsidR="00887292" w:rsidRPr="00DE7350">
        <w:rPr>
          <w:sz w:val="24"/>
          <w:szCs w:val="24"/>
        </w:rPr>
        <w:t xml:space="preserve">  </w:t>
      </w:r>
      <w:r w:rsidR="00A02241" w:rsidRPr="00DE7350">
        <w:rPr>
          <w:sz w:val="24"/>
          <w:szCs w:val="24"/>
        </w:rPr>
        <w:t xml:space="preserve">4 человека </w:t>
      </w:r>
      <w:r w:rsidRPr="00DE7350">
        <w:rPr>
          <w:sz w:val="24"/>
          <w:szCs w:val="24"/>
        </w:rPr>
        <w:t xml:space="preserve">попадали </w:t>
      </w:r>
      <w:r w:rsidR="00A02241" w:rsidRPr="00DE7350">
        <w:rPr>
          <w:sz w:val="24"/>
          <w:szCs w:val="24"/>
        </w:rPr>
        <w:t>очень давно (3,5 %) (в 2014 году -</w:t>
      </w:r>
      <w:r w:rsidRPr="00DE7350">
        <w:rPr>
          <w:sz w:val="24"/>
          <w:szCs w:val="24"/>
        </w:rPr>
        <w:t>1 человек (1,9%</w:t>
      </w:r>
      <w:r w:rsidR="00887292" w:rsidRPr="00DE7350">
        <w:rPr>
          <w:sz w:val="24"/>
          <w:szCs w:val="24"/>
        </w:rPr>
        <w:t xml:space="preserve">).  </w:t>
      </w:r>
    </w:p>
    <w:p w:rsidR="00C029EB" w:rsidRDefault="00C029EB" w:rsidP="00DE7350">
      <w:pPr>
        <w:spacing w:after="0"/>
        <w:ind w:firstLine="709"/>
        <w:jc w:val="both"/>
        <w:rPr>
          <w:b/>
          <w:sz w:val="24"/>
          <w:szCs w:val="24"/>
        </w:rPr>
      </w:pPr>
    </w:p>
    <w:p w:rsidR="00887292" w:rsidRPr="00DE7350" w:rsidRDefault="00887292" w:rsidP="00DE7350">
      <w:pPr>
        <w:spacing w:after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1.4. Оценка интенсивности совершения коррупционных сделок с распределением </w:t>
      </w:r>
      <w:proofErr w:type="gramStart"/>
      <w:r w:rsidRPr="00DE7350">
        <w:rPr>
          <w:b/>
          <w:sz w:val="24"/>
          <w:szCs w:val="24"/>
        </w:rPr>
        <w:t>по  муниципальным</w:t>
      </w:r>
      <w:proofErr w:type="gramEnd"/>
      <w:r w:rsidRPr="00DE7350">
        <w:rPr>
          <w:b/>
          <w:sz w:val="24"/>
          <w:szCs w:val="24"/>
        </w:rPr>
        <w:t xml:space="preserve"> органам и учреждениям.</w:t>
      </w:r>
    </w:p>
    <w:p w:rsidR="00887292" w:rsidRPr="00DE7350" w:rsidRDefault="00887292" w:rsidP="00DE735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По итогам ответивших наиболее коррумпированными являются: сфера учреждений здравоохранения – </w:t>
      </w:r>
      <w:r w:rsidR="00BF4898" w:rsidRPr="00DE7350">
        <w:rPr>
          <w:sz w:val="24"/>
          <w:szCs w:val="24"/>
        </w:rPr>
        <w:t xml:space="preserve">7 человек (6,1%) </w:t>
      </w:r>
      <w:proofErr w:type="gramStart"/>
      <w:r w:rsidR="00BF4898" w:rsidRPr="00DE7350">
        <w:rPr>
          <w:sz w:val="24"/>
          <w:szCs w:val="24"/>
        </w:rPr>
        <w:t>( в</w:t>
      </w:r>
      <w:proofErr w:type="gramEnd"/>
      <w:r w:rsidR="00BF4898" w:rsidRPr="00DE7350">
        <w:rPr>
          <w:sz w:val="24"/>
          <w:szCs w:val="24"/>
        </w:rPr>
        <w:t xml:space="preserve"> 2014 году -19 чел. (36,5%</w:t>
      </w:r>
      <w:r w:rsidRPr="00DE7350">
        <w:rPr>
          <w:sz w:val="24"/>
          <w:szCs w:val="24"/>
        </w:rPr>
        <w:t>)</w:t>
      </w:r>
    </w:p>
    <w:p w:rsidR="00C029EB" w:rsidRDefault="00C029EB" w:rsidP="0088729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1.5. Среднее количество коррупционных сделок за год, заключенных </w:t>
      </w:r>
      <w:proofErr w:type="gramStart"/>
      <w:r w:rsidRPr="00DE7350">
        <w:rPr>
          <w:b/>
          <w:sz w:val="24"/>
          <w:szCs w:val="24"/>
        </w:rPr>
        <w:t>в  муниципальных</w:t>
      </w:r>
      <w:proofErr w:type="gramEnd"/>
      <w:r w:rsidRPr="00DE7350">
        <w:rPr>
          <w:b/>
          <w:sz w:val="24"/>
          <w:szCs w:val="24"/>
        </w:rPr>
        <w:t xml:space="preserve"> органах, учреждениях, с учетом того, что цель сделки была достигнута.</w:t>
      </w: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Совокупность полученных ответов респондентов на вопрос: «Известны ли Вам случаи заключения коррупционных сделок в следующих государственных и муниципальных органах, учреждениях?</w:t>
      </w:r>
      <w:r w:rsidR="00C91A77" w:rsidRPr="00DE7350">
        <w:rPr>
          <w:sz w:val="24"/>
          <w:szCs w:val="24"/>
        </w:rPr>
        <w:t xml:space="preserve">» большинство ответили, что затрудняются ответить, </w:t>
      </w:r>
      <w:r w:rsidR="00BF4898" w:rsidRPr="00DE7350">
        <w:rPr>
          <w:sz w:val="24"/>
          <w:szCs w:val="24"/>
        </w:rPr>
        <w:t>но такие случаи известны в учреждениях здравоохранения и образовательных учреждениях, предложение способов решения проблемы -</w:t>
      </w:r>
      <w:r w:rsidRPr="00DE7350">
        <w:rPr>
          <w:sz w:val="24"/>
          <w:szCs w:val="24"/>
        </w:rPr>
        <w:t xml:space="preserve"> </w:t>
      </w:r>
      <w:r w:rsidR="00BF4898" w:rsidRPr="00DE7350">
        <w:rPr>
          <w:sz w:val="24"/>
          <w:szCs w:val="24"/>
        </w:rPr>
        <w:t xml:space="preserve">за деньги </w:t>
      </w:r>
      <w:r w:rsidR="00C91A77" w:rsidRPr="00DE7350">
        <w:rPr>
          <w:sz w:val="24"/>
          <w:szCs w:val="24"/>
        </w:rPr>
        <w:t>-</w:t>
      </w:r>
      <w:r w:rsidR="00BF4898" w:rsidRPr="00DE7350">
        <w:rPr>
          <w:sz w:val="24"/>
          <w:szCs w:val="24"/>
        </w:rPr>
        <w:t xml:space="preserve"> 10 человек (8,8%) (в 2014 году -</w:t>
      </w:r>
      <w:r w:rsidR="00C91A77" w:rsidRPr="00DE7350">
        <w:rPr>
          <w:sz w:val="24"/>
          <w:szCs w:val="24"/>
        </w:rPr>
        <w:t xml:space="preserve"> 2 человека (3,8%), за подарок </w:t>
      </w:r>
      <w:r w:rsidR="004F1BEF" w:rsidRPr="00DE7350">
        <w:rPr>
          <w:sz w:val="24"/>
          <w:szCs w:val="24"/>
        </w:rPr>
        <w:t xml:space="preserve"> - </w:t>
      </w:r>
      <w:r w:rsidR="00BF4898" w:rsidRPr="00DE7350">
        <w:rPr>
          <w:sz w:val="24"/>
          <w:szCs w:val="24"/>
        </w:rPr>
        <w:t>15 человек (13,2%) (в 2014 году -</w:t>
      </w:r>
      <w:r w:rsidR="004F1BEF" w:rsidRPr="00DE7350">
        <w:rPr>
          <w:sz w:val="24"/>
          <w:szCs w:val="24"/>
        </w:rPr>
        <w:t xml:space="preserve">5 человек (9,6%), за услугу – </w:t>
      </w:r>
      <w:r w:rsidR="00BF4898" w:rsidRPr="00DE7350">
        <w:rPr>
          <w:sz w:val="24"/>
          <w:szCs w:val="24"/>
        </w:rPr>
        <w:t xml:space="preserve">3 человека (2,6%) (в 2014 году - </w:t>
      </w:r>
      <w:r w:rsidR="004F1BEF" w:rsidRPr="00DE7350">
        <w:rPr>
          <w:sz w:val="24"/>
          <w:szCs w:val="24"/>
        </w:rPr>
        <w:t>0 человек</w:t>
      </w:r>
      <w:r w:rsidR="00BF4898" w:rsidRPr="00DE7350">
        <w:rPr>
          <w:sz w:val="24"/>
          <w:szCs w:val="24"/>
        </w:rPr>
        <w:t>).</w:t>
      </w:r>
    </w:p>
    <w:p w:rsidR="00C029EB" w:rsidRDefault="00C029EB" w:rsidP="0088729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1.6. Оценка </w:t>
      </w:r>
      <w:r w:rsidRPr="00DE7350">
        <w:rPr>
          <w:b/>
          <w:color w:val="000000"/>
          <w:sz w:val="24"/>
          <w:szCs w:val="24"/>
        </w:rPr>
        <w:t xml:space="preserve">среднегодового </w:t>
      </w:r>
      <w:r w:rsidRPr="00DE7350">
        <w:rPr>
          <w:b/>
          <w:sz w:val="24"/>
          <w:szCs w:val="24"/>
        </w:rPr>
        <w:t>размера коррупционных сделок с распределением по государственным, муниципальным органам, учреждениям.</w:t>
      </w: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На вопрос: «Известен ли Вам средний размер корр</w:t>
      </w:r>
      <w:r w:rsidR="00BF4898" w:rsidRPr="00DE7350">
        <w:rPr>
          <w:sz w:val="24"/>
          <w:szCs w:val="24"/>
        </w:rPr>
        <w:t>упционной сделки, совершаемой в</w:t>
      </w:r>
      <w:r w:rsidRPr="00DE7350">
        <w:rPr>
          <w:sz w:val="24"/>
          <w:szCs w:val="24"/>
        </w:rPr>
        <w:t xml:space="preserve"> </w:t>
      </w:r>
      <w:r w:rsidR="00BF4898" w:rsidRPr="00DE7350">
        <w:rPr>
          <w:sz w:val="24"/>
          <w:szCs w:val="24"/>
        </w:rPr>
        <w:t xml:space="preserve">государственного органе или </w:t>
      </w:r>
      <w:r w:rsidRPr="00DE7350">
        <w:rPr>
          <w:sz w:val="24"/>
          <w:szCs w:val="24"/>
        </w:rPr>
        <w:t>учреждени</w:t>
      </w:r>
      <w:r w:rsidR="00BF4898" w:rsidRPr="00DE7350">
        <w:rPr>
          <w:sz w:val="24"/>
          <w:szCs w:val="24"/>
        </w:rPr>
        <w:t>и</w:t>
      </w:r>
      <w:r w:rsidRPr="00DE7350">
        <w:rPr>
          <w:sz w:val="24"/>
          <w:szCs w:val="24"/>
        </w:rPr>
        <w:t xml:space="preserve">?», </w:t>
      </w:r>
      <w:r w:rsidR="00464842" w:rsidRPr="00DE7350">
        <w:rPr>
          <w:sz w:val="24"/>
          <w:szCs w:val="24"/>
        </w:rPr>
        <w:t xml:space="preserve">большинство отметили учреждения здравоохранения, образовательные учреждения, </w:t>
      </w:r>
      <w:r w:rsidRPr="00DE7350">
        <w:rPr>
          <w:sz w:val="24"/>
          <w:szCs w:val="24"/>
        </w:rPr>
        <w:t>ответы по размеру коррупционной сделки распределились:</w:t>
      </w:r>
    </w:p>
    <w:p w:rsidR="00887292" w:rsidRPr="00DE7350" w:rsidRDefault="00887292" w:rsidP="0046484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- нет- </w:t>
      </w:r>
      <w:r w:rsidR="00BF4898" w:rsidRPr="00DE7350">
        <w:rPr>
          <w:sz w:val="24"/>
          <w:szCs w:val="24"/>
        </w:rPr>
        <w:t xml:space="preserve">114 человек (100%) (в 2014 году - </w:t>
      </w:r>
      <w:r w:rsidR="004F1BEF" w:rsidRPr="00DE7350">
        <w:rPr>
          <w:sz w:val="24"/>
          <w:szCs w:val="24"/>
        </w:rPr>
        <w:t>48</w:t>
      </w:r>
      <w:r w:rsidRPr="00DE7350">
        <w:rPr>
          <w:sz w:val="24"/>
          <w:szCs w:val="24"/>
        </w:rPr>
        <w:t xml:space="preserve"> </w:t>
      </w:r>
      <w:proofErr w:type="gramStart"/>
      <w:r w:rsidRPr="00DE7350">
        <w:rPr>
          <w:sz w:val="24"/>
          <w:szCs w:val="24"/>
        </w:rPr>
        <w:t>чел</w:t>
      </w:r>
      <w:r w:rsidR="004F1BEF" w:rsidRPr="00DE7350">
        <w:rPr>
          <w:sz w:val="24"/>
          <w:szCs w:val="24"/>
        </w:rPr>
        <w:t>овек  (</w:t>
      </w:r>
      <w:proofErr w:type="gramEnd"/>
      <w:r w:rsidR="004F1BEF" w:rsidRPr="00DE7350">
        <w:rPr>
          <w:sz w:val="24"/>
          <w:szCs w:val="24"/>
        </w:rPr>
        <w:t>92,3</w:t>
      </w:r>
      <w:r w:rsidRPr="00DE7350">
        <w:rPr>
          <w:sz w:val="24"/>
          <w:szCs w:val="24"/>
        </w:rPr>
        <w:t>%</w:t>
      </w:r>
      <w:r w:rsidR="004F1BEF" w:rsidRPr="00DE7350">
        <w:rPr>
          <w:sz w:val="24"/>
          <w:szCs w:val="24"/>
        </w:rPr>
        <w:t>)</w:t>
      </w:r>
    </w:p>
    <w:p w:rsidR="004F1BEF" w:rsidRPr="00DE7350" w:rsidRDefault="004F1BEF" w:rsidP="0046484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- от 100 до 1000 рублей –</w:t>
      </w:r>
      <w:r w:rsidR="00BF4898" w:rsidRPr="00DE7350">
        <w:rPr>
          <w:sz w:val="24"/>
          <w:szCs w:val="24"/>
        </w:rPr>
        <w:t xml:space="preserve"> 10 человек (8,8%) (в 2014 году -</w:t>
      </w:r>
      <w:r w:rsidRPr="00DE7350">
        <w:rPr>
          <w:sz w:val="24"/>
          <w:szCs w:val="24"/>
        </w:rPr>
        <w:t xml:space="preserve"> 3 человека (5,8%)</w:t>
      </w: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4"/>
          <w:szCs w:val="24"/>
        </w:rPr>
      </w:pPr>
      <w:r w:rsidRPr="00DE7350">
        <w:rPr>
          <w:color w:val="000000"/>
          <w:sz w:val="24"/>
          <w:szCs w:val="24"/>
        </w:rPr>
        <w:t xml:space="preserve">- от </w:t>
      </w:r>
      <w:r w:rsidR="004F1BEF" w:rsidRPr="00DE7350">
        <w:rPr>
          <w:color w:val="000000"/>
          <w:sz w:val="24"/>
          <w:szCs w:val="24"/>
        </w:rPr>
        <w:t>5</w:t>
      </w:r>
      <w:r w:rsidRPr="00DE7350">
        <w:rPr>
          <w:color w:val="000000"/>
          <w:sz w:val="24"/>
          <w:szCs w:val="24"/>
        </w:rPr>
        <w:t xml:space="preserve">000 до </w:t>
      </w:r>
      <w:r w:rsidR="004F1BEF" w:rsidRPr="00DE7350">
        <w:rPr>
          <w:color w:val="000000"/>
          <w:sz w:val="24"/>
          <w:szCs w:val="24"/>
        </w:rPr>
        <w:t>10</w:t>
      </w:r>
      <w:r w:rsidRPr="00DE7350">
        <w:rPr>
          <w:color w:val="000000"/>
          <w:sz w:val="24"/>
          <w:szCs w:val="24"/>
        </w:rPr>
        <w:t xml:space="preserve"> 000 руб. – </w:t>
      </w:r>
      <w:r w:rsidR="00BF4898" w:rsidRPr="00DE7350">
        <w:rPr>
          <w:color w:val="000000"/>
          <w:sz w:val="24"/>
          <w:szCs w:val="24"/>
        </w:rPr>
        <w:t>9 человек (7,9%) (в 2014 году -</w:t>
      </w:r>
      <w:r w:rsidR="004F1BEF" w:rsidRPr="00DE7350">
        <w:rPr>
          <w:color w:val="000000"/>
          <w:sz w:val="24"/>
          <w:szCs w:val="24"/>
        </w:rPr>
        <w:t xml:space="preserve">1 человек (1,9 </w:t>
      </w:r>
      <w:r w:rsidRPr="00DE7350">
        <w:rPr>
          <w:color w:val="000000"/>
          <w:sz w:val="24"/>
          <w:szCs w:val="24"/>
        </w:rPr>
        <w:t>%</w:t>
      </w:r>
      <w:r w:rsidR="004F1BEF" w:rsidRPr="00DE7350">
        <w:rPr>
          <w:color w:val="000000"/>
          <w:sz w:val="24"/>
          <w:szCs w:val="24"/>
        </w:rPr>
        <w:t>)</w:t>
      </w:r>
      <w:r w:rsidRPr="00DE7350">
        <w:rPr>
          <w:color w:val="000000"/>
          <w:sz w:val="24"/>
          <w:szCs w:val="24"/>
        </w:rPr>
        <w:t>, в том числе учреждения здравоохранения</w:t>
      </w:r>
    </w:p>
    <w:p w:rsidR="00093F1C" w:rsidRPr="00DE7350" w:rsidRDefault="00093F1C" w:rsidP="00C029EB">
      <w:pPr>
        <w:autoSpaceDE w:val="0"/>
        <w:autoSpaceDN w:val="0"/>
        <w:adjustRightInd w:val="0"/>
        <w:spacing w:after="0"/>
        <w:ind w:firstLine="709"/>
        <w:jc w:val="both"/>
        <w:rPr>
          <w:b/>
          <w:sz w:val="24"/>
          <w:szCs w:val="24"/>
        </w:rPr>
      </w:pP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1.7. Оценка основных причин коррупции. </w:t>
      </w: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Вопросы задавались с целью </w:t>
      </w:r>
      <w:proofErr w:type="gramStart"/>
      <w:r w:rsidRPr="00DE7350">
        <w:rPr>
          <w:sz w:val="24"/>
          <w:szCs w:val="24"/>
        </w:rPr>
        <w:t>определить,  в</w:t>
      </w:r>
      <w:proofErr w:type="gramEnd"/>
      <w:r w:rsidRPr="00DE7350">
        <w:rPr>
          <w:sz w:val="24"/>
          <w:szCs w:val="24"/>
        </w:rPr>
        <w:t xml:space="preserve"> какой степени коррупционные действия являлись предпочтительными для респондентов.</w:t>
      </w:r>
    </w:p>
    <w:p w:rsidR="00887292" w:rsidRPr="00DE7350" w:rsidRDefault="00887292" w:rsidP="0088729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DE7350">
        <w:rPr>
          <w:sz w:val="24"/>
          <w:szCs w:val="24"/>
        </w:rPr>
        <w:t xml:space="preserve">По </w:t>
      </w:r>
      <w:proofErr w:type="gramStart"/>
      <w:r w:rsidRPr="00DE7350">
        <w:rPr>
          <w:sz w:val="24"/>
          <w:szCs w:val="24"/>
        </w:rPr>
        <w:t>итогам  результатов</w:t>
      </w:r>
      <w:proofErr w:type="gramEnd"/>
      <w:r w:rsidRPr="00DE7350">
        <w:rPr>
          <w:sz w:val="24"/>
          <w:szCs w:val="24"/>
        </w:rPr>
        <w:t xml:space="preserve"> большая часть респондентов основными причинами коррупции  считает: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38"/>
        <w:gridCol w:w="1134"/>
        <w:gridCol w:w="1134"/>
      </w:tblGrid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 год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строгость наказания за коррупцию недостаточна     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17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lastRenderedPageBreak/>
              <w:t xml:space="preserve">низкая зарплата чиновников    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высокая интенсивность и повторяемость взаимодействий чиновников   </w:t>
            </w:r>
          </w:p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 гражданами по вопросам предоставления услуг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возможность принятия единоличного решения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16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недостаточный контроль за чиновниками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24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отсутствие общественного контроля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18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сложность, запутанность бюрократических процедур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28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вымогательство со стороны чиновников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сложившийся менталитет населения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свобода в принятии решений чиновником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желание предпринимателей ускорить решение проблемы путем          </w:t>
            </w:r>
          </w:p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совершения коррупционной сделки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16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7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иное (указать, что </w:t>
            </w:r>
            <w:proofErr w:type="gramStart"/>
            <w:r w:rsidRPr="00DE7350">
              <w:rPr>
                <w:sz w:val="24"/>
                <w:szCs w:val="24"/>
              </w:rPr>
              <w:t xml:space="preserve">именно)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</w:tbl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E7350">
        <w:rPr>
          <w:b/>
          <w:sz w:val="24"/>
          <w:szCs w:val="24"/>
        </w:rPr>
        <w:t>1.8. Оценка действий со стороны муниципальных и государственных органов, которые затрудняют осуществлять предпринимательскую деятельность</w:t>
      </w:r>
      <w:r w:rsidRPr="00DE7350">
        <w:rPr>
          <w:sz w:val="24"/>
          <w:szCs w:val="24"/>
        </w:rPr>
        <w:t>.</w:t>
      </w:r>
    </w:p>
    <w:p w:rsidR="00887292" w:rsidRPr="00DE7350" w:rsidRDefault="00887292" w:rsidP="00C029EB">
      <w:pPr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DE7350">
        <w:rPr>
          <w:color w:val="000000" w:themeColor="text1"/>
          <w:sz w:val="24"/>
          <w:szCs w:val="24"/>
        </w:rPr>
        <w:t xml:space="preserve">По </w:t>
      </w:r>
      <w:proofErr w:type="gramStart"/>
      <w:r w:rsidRPr="00DE7350">
        <w:rPr>
          <w:color w:val="000000" w:themeColor="text1"/>
          <w:sz w:val="24"/>
          <w:szCs w:val="24"/>
        </w:rPr>
        <w:t>итогам  результатов</w:t>
      </w:r>
      <w:proofErr w:type="gramEnd"/>
      <w:r w:rsidRPr="00DE7350">
        <w:rPr>
          <w:color w:val="000000" w:themeColor="text1"/>
          <w:sz w:val="24"/>
          <w:szCs w:val="24"/>
        </w:rPr>
        <w:t xml:space="preserve"> большая часть респондентов основными причинами затруднения осуществления предпринимательской деятельности считает: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13"/>
        <w:gridCol w:w="708"/>
        <w:gridCol w:w="567"/>
        <w:gridCol w:w="709"/>
        <w:gridCol w:w="709"/>
      </w:tblGrid>
      <w:tr w:rsidR="00093F1C" w:rsidRPr="00DE7350" w:rsidTr="00765AA5">
        <w:trPr>
          <w:tblCellSpacing w:w="5" w:type="nil"/>
        </w:trPr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действия, создающие помехи для развития бизнеса               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09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09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нет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излишний контроль и надзор     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110</w:t>
            </w:r>
          </w:p>
        </w:tc>
      </w:tr>
      <w:tr w:rsidR="00093F1C" w:rsidRPr="00DE7350" w:rsidTr="00093F1C">
        <w:trPr>
          <w:trHeight w:val="653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создание помех при лицензировани</w:t>
            </w:r>
            <w:r w:rsidR="00091D1D" w:rsidRPr="00DE7350">
              <w:rPr>
                <w:sz w:val="24"/>
                <w:szCs w:val="24"/>
              </w:rPr>
              <w:t xml:space="preserve">и видов предпринимательской </w:t>
            </w:r>
            <w:r w:rsidRPr="00DE7350">
              <w:rPr>
                <w:sz w:val="24"/>
                <w:szCs w:val="24"/>
              </w:rPr>
              <w:t xml:space="preserve">деятельности                   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112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предоставление налоговых льгот лоббируемым чиновниками фирмам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100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участие чиновников в корпоративных конфликтах на стороне       </w:t>
            </w:r>
          </w:p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лоббируемых фирм               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100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незаконное участие чиновников в управлении частными компаниями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107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участие чиновников в искусственных банкротствах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111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создание искусственных монополий с участием лоббируемых фирм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109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неудовлетворительная работа органов внутренних дел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108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неудовлетворительная работа органов прокуратуры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108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неудовлетворительная работа арбитражных судов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111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неудовлетворительная работа судов общей юрисдикции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109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lastRenderedPageBreak/>
              <w:t>склонение к не предусмотренным з</w:t>
            </w:r>
            <w:r w:rsidR="00091D1D" w:rsidRPr="00DE7350">
              <w:rPr>
                <w:sz w:val="24"/>
                <w:szCs w:val="24"/>
              </w:rPr>
              <w:t xml:space="preserve">аконом взносам в различные </w:t>
            </w:r>
            <w:r w:rsidRPr="00DE7350">
              <w:rPr>
                <w:sz w:val="24"/>
                <w:szCs w:val="24"/>
              </w:rPr>
              <w:t xml:space="preserve">фонды, создаваемые, в том </w:t>
            </w:r>
            <w:proofErr w:type="gramStart"/>
            <w:r w:rsidRPr="00DE7350">
              <w:rPr>
                <w:sz w:val="24"/>
                <w:szCs w:val="24"/>
              </w:rPr>
              <w:t xml:space="preserve">числе: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113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для проведения выборов на строительство инфраструктурных       </w:t>
            </w:r>
          </w:p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объектов общественного пользования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112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навязывание в органы управления коммерческих организаций       </w:t>
            </w:r>
          </w:p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"своих" людей (</w:t>
            </w:r>
            <w:proofErr w:type="gramStart"/>
            <w:r w:rsidRPr="00DE7350">
              <w:rPr>
                <w:sz w:val="24"/>
                <w:szCs w:val="24"/>
              </w:rPr>
              <w:t xml:space="preserve">родственников)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105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протекционизм подконтрольным фирмам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109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уровень влияния частного бизнеса на органы государственной     </w:t>
            </w:r>
          </w:p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власти                         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110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влияние частного бизнеса на органы местного самоуправления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108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вмешательство представителей орг</w:t>
            </w:r>
            <w:r w:rsidR="00091D1D" w:rsidRPr="00DE7350">
              <w:rPr>
                <w:sz w:val="24"/>
                <w:szCs w:val="24"/>
              </w:rPr>
              <w:t xml:space="preserve">анов государственной власти </w:t>
            </w:r>
            <w:r w:rsidRPr="00DE7350">
              <w:rPr>
                <w:sz w:val="24"/>
                <w:szCs w:val="24"/>
              </w:rPr>
              <w:t xml:space="preserve">в деятельность частного бизнеса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112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вмешательство представителей орг</w:t>
            </w:r>
            <w:r w:rsidR="00091D1D" w:rsidRPr="00DE7350">
              <w:rPr>
                <w:sz w:val="24"/>
                <w:szCs w:val="24"/>
              </w:rPr>
              <w:t xml:space="preserve">анов местного самоуправления </w:t>
            </w:r>
            <w:r w:rsidRPr="00DE7350">
              <w:rPr>
                <w:sz w:val="24"/>
                <w:szCs w:val="24"/>
              </w:rPr>
              <w:t xml:space="preserve">в деятельность частного бизнеса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109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создание помех при проведении ко</w:t>
            </w:r>
            <w:r w:rsidR="00091D1D" w:rsidRPr="00DE7350">
              <w:rPr>
                <w:sz w:val="24"/>
                <w:szCs w:val="24"/>
              </w:rPr>
              <w:t xml:space="preserve">нкурсов, аукционов, запросов </w:t>
            </w:r>
            <w:r w:rsidRPr="00DE7350">
              <w:rPr>
                <w:sz w:val="24"/>
                <w:szCs w:val="24"/>
              </w:rPr>
              <w:t xml:space="preserve">котировок с целью победы на торгах лоббируемых фирм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108</w:t>
            </w:r>
          </w:p>
        </w:tc>
      </w:tr>
      <w:tr w:rsidR="00093F1C" w:rsidRPr="00DE7350" w:rsidTr="00093F1C">
        <w:trPr>
          <w:trHeight w:val="400"/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создание административных барьер</w:t>
            </w:r>
            <w:r w:rsidR="00091D1D" w:rsidRPr="00DE7350">
              <w:rPr>
                <w:sz w:val="24"/>
                <w:szCs w:val="24"/>
              </w:rPr>
              <w:t xml:space="preserve">ов для коммерческих организаций </w:t>
            </w:r>
            <w:r w:rsidRPr="00DE7350">
              <w:rPr>
                <w:sz w:val="24"/>
                <w:szCs w:val="24"/>
              </w:rPr>
              <w:t xml:space="preserve">с целью получения личной выгоды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108</w:t>
            </w:r>
          </w:p>
        </w:tc>
      </w:tr>
      <w:tr w:rsidR="00093F1C" w:rsidRPr="00DE7350" w:rsidTr="00093F1C">
        <w:trPr>
          <w:tblCellSpacing w:w="5" w:type="nil"/>
        </w:trPr>
        <w:tc>
          <w:tcPr>
            <w:tcW w:w="6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иное (указать, что </w:t>
            </w:r>
            <w:proofErr w:type="gramStart"/>
            <w:r w:rsidRPr="00DE7350">
              <w:rPr>
                <w:sz w:val="24"/>
                <w:szCs w:val="24"/>
              </w:rPr>
              <w:t xml:space="preserve">именно)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3F1C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F1C" w:rsidRPr="00DE7350" w:rsidRDefault="00091D1D" w:rsidP="00D14C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</w:tbl>
    <w:p w:rsidR="00780BCE" w:rsidRPr="00DE7350" w:rsidRDefault="00780BCE" w:rsidP="00780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80BCE" w:rsidRPr="00DE7350" w:rsidRDefault="00780BCE" w:rsidP="00780B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80BCE" w:rsidRPr="00DE7350" w:rsidRDefault="00780BCE" w:rsidP="00780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3. КАЧЕСТВЕННЫЕ ПОКАЗАТЕЛИ</w:t>
      </w:r>
    </w:p>
    <w:p w:rsidR="00780BCE" w:rsidRPr="00DE7350" w:rsidRDefault="00780BCE" w:rsidP="00780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D76F55" w:rsidRPr="00DE7350" w:rsidRDefault="00D76F55" w:rsidP="00D76F5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  <w:proofErr w:type="gramStart"/>
      <w:r w:rsidRPr="00DE7350">
        <w:rPr>
          <w:b/>
          <w:sz w:val="24"/>
          <w:szCs w:val="24"/>
        </w:rPr>
        <w:t>2.1.Оценка  степени</w:t>
      </w:r>
      <w:proofErr w:type="gramEnd"/>
      <w:r w:rsidRPr="00DE7350">
        <w:rPr>
          <w:b/>
          <w:sz w:val="24"/>
          <w:szCs w:val="24"/>
        </w:rPr>
        <w:t xml:space="preserve"> регламентации действий сотрудников органов местного самоуправления </w:t>
      </w:r>
      <w:r w:rsidR="00D742C4" w:rsidRPr="00DE7350">
        <w:rPr>
          <w:b/>
          <w:sz w:val="24"/>
          <w:szCs w:val="24"/>
        </w:rPr>
        <w:t xml:space="preserve">Каменского </w:t>
      </w:r>
      <w:r w:rsidRPr="00DE7350">
        <w:rPr>
          <w:b/>
          <w:sz w:val="24"/>
          <w:szCs w:val="24"/>
        </w:rPr>
        <w:t>городского округа.</w:t>
      </w:r>
    </w:p>
    <w:p w:rsidR="00D76F55" w:rsidRPr="00DE7350" w:rsidRDefault="00D76F55" w:rsidP="00D76F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2.1.1.Опрошенные считают действия </w:t>
      </w:r>
      <w:proofErr w:type="gramStart"/>
      <w:r w:rsidRPr="00DE7350">
        <w:rPr>
          <w:sz w:val="24"/>
          <w:szCs w:val="24"/>
        </w:rPr>
        <w:t>регламентированы  почти</w:t>
      </w:r>
      <w:proofErr w:type="gramEnd"/>
      <w:r w:rsidRPr="00DE7350">
        <w:rPr>
          <w:sz w:val="24"/>
          <w:szCs w:val="24"/>
        </w:rPr>
        <w:t xml:space="preserve"> полностью и достаточно подробно:</w:t>
      </w:r>
    </w:p>
    <w:p w:rsidR="00D76F55" w:rsidRPr="00DE7350" w:rsidRDefault="00D76F55" w:rsidP="00D76F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у руководящего состава            </w:t>
      </w:r>
      <w:r w:rsidR="00E54207" w:rsidRPr="00DE7350">
        <w:rPr>
          <w:sz w:val="24"/>
          <w:szCs w:val="24"/>
        </w:rPr>
        <w:t xml:space="preserve">  </w:t>
      </w:r>
      <w:r w:rsidRPr="00DE7350">
        <w:rPr>
          <w:sz w:val="24"/>
          <w:szCs w:val="24"/>
        </w:rPr>
        <w:t xml:space="preserve"> </w:t>
      </w:r>
      <w:r w:rsidRPr="00DE7350">
        <w:rPr>
          <w:sz w:val="24"/>
          <w:szCs w:val="24"/>
        </w:rPr>
        <w:tab/>
        <w:t>–</w:t>
      </w:r>
      <w:r w:rsidR="00E54207" w:rsidRPr="00DE7350">
        <w:rPr>
          <w:sz w:val="24"/>
          <w:szCs w:val="24"/>
        </w:rPr>
        <w:t xml:space="preserve"> 2015 год 100 % (2014 год</w:t>
      </w:r>
      <w:r w:rsidRPr="00DE7350">
        <w:rPr>
          <w:sz w:val="24"/>
          <w:szCs w:val="24"/>
        </w:rPr>
        <w:t xml:space="preserve"> 3,8%</w:t>
      </w:r>
      <w:r w:rsidR="00E54207" w:rsidRPr="00DE7350">
        <w:rPr>
          <w:sz w:val="24"/>
          <w:szCs w:val="24"/>
        </w:rPr>
        <w:t>)</w:t>
      </w:r>
      <w:r w:rsidRPr="00DE7350">
        <w:rPr>
          <w:sz w:val="24"/>
          <w:szCs w:val="24"/>
        </w:rPr>
        <w:t>;</w:t>
      </w:r>
    </w:p>
    <w:p w:rsidR="00D76F55" w:rsidRPr="00DE7350" w:rsidRDefault="00D76F55" w:rsidP="00D76F55">
      <w:pPr>
        <w:tabs>
          <w:tab w:val="left" w:pos="55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у руководителей среднего звена </w:t>
      </w:r>
      <w:r w:rsidRPr="00DE7350">
        <w:rPr>
          <w:sz w:val="24"/>
          <w:szCs w:val="24"/>
        </w:rPr>
        <w:tab/>
        <w:t>–</w:t>
      </w:r>
      <w:r w:rsidR="00E54207" w:rsidRPr="00DE7350">
        <w:rPr>
          <w:sz w:val="24"/>
          <w:szCs w:val="24"/>
        </w:rPr>
        <w:t xml:space="preserve"> 2015 год 100 % (2014 год</w:t>
      </w:r>
      <w:r w:rsidRPr="00DE7350">
        <w:rPr>
          <w:sz w:val="24"/>
          <w:szCs w:val="24"/>
        </w:rPr>
        <w:t xml:space="preserve"> 32,7%</w:t>
      </w:r>
      <w:r w:rsidR="00E54207" w:rsidRPr="00DE7350">
        <w:rPr>
          <w:sz w:val="24"/>
          <w:szCs w:val="24"/>
        </w:rPr>
        <w:t>)</w:t>
      </w:r>
      <w:r w:rsidRPr="00DE7350">
        <w:rPr>
          <w:sz w:val="24"/>
          <w:szCs w:val="24"/>
        </w:rPr>
        <w:t>;</w:t>
      </w:r>
    </w:p>
    <w:p w:rsidR="00D76F55" w:rsidRPr="00DE7350" w:rsidRDefault="00D76F55" w:rsidP="00D76F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у рядовых сотрудников          – </w:t>
      </w:r>
      <w:r w:rsidR="00E54207" w:rsidRPr="00DE7350">
        <w:rPr>
          <w:sz w:val="24"/>
          <w:szCs w:val="24"/>
        </w:rPr>
        <w:t xml:space="preserve">2015 год 100 % (2014 год </w:t>
      </w:r>
      <w:r w:rsidRPr="00DE7350">
        <w:rPr>
          <w:sz w:val="24"/>
          <w:szCs w:val="24"/>
        </w:rPr>
        <w:t>53,8%</w:t>
      </w:r>
      <w:r w:rsidR="00E54207" w:rsidRPr="00DE7350">
        <w:rPr>
          <w:sz w:val="24"/>
          <w:szCs w:val="24"/>
        </w:rPr>
        <w:t>)</w:t>
      </w:r>
      <w:r w:rsidRPr="00DE7350">
        <w:rPr>
          <w:sz w:val="24"/>
          <w:szCs w:val="24"/>
        </w:rPr>
        <w:t>.</w:t>
      </w:r>
    </w:p>
    <w:p w:rsidR="007076A7" w:rsidRPr="00DE7350" w:rsidRDefault="007076A7" w:rsidP="00302D92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2.1.2. Регламентированы общие черты деятельности, в </w:t>
      </w:r>
      <w:proofErr w:type="gramStart"/>
      <w:r w:rsidRPr="00DE7350">
        <w:rPr>
          <w:sz w:val="24"/>
          <w:szCs w:val="24"/>
        </w:rPr>
        <w:t>рамках  которых</w:t>
      </w:r>
      <w:proofErr w:type="gramEnd"/>
      <w:r w:rsidRPr="00DE7350">
        <w:rPr>
          <w:sz w:val="24"/>
          <w:szCs w:val="24"/>
        </w:rPr>
        <w:t xml:space="preserve"> существует некоторая свобода действий: у руководящего состава                                    </w:t>
      </w:r>
      <w:r w:rsidRPr="00DE7350">
        <w:rPr>
          <w:sz w:val="24"/>
          <w:szCs w:val="24"/>
        </w:rPr>
        <w:tab/>
        <w:t>– 1,9%;</w:t>
      </w:r>
    </w:p>
    <w:p w:rsidR="007076A7" w:rsidRPr="00DE7350" w:rsidRDefault="007076A7" w:rsidP="00302D92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у руководителей среднего звена                      </w:t>
      </w:r>
      <w:r w:rsidRPr="00DE7350">
        <w:rPr>
          <w:sz w:val="24"/>
          <w:szCs w:val="24"/>
        </w:rPr>
        <w:tab/>
        <w:t>– 1,9%;</w:t>
      </w:r>
    </w:p>
    <w:p w:rsidR="00D76F55" w:rsidRPr="00DE7350" w:rsidRDefault="007076A7" w:rsidP="00302D92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у рядовых сотрудников                                    </w:t>
      </w:r>
      <w:r w:rsidRPr="00DE7350">
        <w:rPr>
          <w:sz w:val="24"/>
          <w:szCs w:val="24"/>
        </w:rPr>
        <w:tab/>
        <w:t>– 1,9%.</w:t>
      </w:r>
    </w:p>
    <w:p w:rsidR="00D76F55" w:rsidRPr="00DE7350" w:rsidRDefault="00D76F55" w:rsidP="00302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02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78"/>
        <w:gridCol w:w="708"/>
        <w:gridCol w:w="851"/>
        <w:gridCol w:w="850"/>
        <w:gridCol w:w="851"/>
        <w:gridCol w:w="992"/>
        <w:gridCol w:w="992"/>
      </w:tblGrid>
      <w:tr w:rsidR="00E54207" w:rsidRPr="00DE7350" w:rsidTr="00765AA5">
        <w:trPr>
          <w:trHeight w:val="600"/>
          <w:tblCellSpacing w:w="5" w:type="nil"/>
        </w:trPr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302D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     Степень регламентации       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30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30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руководители</w:t>
            </w:r>
          </w:p>
          <w:p w:rsidR="00E54207" w:rsidRPr="00DE7350" w:rsidRDefault="00E54207" w:rsidP="0030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среднего</w:t>
            </w:r>
          </w:p>
          <w:p w:rsidR="00E54207" w:rsidRPr="00DE7350" w:rsidRDefault="00E54207" w:rsidP="0030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звена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30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рядовые</w:t>
            </w:r>
          </w:p>
          <w:p w:rsidR="00E54207" w:rsidRPr="00DE7350" w:rsidRDefault="00E54207" w:rsidP="0030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сотрудники</w:t>
            </w:r>
          </w:p>
        </w:tc>
      </w:tr>
      <w:tr w:rsidR="00E54207" w:rsidRPr="00DE7350" w:rsidTr="00E54207">
        <w:trPr>
          <w:trHeight w:val="400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</w:tr>
      <w:tr w:rsidR="00E54207" w:rsidRPr="00DE7350" w:rsidTr="00E54207">
        <w:trPr>
          <w:trHeight w:val="400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действия регламентированы почти     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полностью и достаточно подробно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114</w:t>
            </w:r>
          </w:p>
        </w:tc>
      </w:tr>
      <w:tr w:rsidR="00E54207" w:rsidRPr="00DE7350" w:rsidTr="00E54207">
        <w:trPr>
          <w:trHeight w:val="400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большая часть действий              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регламентирована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E54207" w:rsidRPr="00DE7350" w:rsidTr="00E54207">
        <w:trPr>
          <w:trHeight w:val="600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регламентированы общие черты        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деятельности, в рамках которых      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существует некоторая свобода действий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E54207" w:rsidRPr="00DE7350" w:rsidTr="00E54207">
        <w:trPr>
          <w:trHeight w:val="800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деятельность регламентирована       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настолько, насколько это необходимо,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 основном предоставлена свобода    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действий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E54207" w:rsidRPr="00DE7350" w:rsidTr="00E54207">
        <w:trPr>
          <w:trHeight w:val="400"/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действия регламентированы, но не     </w:t>
            </w:r>
          </w:p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соблюдаются по временным параметрам: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E54207" w:rsidRPr="00DE7350" w:rsidTr="00E54207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незначительно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E54207" w:rsidRPr="00DE7350" w:rsidTr="00E54207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значительно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E54207" w:rsidRPr="00DE7350" w:rsidTr="00E54207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почти не соблюдаются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E54207" w:rsidRPr="00DE7350" w:rsidTr="00E54207">
        <w:trPr>
          <w:tblCellSpacing w:w="5" w:type="nil"/>
        </w:trPr>
        <w:tc>
          <w:tcPr>
            <w:tcW w:w="3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затрудняюсь ответить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207" w:rsidRPr="00DE7350" w:rsidRDefault="00E54207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</w:tbl>
    <w:p w:rsidR="00D76F55" w:rsidRPr="00DE7350" w:rsidRDefault="00D76F55" w:rsidP="00707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6F55" w:rsidRPr="00DE7350" w:rsidRDefault="00D76F55" w:rsidP="00D76F55">
      <w:pPr>
        <w:ind w:firstLine="709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2. 2. Способы интенсивного взаимодействия с гражданами и организациями.</w:t>
      </w:r>
    </w:p>
    <w:p w:rsidR="00D76F55" w:rsidRPr="00DE7350" w:rsidRDefault="00D76F55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Наиболее распространенными способами взаимодействия с гражданами и организациями респонденты считают</w:t>
      </w:r>
      <w:r w:rsidR="00302D92" w:rsidRPr="00DE7350">
        <w:rPr>
          <w:sz w:val="24"/>
          <w:szCs w:val="24"/>
        </w:rPr>
        <w:t xml:space="preserve"> следующие способы взаимодействия</w:t>
      </w:r>
      <w:r w:rsidRPr="00DE7350">
        <w:rPr>
          <w:sz w:val="24"/>
          <w:szCs w:val="24"/>
        </w:rPr>
        <w:t>:</w:t>
      </w:r>
    </w:p>
    <w:p w:rsidR="007076A7" w:rsidRPr="00DE7350" w:rsidRDefault="007076A7" w:rsidP="00C029EB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Путем проведения приема раз в неделю – </w:t>
      </w:r>
      <w:r w:rsidR="00302D92" w:rsidRPr="00DE7350">
        <w:rPr>
          <w:sz w:val="24"/>
          <w:szCs w:val="24"/>
        </w:rPr>
        <w:t xml:space="preserve">31,6 % (в 2014 году </w:t>
      </w:r>
      <w:r w:rsidRPr="00DE7350">
        <w:rPr>
          <w:sz w:val="24"/>
          <w:szCs w:val="24"/>
        </w:rPr>
        <w:t>73,1 %</w:t>
      </w:r>
      <w:r w:rsidR="00302D92" w:rsidRPr="00DE7350">
        <w:rPr>
          <w:sz w:val="24"/>
          <w:szCs w:val="24"/>
        </w:rPr>
        <w:t>)</w:t>
      </w:r>
    </w:p>
    <w:p w:rsidR="007076A7" w:rsidRPr="00DE7350" w:rsidRDefault="007076A7" w:rsidP="00C029EB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по </w:t>
      </w:r>
      <w:proofErr w:type="gramStart"/>
      <w:r w:rsidRPr="00DE7350">
        <w:rPr>
          <w:sz w:val="24"/>
          <w:szCs w:val="24"/>
        </w:rPr>
        <w:t>телефону  ежедневно</w:t>
      </w:r>
      <w:proofErr w:type="gramEnd"/>
      <w:r w:rsidRPr="00DE7350">
        <w:rPr>
          <w:sz w:val="24"/>
          <w:szCs w:val="24"/>
        </w:rPr>
        <w:t xml:space="preserve">  – </w:t>
      </w:r>
      <w:r w:rsidR="00302D92" w:rsidRPr="00DE7350">
        <w:rPr>
          <w:sz w:val="24"/>
          <w:szCs w:val="24"/>
        </w:rPr>
        <w:t xml:space="preserve">89,% ( в 2014 году </w:t>
      </w:r>
      <w:r w:rsidRPr="00DE7350">
        <w:rPr>
          <w:sz w:val="24"/>
          <w:szCs w:val="24"/>
        </w:rPr>
        <w:t>82,7%</w:t>
      </w:r>
      <w:r w:rsidR="00302D92" w:rsidRPr="00DE7350">
        <w:rPr>
          <w:sz w:val="24"/>
          <w:szCs w:val="24"/>
        </w:rPr>
        <w:t>)</w:t>
      </w:r>
      <w:r w:rsidRPr="00DE7350">
        <w:rPr>
          <w:sz w:val="24"/>
          <w:szCs w:val="24"/>
        </w:rPr>
        <w:t>;</w:t>
      </w:r>
    </w:p>
    <w:p w:rsidR="00D76F55" w:rsidRPr="00DE7350" w:rsidRDefault="00D76F55" w:rsidP="00C029EB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используя интернет </w:t>
      </w:r>
      <w:r w:rsidR="00CB43E5" w:rsidRPr="00DE7350">
        <w:rPr>
          <w:sz w:val="24"/>
          <w:szCs w:val="24"/>
        </w:rPr>
        <w:t>е</w:t>
      </w:r>
      <w:r w:rsidR="007076A7" w:rsidRPr="00DE7350">
        <w:rPr>
          <w:sz w:val="24"/>
          <w:szCs w:val="24"/>
        </w:rPr>
        <w:t xml:space="preserve">жедневно </w:t>
      </w:r>
      <w:r w:rsidRPr="00DE7350">
        <w:rPr>
          <w:sz w:val="24"/>
          <w:szCs w:val="24"/>
        </w:rPr>
        <w:t xml:space="preserve">– </w:t>
      </w:r>
      <w:r w:rsidR="00CB43E5" w:rsidRPr="00DE7350">
        <w:rPr>
          <w:sz w:val="24"/>
          <w:szCs w:val="24"/>
        </w:rPr>
        <w:t xml:space="preserve">15,8% </w:t>
      </w:r>
      <w:proofErr w:type="gramStart"/>
      <w:r w:rsidR="00CB43E5" w:rsidRPr="00DE7350">
        <w:rPr>
          <w:sz w:val="24"/>
          <w:szCs w:val="24"/>
        </w:rPr>
        <w:t>( в</w:t>
      </w:r>
      <w:proofErr w:type="gramEnd"/>
      <w:r w:rsidR="00CB43E5" w:rsidRPr="00DE7350">
        <w:rPr>
          <w:sz w:val="24"/>
          <w:szCs w:val="24"/>
        </w:rPr>
        <w:t xml:space="preserve"> 2014 году 75%)</w:t>
      </w:r>
      <w:r w:rsidRPr="00DE7350">
        <w:rPr>
          <w:sz w:val="24"/>
          <w:szCs w:val="24"/>
        </w:rPr>
        <w:t>;</w:t>
      </w:r>
    </w:p>
    <w:p w:rsidR="00D76F55" w:rsidRPr="00DE7350" w:rsidRDefault="00D76F55" w:rsidP="00C029EB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письменно </w:t>
      </w:r>
      <w:r w:rsidR="007076A7" w:rsidRPr="00DE7350">
        <w:rPr>
          <w:sz w:val="24"/>
          <w:szCs w:val="24"/>
        </w:rPr>
        <w:t xml:space="preserve">ежедневно </w:t>
      </w:r>
      <w:r w:rsidRPr="00DE7350">
        <w:rPr>
          <w:sz w:val="24"/>
          <w:szCs w:val="24"/>
        </w:rPr>
        <w:t xml:space="preserve">– </w:t>
      </w:r>
      <w:r w:rsidR="00CB43E5" w:rsidRPr="00DE7350">
        <w:rPr>
          <w:sz w:val="24"/>
          <w:szCs w:val="24"/>
        </w:rPr>
        <w:t xml:space="preserve">14 % (в 2014 году </w:t>
      </w:r>
      <w:r w:rsidR="007076A7" w:rsidRPr="00DE7350">
        <w:rPr>
          <w:sz w:val="24"/>
          <w:szCs w:val="24"/>
        </w:rPr>
        <w:t>75</w:t>
      </w:r>
      <w:r w:rsidR="00CB43E5" w:rsidRPr="00DE7350">
        <w:rPr>
          <w:sz w:val="24"/>
          <w:szCs w:val="24"/>
        </w:rPr>
        <w:t xml:space="preserve">%), письменно раз в неделю – 86 % </w:t>
      </w:r>
      <w:proofErr w:type="gramStart"/>
      <w:r w:rsidR="00CB43E5" w:rsidRPr="00DE7350">
        <w:rPr>
          <w:sz w:val="24"/>
          <w:szCs w:val="24"/>
        </w:rPr>
        <w:t>( в</w:t>
      </w:r>
      <w:proofErr w:type="gramEnd"/>
      <w:r w:rsidR="00CB43E5" w:rsidRPr="00DE7350">
        <w:rPr>
          <w:sz w:val="24"/>
          <w:szCs w:val="24"/>
        </w:rPr>
        <w:t xml:space="preserve"> 2014 году -25 %)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77"/>
        <w:gridCol w:w="567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43E5" w:rsidRPr="00DE7350" w:rsidTr="00765AA5">
        <w:trPr>
          <w:trHeight w:val="400"/>
          <w:tblCellSpacing w:w="5" w:type="nil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  Способы      </w:t>
            </w:r>
          </w:p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взаимодействия 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CB43E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</w:t>
            </w:r>
          </w:p>
          <w:p w:rsidR="00CB43E5" w:rsidRPr="00DE7350" w:rsidRDefault="00CB43E5" w:rsidP="00CB43E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раз   </w:t>
            </w:r>
          </w:p>
          <w:p w:rsidR="00CB43E5" w:rsidRPr="00DE7350" w:rsidRDefault="00CB43E5" w:rsidP="00CB43E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раз  </w:t>
            </w:r>
          </w:p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 месяц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раз   </w:t>
            </w:r>
          </w:p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 квартал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 раз    </w:t>
            </w:r>
          </w:p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 полугодие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раз </w:t>
            </w:r>
          </w:p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 год</w:t>
            </w:r>
          </w:p>
        </w:tc>
      </w:tr>
      <w:tr w:rsidR="00CB43E5" w:rsidRPr="00DE7350" w:rsidTr="00CB43E5">
        <w:trPr>
          <w:trHeight w:val="400"/>
          <w:tblCellSpacing w:w="5" w:type="nil"/>
        </w:trPr>
        <w:tc>
          <w:tcPr>
            <w:tcW w:w="2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</w:tr>
      <w:tr w:rsidR="00CB43E5" w:rsidRPr="00DE7350" w:rsidTr="00CB43E5">
        <w:trPr>
          <w:trHeight w:val="400"/>
          <w:tblCellSpacing w:w="5" w:type="nil"/>
        </w:trPr>
        <w:tc>
          <w:tcPr>
            <w:tcW w:w="2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путем проведения  </w:t>
            </w:r>
          </w:p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приема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CB43E5" w:rsidRPr="00DE7350" w:rsidTr="00CB43E5">
        <w:trPr>
          <w:tblCellSpacing w:w="5" w:type="nil"/>
        </w:trPr>
        <w:tc>
          <w:tcPr>
            <w:tcW w:w="2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по телефону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CB43E5" w:rsidRPr="00DE7350" w:rsidTr="00CB43E5">
        <w:trPr>
          <w:tblCellSpacing w:w="5" w:type="nil"/>
        </w:trPr>
        <w:tc>
          <w:tcPr>
            <w:tcW w:w="2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используя Интернет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CB43E5" w:rsidRPr="00DE7350" w:rsidTr="00CB43E5">
        <w:trPr>
          <w:tblCellSpacing w:w="5" w:type="nil"/>
        </w:trPr>
        <w:tc>
          <w:tcPr>
            <w:tcW w:w="2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lastRenderedPageBreak/>
              <w:t xml:space="preserve">письменно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CB43E5" w:rsidRPr="00DE7350" w:rsidTr="00CB43E5">
        <w:trPr>
          <w:trHeight w:val="400"/>
          <w:tblCellSpacing w:w="5" w:type="nil"/>
        </w:trPr>
        <w:tc>
          <w:tcPr>
            <w:tcW w:w="2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иное (указать,    </w:t>
            </w:r>
          </w:p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что </w:t>
            </w:r>
            <w:proofErr w:type="gramStart"/>
            <w:r w:rsidRPr="00DE7350">
              <w:rPr>
                <w:sz w:val="24"/>
                <w:szCs w:val="24"/>
              </w:rPr>
              <w:t xml:space="preserve">именно)   </w:t>
            </w:r>
            <w:proofErr w:type="gramEnd"/>
            <w:r w:rsidRPr="00DE735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3E5" w:rsidRPr="00DE7350" w:rsidRDefault="00CB43E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</w:tbl>
    <w:p w:rsidR="007076A7" w:rsidRPr="00DE7350" w:rsidRDefault="007076A7" w:rsidP="0070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76F55" w:rsidRPr="00DE7350" w:rsidRDefault="00D76F55" w:rsidP="00222ABF">
      <w:pPr>
        <w:spacing w:after="0"/>
        <w:ind w:firstLine="709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2.3. Степень формальности взаимоотношений с гражданами и организациями при выполнении должностных обязанностей.</w:t>
      </w:r>
    </w:p>
    <w:p w:rsidR="00D76F55" w:rsidRPr="00DE7350" w:rsidRDefault="00222ABF" w:rsidP="00222ABF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2015 год -100 % (в 2014 году - </w:t>
      </w:r>
      <w:r w:rsidR="007076A7" w:rsidRPr="00DE7350">
        <w:rPr>
          <w:sz w:val="24"/>
          <w:szCs w:val="24"/>
        </w:rPr>
        <w:t xml:space="preserve">82,7 </w:t>
      </w:r>
      <w:r w:rsidR="00D76F55" w:rsidRPr="00DE7350">
        <w:rPr>
          <w:sz w:val="24"/>
          <w:szCs w:val="24"/>
        </w:rPr>
        <w:t>%</w:t>
      </w:r>
      <w:r w:rsidRPr="00DE7350">
        <w:rPr>
          <w:sz w:val="24"/>
          <w:szCs w:val="24"/>
        </w:rPr>
        <w:t>)</w:t>
      </w:r>
      <w:r w:rsidR="00D76F55" w:rsidRPr="00DE7350">
        <w:rPr>
          <w:sz w:val="24"/>
          <w:szCs w:val="24"/>
        </w:rPr>
        <w:t xml:space="preserve"> считают, что отношения при работе с гражданами не выходят за рамки закона.</w:t>
      </w:r>
    </w:p>
    <w:p w:rsidR="00D76F55" w:rsidRPr="00DE7350" w:rsidRDefault="00222ABF" w:rsidP="00222ABF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В 2015 году 0 (в 2014 году </w:t>
      </w:r>
      <w:r w:rsidR="007076A7" w:rsidRPr="00DE7350">
        <w:rPr>
          <w:sz w:val="24"/>
          <w:szCs w:val="24"/>
        </w:rPr>
        <w:t>17,3</w:t>
      </w:r>
      <w:r w:rsidR="00D76F55" w:rsidRPr="00DE7350">
        <w:rPr>
          <w:sz w:val="24"/>
          <w:szCs w:val="24"/>
        </w:rPr>
        <w:t>%</w:t>
      </w:r>
      <w:r w:rsidRPr="00DE7350">
        <w:rPr>
          <w:sz w:val="24"/>
          <w:szCs w:val="24"/>
        </w:rPr>
        <w:t>)</w:t>
      </w:r>
      <w:r w:rsidR="00D76F55" w:rsidRPr="00DE7350">
        <w:rPr>
          <w:sz w:val="24"/>
          <w:szCs w:val="24"/>
        </w:rPr>
        <w:t xml:space="preserve"> считают, что п</w:t>
      </w:r>
      <w:r w:rsidRPr="00DE7350">
        <w:rPr>
          <w:sz w:val="24"/>
          <w:szCs w:val="24"/>
        </w:rPr>
        <w:t xml:space="preserve">ри работе с гражданами имеется </w:t>
      </w:r>
      <w:r w:rsidR="00D76F55" w:rsidRPr="00DE7350">
        <w:rPr>
          <w:sz w:val="24"/>
          <w:szCs w:val="24"/>
        </w:rPr>
        <w:t>высокая степень формальности.</w:t>
      </w:r>
    </w:p>
    <w:p w:rsidR="00D76F55" w:rsidRPr="00DE7350" w:rsidRDefault="00D76F55" w:rsidP="00222ABF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>При работе с организациями:</w:t>
      </w:r>
    </w:p>
    <w:p w:rsidR="00D76F55" w:rsidRPr="00DE7350" w:rsidRDefault="00D76F55" w:rsidP="00222ABF">
      <w:pPr>
        <w:tabs>
          <w:tab w:val="left" w:pos="5400"/>
        </w:tabs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отношения не выходят за рамки закона         – </w:t>
      </w:r>
      <w:r w:rsidR="00222ABF" w:rsidRPr="00DE7350">
        <w:rPr>
          <w:sz w:val="24"/>
          <w:szCs w:val="24"/>
        </w:rPr>
        <w:t xml:space="preserve">2015 </w:t>
      </w:r>
      <w:proofErr w:type="gramStart"/>
      <w:r w:rsidR="00222ABF" w:rsidRPr="00DE7350">
        <w:rPr>
          <w:sz w:val="24"/>
          <w:szCs w:val="24"/>
        </w:rPr>
        <w:t>года  -</w:t>
      </w:r>
      <w:proofErr w:type="gramEnd"/>
      <w:r w:rsidR="00222ABF" w:rsidRPr="00DE7350">
        <w:rPr>
          <w:sz w:val="24"/>
          <w:szCs w:val="24"/>
        </w:rPr>
        <w:t>10 % (2014 года -</w:t>
      </w:r>
      <w:r w:rsidR="007076A7" w:rsidRPr="00DE7350">
        <w:rPr>
          <w:sz w:val="24"/>
          <w:szCs w:val="24"/>
        </w:rPr>
        <w:t>46,2</w:t>
      </w:r>
      <w:r w:rsidRPr="00DE7350">
        <w:rPr>
          <w:sz w:val="24"/>
          <w:szCs w:val="24"/>
        </w:rPr>
        <w:t>%</w:t>
      </w:r>
      <w:r w:rsidR="00222ABF" w:rsidRPr="00DE7350">
        <w:rPr>
          <w:sz w:val="24"/>
          <w:szCs w:val="24"/>
        </w:rPr>
        <w:t>);</w:t>
      </w:r>
    </w:p>
    <w:p w:rsidR="007076A7" w:rsidRPr="00DE7350" w:rsidRDefault="007076A7" w:rsidP="0070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1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9"/>
        <w:gridCol w:w="709"/>
        <w:gridCol w:w="709"/>
        <w:gridCol w:w="850"/>
        <w:gridCol w:w="709"/>
        <w:gridCol w:w="850"/>
        <w:gridCol w:w="993"/>
        <w:gridCol w:w="850"/>
      </w:tblGrid>
      <w:tr w:rsidR="00222ABF" w:rsidRPr="00DE7350" w:rsidTr="00222ABF">
        <w:trPr>
          <w:trHeight w:val="54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    Степень     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формальности отношений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высокая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формальность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скорее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высокая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формальность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отношения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не выходят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за рамки закона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иное 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(указать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что именно)</w:t>
            </w:r>
          </w:p>
        </w:tc>
      </w:tr>
      <w:tr w:rsidR="00222ABF" w:rsidRPr="00DE7350" w:rsidTr="00222ABF">
        <w:trPr>
          <w:trHeight w:val="36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</w:tr>
      <w:tr w:rsidR="00222ABF" w:rsidRPr="00DE7350" w:rsidTr="00222ABF">
        <w:trPr>
          <w:trHeight w:val="36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при работе         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 гражданами          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222ABF" w:rsidRPr="00DE7350" w:rsidTr="00222ABF">
        <w:trPr>
          <w:trHeight w:val="36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при работе         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 организациями       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222ABF" w:rsidRPr="00DE7350" w:rsidTr="00222ABF">
        <w:trPr>
          <w:trHeight w:val="54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 процессе           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внутриорганизационного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взаимодействия        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222ABF" w:rsidRPr="00DE7350" w:rsidTr="00222ABF">
        <w:trPr>
          <w:trHeight w:val="36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при работе с органами </w:t>
            </w:r>
          </w:p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государственной власти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ABF" w:rsidRPr="00DE7350" w:rsidRDefault="00222ABF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</w:tbl>
    <w:p w:rsidR="007076A7" w:rsidRPr="00DE7350" w:rsidRDefault="007076A7" w:rsidP="00707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D76F55" w:rsidRPr="00DE7350" w:rsidRDefault="00D76F55" w:rsidP="00D76F55">
      <w:pPr>
        <w:ind w:firstLine="709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2.4. Оценка специфики принятия решений.</w:t>
      </w:r>
    </w:p>
    <w:p w:rsidR="00D76F55" w:rsidRPr="00DE7350" w:rsidRDefault="00765AA5" w:rsidP="00D76F55">
      <w:pPr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87,7 % (в 2014 году - </w:t>
      </w:r>
      <w:r w:rsidR="00850F97" w:rsidRPr="00DE7350">
        <w:rPr>
          <w:sz w:val="24"/>
          <w:szCs w:val="24"/>
        </w:rPr>
        <w:t>94,2</w:t>
      </w:r>
      <w:proofErr w:type="gramStart"/>
      <w:r w:rsidR="00D76F55" w:rsidRPr="00DE7350">
        <w:rPr>
          <w:sz w:val="24"/>
          <w:szCs w:val="24"/>
        </w:rPr>
        <w:t>%</w:t>
      </w:r>
      <w:r w:rsidRPr="00DE7350">
        <w:rPr>
          <w:sz w:val="24"/>
          <w:szCs w:val="24"/>
        </w:rPr>
        <w:t>)</w:t>
      </w:r>
      <w:r w:rsidR="00D76F55" w:rsidRPr="00DE7350">
        <w:rPr>
          <w:sz w:val="24"/>
          <w:szCs w:val="24"/>
        </w:rPr>
        <w:t xml:space="preserve">  опрошенных</w:t>
      </w:r>
      <w:proofErr w:type="gramEnd"/>
      <w:r w:rsidR="00D76F55" w:rsidRPr="00DE7350">
        <w:rPr>
          <w:sz w:val="24"/>
          <w:szCs w:val="24"/>
        </w:rPr>
        <w:t xml:space="preserve"> считают, что решения, принимаемые их органом полностью регламентированы нормативными правовыми актами, выбора в принятии того или иного решения как  правило не возникает.</w:t>
      </w:r>
    </w:p>
    <w:tbl>
      <w:tblPr>
        <w:tblW w:w="9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95"/>
        <w:gridCol w:w="709"/>
        <w:gridCol w:w="709"/>
        <w:gridCol w:w="708"/>
        <w:gridCol w:w="567"/>
        <w:gridCol w:w="709"/>
        <w:gridCol w:w="709"/>
      </w:tblGrid>
      <w:tr w:rsidR="00765AA5" w:rsidRPr="00C029EB" w:rsidTr="00765AA5">
        <w:trPr>
          <w:trHeight w:val="400"/>
          <w:tblCellSpacing w:w="5" w:type="nil"/>
        </w:trPr>
        <w:tc>
          <w:tcPr>
            <w:tcW w:w="5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 xml:space="preserve">                    Утверждения                   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76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76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76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затрудняюсь</w:t>
            </w:r>
          </w:p>
          <w:p w:rsidR="00765AA5" w:rsidRPr="00C029EB" w:rsidRDefault="00765AA5" w:rsidP="00765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ответить</w:t>
            </w:r>
          </w:p>
        </w:tc>
      </w:tr>
      <w:tr w:rsidR="00765AA5" w:rsidRPr="00C029EB" w:rsidTr="00C029EB">
        <w:trPr>
          <w:trHeight w:val="245"/>
          <w:tblCellSpacing w:w="5" w:type="nil"/>
        </w:trPr>
        <w:tc>
          <w:tcPr>
            <w:tcW w:w="5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C029EB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029EB">
              <w:rPr>
                <w:sz w:val="20"/>
                <w:szCs w:val="20"/>
              </w:rPr>
              <w:t>2015</w:t>
            </w:r>
          </w:p>
        </w:tc>
      </w:tr>
      <w:tr w:rsidR="00765AA5" w:rsidRPr="00DE7350" w:rsidTr="00765AA5">
        <w:trPr>
          <w:trHeight w:val="800"/>
          <w:tblCellSpacing w:w="5" w:type="nil"/>
        </w:trPr>
        <w:tc>
          <w:tcPr>
            <w:tcW w:w="5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решения, принимаемые Вашим органом власти,         </w:t>
            </w:r>
          </w:p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полностью регламенти</w:t>
            </w:r>
            <w:r w:rsidR="00AE5105" w:rsidRPr="00DE7350">
              <w:rPr>
                <w:sz w:val="24"/>
                <w:szCs w:val="24"/>
              </w:rPr>
              <w:t xml:space="preserve">рованы нормативными правовыми </w:t>
            </w:r>
            <w:r w:rsidRPr="00DE7350">
              <w:rPr>
                <w:sz w:val="24"/>
                <w:szCs w:val="24"/>
              </w:rPr>
              <w:t>актами, выбора в при</w:t>
            </w:r>
            <w:r w:rsidR="00AE5105" w:rsidRPr="00DE7350">
              <w:rPr>
                <w:sz w:val="24"/>
                <w:szCs w:val="24"/>
              </w:rPr>
              <w:t xml:space="preserve">нятии того или иного решения, </w:t>
            </w:r>
            <w:r w:rsidRPr="00DE7350">
              <w:rPr>
                <w:sz w:val="24"/>
                <w:szCs w:val="24"/>
              </w:rPr>
              <w:t xml:space="preserve">как правило, не возникает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14</w:t>
            </w:r>
          </w:p>
        </w:tc>
      </w:tr>
      <w:tr w:rsidR="00765AA5" w:rsidRPr="00DE7350" w:rsidTr="00765AA5">
        <w:trPr>
          <w:trHeight w:val="600"/>
          <w:tblCellSpacing w:w="5" w:type="nil"/>
        </w:trPr>
        <w:tc>
          <w:tcPr>
            <w:tcW w:w="5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принятие того или ин</w:t>
            </w:r>
            <w:r w:rsidR="00AE5105" w:rsidRPr="00DE7350">
              <w:rPr>
                <w:sz w:val="24"/>
                <w:szCs w:val="24"/>
              </w:rPr>
              <w:t xml:space="preserve">ого решения во многом зависит </w:t>
            </w:r>
            <w:r w:rsidRPr="00DE7350">
              <w:rPr>
                <w:sz w:val="24"/>
                <w:szCs w:val="24"/>
              </w:rPr>
              <w:t>от результатов опред</w:t>
            </w:r>
            <w:r w:rsidR="00AE5105" w:rsidRPr="00DE7350">
              <w:rPr>
                <w:sz w:val="24"/>
                <w:szCs w:val="24"/>
              </w:rPr>
              <w:t xml:space="preserve">еленных экспертиз, </w:t>
            </w:r>
            <w:r w:rsidR="00AE5105" w:rsidRPr="00DE7350">
              <w:rPr>
                <w:sz w:val="24"/>
                <w:szCs w:val="24"/>
              </w:rPr>
              <w:lastRenderedPageBreak/>
              <w:t>проводимых с</w:t>
            </w:r>
            <w:r w:rsidRPr="00DE7350">
              <w:rPr>
                <w:sz w:val="24"/>
                <w:szCs w:val="24"/>
              </w:rPr>
              <w:t xml:space="preserve">пециализированными организациями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108</w:t>
            </w:r>
          </w:p>
        </w:tc>
      </w:tr>
      <w:tr w:rsidR="00765AA5" w:rsidRPr="00DE7350" w:rsidTr="00765AA5">
        <w:trPr>
          <w:trHeight w:val="400"/>
          <w:tblCellSpacing w:w="5" w:type="nil"/>
        </w:trPr>
        <w:tc>
          <w:tcPr>
            <w:tcW w:w="5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lastRenderedPageBreak/>
              <w:t>квалификация сотрудников Ва</w:t>
            </w:r>
            <w:r w:rsidR="00AE5105" w:rsidRPr="00DE7350">
              <w:rPr>
                <w:sz w:val="24"/>
                <w:szCs w:val="24"/>
              </w:rPr>
              <w:t xml:space="preserve">шего органа является </w:t>
            </w:r>
            <w:r w:rsidRPr="00DE7350">
              <w:rPr>
                <w:sz w:val="24"/>
                <w:szCs w:val="24"/>
              </w:rPr>
              <w:t xml:space="preserve">определяющим фактором качества принимаемых решений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</w:tr>
      <w:tr w:rsidR="00765AA5" w:rsidRPr="00DE7350" w:rsidTr="00765AA5">
        <w:trPr>
          <w:trHeight w:val="400"/>
          <w:tblCellSpacing w:w="5" w:type="nil"/>
        </w:trPr>
        <w:tc>
          <w:tcPr>
            <w:tcW w:w="5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процедура принятия решений в Вашем органе          </w:t>
            </w:r>
          </w:p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достаточно прозрачна для общества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12</w:t>
            </w:r>
          </w:p>
        </w:tc>
      </w:tr>
      <w:tr w:rsidR="00765AA5" w:rsidRPr="00DE7350" w:rsidTr="00765AA5">
        <w:trPr>
          <w:trHeight w:val="600"/>
          <w:tblCellSpacing w:w="5" w:type="nil"/>
        </w:trPr>
        <w:tc>
          <w:tcPr>
            <w:tcW w:w="5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существует доступный и известный большинству       </w:t>
            </w:r>
          </w:p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граждан механизм дос</w:t>
            </w:r>
            <w:r w:rsidR="00AE5105" w:rsidRPr="00DE7350">
              <w:rPr>
                <w:sz w:val="24"/>
                <w:szCs w:val="24"/>
              </w:rPr>
              <w:t xml:space="preserve">удебного обжалования решений, </w:t>
            </w:r>
            <w:r w:rsidRPr="00DE7350">
              <w:rPr>
                <w:sz w:val="24"/>
                <w:szCs w:val="24"/>
              </w:rPr>
              <w:t xml:space="preserve">принимаемых Вашим органом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765AA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AA5" w:rsidRPr="00DE7350" w:rsidRDefault="00AE5105" w:rsidP="00D742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15</w:t>
            </w:r>
          </w:p>
        </w:tc>
      </w:tr>
    </w:tbl>
    <w:p w:rsidR="00850F97" w:rsidRPr="00DE7350" w:rsidRDefault="00850F97" w:rsidP="00850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D76F55" w:rsidRPr="00DE7350" w:rsidRDefault="00D76F55" w:rsidP="00C029EB">
      <w:pPr>
        <w:spacing w:after="0"/>
        <w:ind w:firstLine="709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 2.5.Оценка </w:t>
      </w:r>
      <w:proofErr w:type="gramStart"/>
      <w:r w:rsidRPr="00DE7350">
        <w:rPr>
          <w:b/>
          <w:sz w:val="24"/>
          <w:szCs w:val="24"/>
        </w:rPr>
        <w:t>существования  проблемы</w:t>
      </w:r>
      <w:proofErr w:type="gramEnd"/>
      <w:r w:rsidRPr="00DE7350">
        <w:rPr>
          <w:b/>
          <w:sz w:val="24"/>
          <w:szCs w:val="24"/>
        </w:rPr>
        <w:t xml:space="preserve"> коррупции в органах местного самоуправления</w:t>
      </w:r>
      <w:r w:rsidR="00850F97" w:rsidRPr="00DE7350">
        <w:rPr>
          <w:b/>
          <w:sz w:val="24"/>
          <w:szCs w:val="24"/>
        </w:rPr>
        <w:t xml:space="preserve"> Каменского</w:t>
      </w:r>
      <w:r w:rsidRPr="00DE7350">
        <w:rPr>
          <w:b/>
          <w:sz w:val="24"/>
          <w:szCs w:val="24"/>
        </w:rPr>
        <w:t xml:space="preserve"> городского округа.</w:t>
      </w:r>
    </w:p>
    <w:p w:rsidR="00D76F55" w:rsidRPr="00DE7350" w:rsidRDefault="00D76F55" w:rsidP="00C0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Совокупность полученных ответов на вопрос: «</w:t>
      </w:r>
      <w:r w:rsidR="00850F97" w:rsidRPr="00DE7350">
        <w:rPr>
          <w:sz w:val="24"/>
          <w:szCs w:val="24"/>
        </w:rPr>
        <w:t xml:space="preserve">Существует ли в Вашем органе </w:t>
      </w:r>
      <w:proofErr w:type="gramStart"/>
      <w:r w:rsidR="00850F97" w:rsidRPr="00DE7350">
        <w:rPr>
          <w:sz w:val="24"/>
          <w:szCs w:val="24"/>
        </w:rPr>
        <w:t>исполнительной  власти</w:t>
      </w:r>
      <w:proofErr w:type="gramEnd"/>
      <w:r w:rsidR="00850F97" w:rsidRPr="00DE7350">
        <w:rPr>
          <w:sz w:val="24"/>
          <w:szCs w:val="24"/>
        </w:rPr>
        <w:t xml:space="preserve"> проблема коррупции</w:t>
      </w:r>
      <w:r w:rsidRPr="00DE7350">
        <w:rPr>
          <w:sz w:val="24"/>
          <w:szCs w:val="24"/>
        </w:rPr>
        <w:t xml:space="preserve">?» характеризует оценку существования  проблемы коррупции в органах местного самоуправления </w:t>
      </w:r>
      <w:r w:rsidR="00D742C4" w:rsidRPr="00DE7350">
        <w:rPr>
          <w:sz w:val="24"/>
          <w:szCs w:val="24"/>
        </w:rPr>
        <w:t xml:space="preserve">Каменского </w:t>
      </w:r>
      <w:r w:rsidRPr="00DE7350">
        <w:rPr>
          <w:sz w:val="24"/>
          <w:szCs w:val="24"/>
        </w:rPr>
        <w:t>городского округа:</w:t>
      </w:r>
    </w:p>
    <w:p w:rsidR="00D76F55" w:rsidRPr="00DE7350" w:rsidRDefault="00D76F55" w:rsidP="00C029EB">
      <w:pPr>
        <w:tabs>
          <w:tab w:val="left" w:pos="5400"/>
        </w:tabs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существует                                   </w:t>
      </w:r>
      <w:proofErr w:type="gramStart"/>
      <w:r w:rsidRPr="00DE7350">
        <w:rPr>
          <w:sz w:val="24"/>
          <w:szCs w:val="24"/>
        </w:rPr>
        <w:t xml:space="preserve">–  </w:t>
      </w:r>
      <w:r w:rsidR="00AE5105" w:rsidRPr="00DE7350">
        <w:rPr>
          <w:sz w:val="24"/>
          <w:szCs w:val="24"/>
        </w:rPr>
        <w:t>2015</w:t>
      </w:r>
      <w:proofErr w:type="gramEnd"/>
      <w:r w:rsidR="00AE5105" w:rsidRPr="00DE7350">
        <w:rPr>
          <w:sz w:val="24"/>
          <w:szCs w:val="24"/>
        </w:rPr>
        <w:t xml:space="preserve"> год - </w:t>
      </w:r>
      <w:r w:rsidR="00850F97" w:rsidRPr="00DE7350">
        <w:rPr>
          <w:sz w:val="24"/>
          <w:szCs w:val="24"/>
        </w:rPr>
        <w:t xml:space="preserve">0  </w:t>
      </w:r>
      <w:r w:rsidRPr="00DE7350">
        <w:rPr>
          <w:sz w:val="24"/>
          <w:szCs w:val="24"/>
        </w:rPr>
        <w:t>%</w:t>
      </w:r>
      <w:r w:rsidR="00AE5105" w:rsidRPr="00DE7350">
        <w:rPr>
          <w:sz w:val="24"/>
          <w:szCs w:val="24"/>
        </w:rPr>
        <w:t xml:space="preserve"> (2014 год -0%)</w:t>
      </w:r>
      <w:r w:rsidRPr="00DE7350">
        <w:rPr>
          <w:sz w:val="24"/>
          <w:szCs w:val="24"/>
        </w:rPr>
        <w:t>;</w:t>
      </w:r>
    </w:p>
    <w:p w:rsidR="00D76F55" w:rsidRPr="00DE7350" w:rsidRDefault="00D76F55" w:rsidP="00C029EB">
      <w:pPr>
        <w:spacing w:after="0"/>
        <w:ind w:firstLine="709"/>
        <w:rPr>
          <w:sz w:val="24"/>
          <w:szCs w:val="24"/>
        </w:rPr>
      </w:pPr>
      <w:r w:rsidRPr="00DE7350">
        <w:rPr>
          <w:sz w:val="24"/>
          <w:szCs w:val="24"/>
        </w:rPr>
        <w:t xml:space="preserve">не существует                  </w:t>
      </w:r>
      <w:r w:rsidR="00AE5105" w:rsidRPr="00DE7350">
        <w:rPr>
          <w:sz w:val="24"/>
          <w:szCs w:val="24"/>
        </w:rPr>
        <w:t xml:space="preserve">           </w:t>
      </w:r>
      <w:r w:rsidRPr="00DE7350">
        <w:rPr>
          <w:sz w:val="24"/>
          <w:szCs w:val="24"/>
        </w:rPr>
        <w:t>–</w:t>
      </w:r>
      <w:r w:rsidR="00AE5105" w:rsidRPr="00DE7350">
        <w:rPr>
          <w:sz w:val="24"/>
          <w:szCs w:val="24"/>
        </w:rPr>
        <w:t xml:space="preserve"> </w:t>
      </w:r>
      <w:r w:rsidR="00922C10" w:rsidRPr="00DE7350">
        <w:rPr>
          <w:sz w:val="24"/>
          <w:szCs w:val="24"/>
        </w:rPr>
        <w:t>2015 год</w:t>
      </w:r>
      <w:r w:rsidR="00AE5105" w:rsidRPr="00DE7350">
        <w:rPr>
          <w:sz w:val="24"/>
          <w:szCs w:val="24"/>
        </w:rPr>
        <w:t xml:space="preserve"> – 98,2 % (2014 год - </w:t>
      </w:r>
      <w:r w:rsidR="00850F97" w:rsidRPr="00DE7350">
        <w:rPr>
          <w:sz w:val="24"/>
          <w:szCs w:val="24"/>
        </w:rPr>
        <w:t>51,9</w:t>
      </w:r>
      <w:r w:rsidRPr="00DE7350">
        <w:rPr>
          <w:sz w:val="24"/>
          <w:szCs w:val="24"/>
        </w:rPr>
        <w:t>%</w:t>
      </w:r>
      <w:r w:rsidR="00AE5105" w:rsidRPr="00DE7350">
        <w:rPr>
          <w:sz w:val="24"/>
          <w:szCs w:val="24"/>
        </w:rPr>
        <w:t>)</w:t>
      </w:r>
      <w:r w:rsidRPr="00DE7350">
        <w:rPr>
          <w:sz w:val="24"/>
          <w:szCs w:val="24"/>
        </w:rPr>
        <w:t>;</w:t>
      </w:r>
    </w:p>
    <w:p w:rsidR="00D76F55" w:rsidRPr="00DE7350" w:rsidRDefault="00D76F55" w:rsidP="00C029EB">
      <w:pPr>
        <w:spacing w:after="0"/>
        <w:ind w:firstLine="709"/>
        <w:rPr>
          <w:sz w:val="24"/>
          <w:szCs w:val="24"/>
        </w:rPr>
      </w:pPr>
      <w:proofErr w:type="gramStart"/>
      <w:r w:rsidRPr="00DE7350">
        <w:rPr>
          <w:sz w:val="24"/>
          <w:szCs w:val="24"/>
        </w:rPr>
        <w:t>затрудняюсь  ответить</w:t>
      </w:r>
      <w:proofErr w:type="gramEnd"/>
      <w:r w:rsidRPr="00DE7350">
        <w:rPr>
          <w:sz w:val="24"/>
          <w:szCs w:val="24"/>
        </w:rPr>
        <w:t xml:space="preserve">                   </w:t>
      </w:r>
      <w:r w:rsidR="00922C10" w:rsidRPr="00DE7350">
        <w:rPr>
          <w:sz w:val="24"/>
          <w:szCs w:val="24"/>
        </w:rPr>
        <w:t xml:space="preserve">- 2015 год – 1,8 % (2014 год - </w:t>
      </w:r>
      <w:r w:rsidR="00850F97" w:rsidRPr="00DE7350">
        <w:rPr>
          <w:sz w:val="24"/>
          <w:szCs w:val="24"/>
        </w:rPr>
        <w:t>48,1%.</w:t>
      </w:r>
      <w:r w:rsidR="00922C10" w:rsidRPr="00DE7350">
        <w:rPr>
          <w:sz w:val="24"/>
          <w:szCs w:val="24"/>
        </w:rPr>
        <w:t>)</w:t>
      </w:r>
    </w:p>
    <w:p w:rsidR="00332ED3" w:rsidRPr="00DE7350" w:rsidRDefault="00332ED3" w:rsidP="00C029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9165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28"/>
        <w:gridCol w:w="709"/>
        <w:gridCol w:w="709"/>
        <w:gridCol w:w="708"/>
        <w:gridCol w:w="709"/>
        <w:gridCol w:w="851"/>
        <w:gridCol w:w="851"/>
      </w:tblGrid>
      <w:tr w:rsidR="00922C10" w:rsidRPr="00DE7350" w:rsidTr="001D7820">
        <w:trPr>
          <w:trHeight w:val="400"/>
          <w:tblCellSpacing w:w="5" w:type="nil"/>
        </w:trPr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                     Вопрос                      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да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затрудняюсь</w:t>
            </w:r>
          </w:p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 ответить  </w:t>
            </w:r>
          </w:p>
        </w:tc>
      </w:tr>
      <w:tr w:rsidR="00922C10" w:rsidRPr="00DE7350" w:rsidTr="00922C10">
        <w:trPr>
          <w:trHeight w:val="400"/>
          <w:tblCellSpacing w:w="5" w:type="nil"/>
        </w:trPr>
        <w:tc>
          <w:tcPr>
            <w:tcW w:w="4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2015</w:t>
            </w:r>
          </w:p>
        </w:tc>
      </w:tr>
      <w:tr w:rsidR="00922C10" w:rsidRPr="00DE7350" w:rsidTr="00922C10">
        <w:trPr>
          <w:trHeight w:val="400"/>
          <w:tblCellSpacing w:w="5" w:type="nil"/>
        </w:trPr>
        <w:tc>
          <w:tcPr>
            <w:tcW w:w="4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 xml:space="preserve">существует ли в Вашем органе исполнительной власти проблема </w:t>
            </w:r>
            <w:proofErr w:type="gramStart"/>
            <w:r w:rsidRPr="00DE7350">
              <w:rPr>
                <w:sz w:val="24"/>
                <w:szCs w:val="24"/>
              </w:rPr>
              <w:t xml:space="preserve">коррупции?   </w:t>
            </w:r>
            <w:proofErr w:type="gramEnd"/>
            <w:r w:rsidRPr="00DE7350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C10" w:rsidRPr="00DE7350" w:rsidRDefault="00922C1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E7350">
              <w:rPr>
                <w:sz w:val="24"/>
                <w:szCs w:val="24"/>
              </w:rPr>
              <w:t>2</w:t>
            </w:r>
          </w:p>
        </w:tc>
      </w:tr>
    </w:tbl>
    <w:p w:rsidR="00332ED3" w:rsidRPr="00DE7350" w:rsidRDefault="00332ED3" w:rsidP="00C909A8">
      <w:pPr>
        <w:spacing w:after="0"/>
        <w:ind w:firstLine="708"/>
        <w:jc w:val="both"/>
        <w:rPr>
          <w:sz w:val="24"/>
          <w:szCs w:val="24"/>
        </w:rPr>
      </w:pPr>
    </w:p>
    <w:p w:rsidR="00780BCE" w:rsidRPr="00DE7350" w:rsidRDefault="00780BCE" w:rsidP="00C909A8">
      <w:pPr>
        <w:spacing w:after="0"/>
        <w:ind w:firstLine="708"/>
        <w:jc w:val="both"/>
        <w:rPr>
          <w:sz w:val="24"/>
          <w:szCs w:val="24"/>
        </w:rPr>
      </w:pPr>
    </w:p>
    <w:p w:rsidR="009252AF" w:rsidRPr="00DE7350" w:rsidRDefault="009252AF" w:rsidP="00C909A8">
      <w:pPr>
        <w:spacing w:after="0"/>
        <w:ind w:firstLine="708"/>
        <w:jc w:val="both"/>
        <w:rPr>
          <w:sz w:val="24"/>
          <w:szCs w:val="24"/>
        </w:rPr>
      </w:pPr>
    </w:p>
    <w:p w:rsidR="009252AF" w:rsidRPr="00DE7350" w:rsidRDefault="009252AF" w:rsidP="00C909A8">
      <w:pPr>
        <w:spacing w:after="0"/>
        <w:ind w:firstLine="708"/>
        <w:jc w:val="both"/>
        <w:rPr>
          <w:sz w:val="24"/>
          <w:szCs w:val="24"/>
        </w:rPr>
      </w:pPr>
    </w:p>
    <w:p w:rsidR="009252AF" w:rsidRPr="00C029EB" w:rsidRDefault="009252AF" w:rsidP="009252AF">
      <w:pPr>
        <w:tabs>
          <w:tab w:val="left" w:pos="4191"/>
          <w:tab w:val="center" w:pos="5456"/>
        </w:tabs>
        <w:autoSpaceDE w:val="0"/>
        <w:autoSpaceDN w:val="0"/>
        <w:adjustRightInd w:val="0"/>
        <w:jc w:val="center"/>
        <w:outlineLvl w:val="0"/>
      </w:pPr>
      <w:r w:rsidRPr="00C029EB">
        <w:rPr>
          <w:b/>
        </w:rPr>
        <w:t>Результаты опроса граждан</w:t>
      </w:r>
    </w:p>
    <w:p w:rsidR="009252AF" w:rsidRPr="00DE7350" w:rsidRDefault="009252AF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Социологический опрос населения Каменского городского округа и сбор данных для расчета индекса восприятия бытовой коррупции был организован путем сбора анкет главами сельских администраций. Всего в 2015 году опрошено150 человек. (в 2014 г.  – 168 человек)</w:t>
      </w:r>
    </w:p>
    <w:p w:rsidR="009252AF" w:rsidRPr="00DE7350" w:rsidRDefault="009252AF" w:rsidP="00C029EB">
      <w:pPr>
        <w:spacing w:after="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Общие данные:  </w:t>
      </w:r>
    </w:p>
    <w:p w:rsidR="009252AF" w:rsidRPr="00DE7350" w:rsidRDefault="009252AF" w:rsidP="00C029EB">
      <w:pPr>
        <w:spacing w:after="0"/>
        <w:jc w:val="both"/>
        <w:rPr>
          <w:b/>
          <w:sz w:val="24"/>
          <w:szCs w:val="24"/>
        </w:rPr>
      </w:pPr>
      <w:r w:rsidRPr="00DE7350">
        <w:rPr>
          <w:sz w:val="24"/>
          <w:szCs w:val="24"/>
        </w:rPr>
        <w:t xml:space="preserve">- 150 </w:t>
      </w:r>
      <w:proofErr w:type="gramStart"/>
      <w:r w:rsidRPr="00DE7350">
        <w:rPr>
          <w:sz w:val="24"/>
          <w:szCs w:val="24"/>
        </w:rPr>
        <w:t>человек  прислали</w:t>
      </w:r>
      <w:proofErr w:type="gramEnd"/>
      <w:r w:rsidRPr="00DE7350">
        <w:rPr>
          <w:sz w:val="24"/>
          <w:szCs w:val="24"/>
        </w:rPr>
        <w:t xml:space="preserve"> свои анкеты, </w:t>
      </w:r>
      <w:r w:rsidRPr="00DE7350">
        <w:rPr>
          <w:b/>
          <w:sz w:val="24"/>
          <w:szCs w:val="24"/>
        </w:rPr>
        <w:t xml:space="preserve">к сожалению не на все поставленные вопросы получены ответы. </w:t>
      </w:r>
      <w:r w:rsidRPr="00DE7350">
        <w:rPr>
          <w:sz w:val="24"/>
          <w:szCs w:val="24"/>
        </w:rPr>
        <w:t>(В 2014 – 168 человек)</w:t>
      </w:r>
    </w:p>
    <w:p w:rsidR="009252AF" w:rsidRPr="00DE7350" w:rsidRDefault="009252AF" w:rsidP="00C029EB">
      <w:pPr>
        <w:spacing w:after="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- по роду </w:t>
      </w:r>
      <w:proofErr w:type="gramStart"/>
      <w:r w:rsidRPr="00DE7350">
        <w:rPr>
          <w:sz w:val="24"/>
          <w:szCs w:val="24"/>
        </w:rPr>
        <w:t xml:space="preserve">занятий:   </w:t>
      </w:r>
      <w:proofErr w:type="gramEnd"/>
      <w:r w:rsidRPr="00DE7350">
        <w:rPr>
          <w:sz w:val="24"/>
          <w:szCs w:val="24"/>
        </w:rPr>
        <w:t>учащийся – 1,3 % (2014 год - 2,4%)</w:t>
      </w:r>
    </w:p>
    <w:p w:rsidR="009252AF" w:rsidRPr="00DE7350" w:rsidRDefault="009252AF" w:rsidP="00C029EB">
      <w:pPr>
        <w:spacing w:after="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                                  служащий – 24, 6 % (2014 год - 36,1 %)</w:t>
      </w:r>
    </w:p>
    <w:p w:rsidR="009252AF" w:rsidRPr="00DE7350" w:rsidRDefault="009252AF" w:rsidP="00C029EB">
      <w:pPr>
        <w:spacing w:after="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                                 Рабочий – 21,3 (2014 год - 27,6%)</w:t>
      </w:r>
    </w:p>
    <w:p w:rsidR="009252AF" w:rsidRPr="00DE7350" w:rsidRDefault="009252AF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                      Безработный – 8, 6 % (2014 год - 17,8 %)</w:t>
      </w:r>
    </w:p>
    <w:p w:rsidR="009252AF" w:rsidRPr="00DE7350" w:rsidRDefault="009252AF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                      Пенсионер - 20 % (2014 год - 16,2%)</w:t>
      </w:r>
    </w:p>
    <w:p w:rsidR="009252AF" w:rsidRPr="00DE7350" w:rsidRDefault="009252AF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lastRenderedPageBreak/>
        <w:tab/>
      </w:r>
      <w:r w:rsidRPr="00DE7350">
        <w:rPr>
          <w:sz w:val="24"/>
          <w:szCs w:val="24"/>
        </w:rPr>
        <w:tab/>
        <w:t xml:space="preserve">  Специалист – 16 % (2014 год – 0)</w:t>
      </w:r>
    </w:p>
    <w:p w:rsidR="009252AF" w:rsidRPr="00DE7350" w:rsidRDefault="009252AF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ab/>
      </w:r>
      <w:r w:rsidRPr="00DE7350">
        <w:rPr>
          <w:sz w:val="24"/>
          <w:szCs w:val="24"/>
        </w:rPr>
        <w:tab/>
        <w:t xml:space="preserve"> Иные – 8.2 % (2014 год -0)</w:t>
      </w:r>
    </w:p>
    <w:p w:rsidR="009252AF" w:rsidRPr="00DE7350" w:rsidRDefault="009252AF" w:rsidP="00C029EB">
      <w:pPr>
        <w:spacing w:after="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- по семейному положению: женат - замужем – 74 % опрошенных (в 2014 - 78 %)</w:t>
      </w:r>
    </w:p>
    <w:p w:rsidR="009252AF" w:rsidRPr="00DE7350" w:rsidRDefault="009252AF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     </w:t>
      </w:r>
      <w:r w:rsidR="00C029EB">
        <w:rPr>
          <w:sz w:val="24"/>
          <w:szCs w:val="24"/>
        </w:rPr>
        <w:t xml:space="preserve">                    </w:t>
      </w:r>
      <w:r w:rsidRPr="00DE7350">
        <w:rPr>
          <w:sz w:val="24"/>
          <w:szCs w:val="24"/>
        </w:rPr>
        <w:t>Не женат-не замужем – 26 % (2014 год - 22 %)</w:t>
      </w:r>
    </w:p>
    <w:p w:rsidR="009252AF" w:rsidRPr="00DE7350" w:rsidRDefault="009252AF" w:rsidP="00C029EB">
      <w:pPr>
        <w:spacing w:after="0"/>
        <w:jc w:val="both"/>
        <w:rPr>
          <w:sz w:val="24"/>
          <w:szCs w:val="24"/>
        </w:rPr>
      </w:pPr>
      <w:r w:rsidRPr="00DE7350">
        <w:rPr>
          <w:sz w:val="24"/>
          <w:szCs w:val="24"/>
        </w:rPr>
        <w:t>- место проживания: Каменский городской округ – 97,8 %</w:t>
      </w:r>
    </w:p>
    <w:p w:rsidR="009252AF" w:rsidRPr="00DE7350" w:rsidRDefault="009252AF" w:rsidP="00C029EB">
      <w:pPr>
        <w:spacing w:after="0"/>
        <w:ind w:firstLine="709"/>
        <w:jc w:val="both"/>
        <w:rPr>
          <w:sz w:val="24"/>
          <w:szCs w:val="24"/>
        </w:rPr>
      </w:pPr>
      <w:r w:rsidRPr="00DE7350">
        <w:rPr>
          <w:sz w:val="24"/>
          <w:szCs w:val="24"/>
        </w:rPr>
        <w:t xml:space="preserve">                        Другой населенный пункт – 2,2 % </w:t>
      </w:r>
    </w:p>
    <w:p w:rsidR="009252AF" w:rsidRPr="00DE7350" w:rsidRDefault="009252AF" w:rsidP="00C029EB">
      <w:pPr>
        <w:spacing w:after="0"/>
        <w:jc w:val="both"/>
        <w:rPr>
          <w:bCs/>
          <w:sz w:val="24"/>
          <w:szCs w:val="24"/>
        </w:rPr>
      </w:pPr>
    </w:p>
    <w:p w:rsidR="009252AF" w:rsidRPr="00DE7350" w:rsidRDefault="009252AF" w:rsidP="00C029EB">
      <w:pPr>
        <w:spacing w:after="0"/>
        <w:jc w:val="both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Количественные показатели: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 xml:space="preserve">1)  Попадали ли вы в коррупционную ситуацию или оказывались   в ситуации, когда понимали, что вопрос (проблему) можно решить только с помощью взятки, подарка, за определенную </w:t>
      </w:r>
      <w:proofErr w:type="gramStart"/>
      <w:r w:rsidRPr="00DE7350">
        <w:rPr>
          <w:b/>
          <w:bCs/>
          <w:sz w:val="24"/>
          <w:szCs w:val="24"/>
        </w:rPr>
        <w:t>услугу,  независимо</w:t>
      </w:r>
      <w:proofErr w:type="gramEnd"/>
      <w:r w:rsidRPr="00DE7350">
        <w:rPr>
          <w:b/>
          <w:bCs/>
          <w:sz w:val="24"/>
          <w:szCs w:val="24"/>
        </w:rPr>
        <w:t xml:space="preserve"> от того, как фактически решалась эта проблема? 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b/>
          <w:bCs/>
          <w:sz w:val="24"/>
          <w:szCs w:val="24"/>
        </w:rPr>
      </w:pPr>
      <w:r w:rsidRPr="00DE7350">
        <w:rPr>
          <w:bCs/>
          <w:sz w:val="24"/>
          <w:szCs w:val="24"/>
        </w:rPr>
        <w:t>Положительно ответили-  31,3 % опрошенных (43,1 % в 2014 г.)</w:t>
      </w:r>
      <w:r w:rsidRPr="00DE7350">
        <w:rPr>
          <w:b/>
          <w:bCs/>
          <w:sz w:val="24"/>
          <w:szCs w:val="24"/>
        </w:rPr>
        <w:t>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 xml:space="preserve">            2) Как Вы обычно поступаете в случаях возникновения коррупционной ситуации?  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 xml:space="preserve">  - </w:t>
      </w:r>
      <w:r w:rsidRPr="00DE7350">
        <w:rPr>
          <w:bCs/>
          <w:sz w:val="24"/>
          <w:szCs w:val="24"/>
        </w:rPr>
        <w:t>18% опрошенных будут договариваться неформально (20 % в 2014 году);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 xml:space="preserve">  - 82% опрошенных будут искать возможность формального решения </w:t>
      </w:r>
      <w:proofErr w:type="gramStart"/>
      <w:r w:rsidRPr="00DE7350">
        <w:rPr>
          <w:bCs/>
          <w:sz w:val="24"/>
          <w:szCs w:val="24"/>
        </w:rPr>
        <w:t>проблемы  (</w:t>
      </w:r>
      <w:proofErr w:type="gramEnd"/>
      <w:r w:rsidRPr="00DE7350">
        <w:rPr>
          <w:bCs/>
          <w:sz w:val="24"/>
          <w:szCs w:val="24"/>
        </w:rPr>
        <w:t xml:space="preserve">80 % в 2014 г).                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3) Когда в последний раз Вам приходилось попадать в коррупционную ситуацию?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никогда - ответили более 61,5 % (63% в 2014 г.),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с разными сроками давности – 38,5 % (37 % в 2014).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4) Обращались ли Вы за последний год в различные органы власти, муниципальные учреждения и организации? Если да, то назовите примерное число обращений. Как часто за последний год Вы попадали в коррупционную ситуацию при обращении в различные органы власти муниципальные учреждения и организации?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чаще всего обращались в учреждения здравоохранения – 16,2 % (59 % в 2014 г.) от общего количества обращений; в организации, оказывающие услуги в сфере ЖКХ – 18 % от общего количества обращений.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/>
          <w:bCs/>
          <w:sz w:val="24"/>
          <w:szCs w:val="24"/>
        </w:rPr>
      </w:pPr>
      <w:r w:rsidRPr="00DE7350">
        <w:rPr>
          <w:bCs/>
          <w:sz w:val="24"/>
          <w:szCs w:val="24"/>
        </w:rPr>
        <w:t>- по количеству коррупционных ситуаций – в учреждениях здравоохранения – 13, иные органы (</w:t>
      </w:r>
      <w:proofErr w:type="gramStart"/>
      <w:r w:rsidRPr="00DE7350">
        <w:rPr>
          <w:bCs/>
          <w:sz w:val="24"/>
          <w:szCs w:val="24"/>
        </w:rPr>
        <w:t>МВД,ФСБ</w:t>
      </w:r>
      <w:proofErr w:type="gramEnd"/>
      <w:r w:rsidRPr="00DE7350">
        <w:rPr>
          <w:bCs/>
          <w:sz w:val="24"/>
          <w:szCs w:val="24"/>
        </w:rPr>
        <w:t>, юридические органы) – 34 ситуации.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5) Удалось ли Вам решить эту проблему? Если да - то каким образом: за деньги, за подарок, услугу или Вы сумели решить ее без взятки?</w:t>
      </w:r>
    </w:p>
    <w:p w:rsidR="009252AF" w:rsidRPr="00DE7350" w:rsidRDefault="009252AF" w:rsidP="00C029EB">
      <w:pPr>
        <w:spacing w:after="0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- 47 обращений - решили проблему с помощью взятки, подарка, услуги. (18 в 2014 г.)</w:t>
      </w:r>
    </w:p>
    <w:p w:rsidR="009252AF" w:rsidRPr="00DE7350" w:rsidRDefault="009252AF" w:rsidP="00C029EB">
      <w:pPr>
        <w:spacing w:after="0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- 4 обращений – проблема не решена</w:t>
      </w:r>
    </w:p>
    <w:p w:rsidR="009252AF" w:rsidRPr="00DE7350" w:rsidRDefault="009252AF" w:rsidP="00C029EB">
      <w:pPr>
        <w:spacing w:after="0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- 165 обращений – проблема решена без взятки. (134 в 2014 г.)</w:t>
      </w:r>
    </w:p>
    <w:p w:rsidR="009252AF" w:rsidRPr="00DE7350" w:rsidRDefault="009252AF" w:rsidP="00C029EB">
      <w:pPr>
        <w:spacing w:after="0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6)  Какую сумму вы потратили за прошедший год на неформальное решение своих проблем?</w:t>
      </w:r>
    </w:p>
    <w:p w:rsidR="009252AF" w:rsidRPr="00DE7350" w:rsidRDefault="009252AF" w:rsidP="00C029EB">
      <w:pPr>
        <w:spacing w:after="0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- 5.3 % ответили, что от 5 до 10 тыс. рублей,</w:t>
      </w:r>
    </w:p>
    <w:p w:rsidR="009252AF" w:rsidRPr="00DE7350" w:rsidRDefault="009252AF" w:rsidP="00C029EB">
      <w:pPr>
        <w:spacing w:after="0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- 2.6 % ответили, от 10 до 100 тыс. рублей</w:t>
      </w:r>
    </w:p>
    <w:p w:rsidR="009252AF" w:rsidRPr="00DE7350" w:rsidRDefault="009252AF" w:rsidP="00C029EB">
      <w:pPr>
        <w:spacing w:after="0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 остальные от 100 руб. до 5 тыс. рублей.</w:t>
      </w:r>
    </w:p>
    <w:p w:rsidR="009252AF" w:rsidRPr="00DE7350" w:rsidRDefault="009252AF" w:rsidP="009252AF">
      <w:pPr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Всего ответило на этот вопрос 41 человек (32 человека в 2014 г.).</w:t>
      </w:r>
    </w:p>
    <w:p w:rsidR="009252AF" w:rsidRPr="00DE7350" w:rsidRDefault="009252AF" w:rsidP="009252AF">
      <w:pPr>
        <w:rPr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Качественные показатели.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lastRenderedPageBreak/>
        <w:t>1)  Как бы Вы оценили уровень коррупции в следующих органах власти, организациях?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 xml:space="preserve">- самый высокий уровень коррупции отмечен – в учреждениях здравоохранения, высших учебных заведениях, средний уровень коррупции - в организациях, оказывающие услуги в сфере жилищно-коммунального хозяйства аналогично 2014 году. 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 xml:space="preserve">2) </w:t>
      </w:r>
      <w:proofErr w:type="gramStart"/>
      <w:r w:rsidRPr="00DE7350">
        <w:rPr>
          <w:b/>
          <w:bCs/>
          <w:sz w:val="24"/>
          <w:szCs w:val="24"/>
        </w:rPr>
        <w:t>В</w:t>
      </w:r>
      <w:proofErr w:type="gramEnd"/>
      <w:r w:rsidRPr="00DE7350">
        <w:rPr>
          <w:b/>
          <w:bCs/>
          <w:sz w:val="24"/>
          <w:szCs w:val="24"/>
        </w:rPr>
        <w:t xml:space="preserve"> какую сторону за последний год изменился уровень коррупции, если судить по Вашему опыту, опыту Ваших близких, знакомых, по рассказам окружающих?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Уровень коррупции увеличился в стране -  ответили 42 респондента (53 респондента в 2014 г),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 xml:space="preserve"> В Свердловской области – 26 (37 в 2014),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 xml:space="preserve"> В вашем населенном пункте ответили – 8 (7 в 2014 г.).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3) Как Вы оцениваете эффективность антикоррупционных мер в местных органах власти?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низкая эффективность – 25 (27 в 2014 г.)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54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- средняя и высокая эффективность - ответили – 46 респондентов (32 в 2014 г.).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4) Какие из перечисленных ниже мер в наибольшей степени способны повлиять на снижение коррупции? (указывается не более трех вариантов ответа)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 xml:space="preserve">- самыми высокоэффективными мерами – считается по мнению респондентов – усиление контроля за действиями </w:t>
      </w:r>
      <w:proofErr w:type="gramStart"/>
      <w:r w:rsidRPr="00DE7350">
        <w:rPr>
          <w:bCs/>
          <w:sz w:val="24"/>
          <w:szCs w:val="24"/>
        </w:rPr>
        <w:t>сотрудников  органов</w:t>
      </w:r>
      <w:proofErr w:type="gramEnd"/>
      <w:r w:rsidRPr="00DE7350">
        <w:rPr>
          <w:bCs/>
          <w:sz w:val="24"/>
          <w:szCs w:val="24"/>
        </w:rPr>
        <w:t xml:space="preserve"> власти  и ужесточение наказания за коррупцию – 104 ответа (86 ответов в 2014 г.).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5) распределение коррупционной инициативы: коррупционная сделка произошла: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 xml:space="preserve"> По инициативе чиновников -15 человек (</w:t>
      </w:r>
      <w:proofErr w:type="gramStart"/>
      <w:r w:rsidRPr="00DE7350">
        <w:rPr>
          <w:bCs/>
          <w:sz w:val="24"/>
          <w:szCs w:val="24"/>
        </w:rPr>
        <w:t>17  человек</w:t>
      </w:r>
      <w:proofErr w:type="gramEnd"/>
      <w:r w:rsidRPr="00DE7350">
        <w:rPr>
          <w:bCs/>
          <w:sz w:val="24"/>
          <w:szCs w:val="24"/>
        </w:rPr>
        <w:t xml:space="preserve"> в 2014 г.);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По инициативе граждан – 12 человек (12 человек в 2014);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>Потому что «так принято» - 20 человек (7 человек в 2014);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Cs/>
          <w:sz w:val="24"/>
          <w:szCs w:val="24"/>
        </w:rPr>
      </w:pPr>
      <w:r w:rsidRPr="00DE7350">
        <w:rPr>
          <w:bCs/>
          <w:sz w:val="24"/>
          <w:szCs w:val="24"/>
        </w:rPr>
        <w:t xml:space="preserve">Затруднилось </w:t>
      </w:r>
      <w:proofErr w:type="gramStart"/>
      <w:r w:rsidRPr="00DE7350">
        <w:rPr>
          <w:bCs/>
          <w:sz w:val="24"/>
          <w:szCs w:val="24"/>
        </w:rPr>
        <w:t>ответить  -</w:t>
      </w:r>
      <w:proofErr w:type="gramEnd"/>
      <w:r w:rsidRPr="00DE7350">
        <w:rPr>
          <w:bCs/>
          <w:sz w:val="24"/>
          <w:szCs w:val="24"/>
        </w:rPr>
        <w:t xml:space="preserve"> 58 человек (21 в 2014 г).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bCs/>
          <w:sz w:val="24"/>
          <w:szCs w:val="24"/>
        </w:rPr>
      </w:pPr>
      <w:r w:rsidRPr="00DE7350">
        <w:rPr>
          <w:b/>
          <w:bCs/>
          <w:sz w:val="24"/>
          <w:szCs w:val="24"/>
        </w:rPr>
        <w:t>6) При каких ситуациях, на Ваш взгляд, наиболее часто совершаются коррупционные правонарушения?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 xml:space="preserve">  Большинство ответило, что нарушение правил дорожного движения, прохождение технического осмотра транспортного средства, сдача экзамена в высшем учебном заведении, призыв на военную службу аналогично 2014 году.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7) </w:t>
      </w:r>
      <w:proofErr w:type="gramStart"/>
      <w:r w:rsidRPr="00DE7350">
        <w:rPr>
          <w:b/>
          <w:sz w:val="24"/>
          <w:szCs w:val="24"/>
        </w:rPr>
        <w:t>Как  бы</w:t>
      </w:r>
      <w:proofErr w:type="gramEnd"/>
      <w:r w:rsidRPr="00DE7350">
        <w:rPr>
          <w:b/>
          <w:sz w:val="24"/>
          <w:szCs w:val="24"/>
        </w:rPr>
        <w:t xml:space="preserve"> Вы оценили степень регламентации действий сотрудников государственных и муниципальных органов, с которыми Вы взаимодействовали, при осуществлении ими должностных полномочий?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 xml:space="preserve">- действия регламентированы почти полностью и достаточно подробно – 13 человек (11%) </w:t>
      </w:r>
      <w:r w:rsidRPr="00DE7350">
        <w:rPr>
          <w:b/>
          <w:sz w:val="24"/>
          <w:szCs w:val="24"/>
        </w:rPr>
        <w:t>(в 2014</w:t>
      </w:r>
      <w:r w:rsidRPr="00DE7350">
        <w:rPr>
          <w:sz w:val="24"/>
          <w:szCs w:val="24"/>
        </w:rPr>
        <w:t xml:space="preserve"> году- 7 человек (4,2%)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>- большая часть действий регламентирована 11 человек (9.3%) (</w:t>
      </w:r>
      <w:r w:rsidRPr="00DE7350">
        <w:rPr>
          <w:b/>
          <w:sz w:val="24"/>
          <w:szCs w:val="24"/>
        </w:rPr>
        <w:t>в 2014</w:t>
      </w:r>
      <w:r w:rsidRPr="00DE7350">
        <w:rPr>
          <w:sz w:val="24"/>
          <w:szCs w:val="24"/>
        </w:rPr>
        <w:t xml:space="preserve"> г. - 12 человек (7,1%)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 xml:space="preserve">- определены и </w:t>
      </w:r>
      <w:proofErr w:type="gramStart"/>
      <w:r w:rsidRPr="00DE7350">
        <w:rPr>
          <w:sz w:val="24"/>
          <w:szCs w:val="24"/>
        </w:rPr>
        <w:t>регламентированы  общие</w:t>
      </w:r>
      <w:proofErr w:type="gramEnd"/>
      <w:r w:rsidRPr="00DE7350">
        <w:rPr>
          <w:sz w:val="24"/>
          <w:szCs w:val="24"/>
        </w:rPr>
        <w:t xml:space="preserve"> черты деятельности,  рамках которых у сотрудников существует некоторая свобода действий – 9 человек (7,6 %) (</w:t>
      </w:r>
      <w:r w:rsidRPr="00DE7350">
        <w:rPr>
          <w:b/>
          <w:sz w:val="24"/>
          <w:szCs w:val="24"/>
        </w:rPr>
        <w:t>в 2014 г</w:t>
      </w:r>
      <w:r w:rsidRPr="00DE7350">
        <w:rPr>
          <w:sz w:val="24"/>
          <w:szCs w:val="24"/>
        </w:rPr>
        <w:t>. 24 человека (14,3 %)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 xml:space="preserve">- Деятельность регламентирована настолько, насколько это необходимо, в основном сотрудники действуют </w:t>
      </w:r>
      <w:proofErr w:type="gramStart"/>
      <w:r w:rsidRPr="00DE7350">
        <w:rPr>
          <w:sz w:val="24"/>
          <w:szCs w:val="24"/>
        </w:rPr>
        <w:t>самостоятельно  –</w:t>
      </w:r>
      <w:proofErr w:type="gramEnd"/>
      <w:r w:rsidRPr="00DE7350">
        <w:rPr>
          <w:sz w:val="24"/>
          <w:szCs w:val="24"/>
        </w:rPr>
        <w:t xml:space="preserve"> 11 человек (9,3 %) (в </w:t>
      </w:r>
      <w:r w:rsidRPr="00DE7350">
        <w:rPr>
          <w:b/>
          <w:sz w:val="24"/>
          <w:szCs w:val="24"/>
        </w:rPr>
        <w:t>2014 г.</w:t>
      </w:r>
      <w:r w:rsidRPr="00DE7350">
        <w:rPr>
          <w:sz w:val="24"/>
          <w:szCs w:val="24"/>
        </w:rPr>
        <w:t xml:space="preserve"> 26 человек (15,5 %)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 xml:space="preserve">- Деятельность совсем не определена – 14 </w:t>
      </w:r>
      <w:proofErr w:type="gramStart"/>
      <w:r w:rsidRPr="00DE7350">
        <w:rPr>
          <w:sz w:val="24"/>
          <w:szCs w:val="24"/>
        </w:rPr>
        <w:t>человек  (</w:t>
      </w:r>
      <w:proofErr w:type="gramEnd"/>
      <w:r w:rsidRPr="00DE7350">
        <w:rPr>
          <w:sz w:val="24"/>
          <w:szCs w:val="24"/>
        </w:rPr>
        <w:t xml:space="preserve">11,8 %) </w:t>
      </w:r>
      <w:r w:rsidRPr="00DE7350">
        <w:rPr>
          <w:b/>
          <w:sz w:val="24"/>
          <w:szCs w:val="24"/>
        </w:rPr>
        <w:t>(в 2014</w:t>
      </w:r>
      <w:r w:rsidRPr="00DE7350">
        <w:rPr>
          <w:sz w:val="24"/>
          <w:szCs w:val="24"/>
        </w:rPr>
        <w:t xml:space="preserve"> - 9 человек (5,3 %)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>- затрудняюсь ответить – 60 человек (50 %) (</w:t>
      </w:r>
      <w:r w:rsidRPr="00DE7350">
        <w:rPr>
          <w:b/>
          <w:sz w:val="24"/>
          <w:szCs w:val="24"/>
        </w:rPr>
        <w:t>в 2014 г. 62 человека</w:t>
      </w:r>
      <w:r w:rsidRPr="00DE7350">
        <w:rPr>
          <w:sz w:val="24"/>
          <w:szCs w:val="24"/>
        </w:rPr>
        <w:t xml:space="preserve"> (36,9 %)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В какой мере соблюдаются временные параметры выполнения сотрудниками государственных и </w:t>
      </w:r>
      <w:proofErr w:type="gramStart"/>
      <w:r w:rsidRPr="00DE7350">
        <w:rPr>
          <w:b/>
          <w:sz w:val="24"/>
          <w:szCs w:val="24"/>
        </w:rPr>
        <w:t>муниципальных  органов</w:t>
      </w:r>
      <w:proofErr w:type="gramEnd"/>
      <w:r w:rsidRPr="00DE7350">
        <w:rPr>
          <w:b/>
          <w:sz w:val="24"/>
          <w:szCs w:val="24"/>
        </w:rPr>
        <w:t xml:space="preserve"> своих полномочий?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lastRenderedPageBreak/>
        <w:t xml:space="preserve">- </w:t>
      </w:r>
      <w:proofErr w:type="gramStart"/>
      <w:r w:rsidRPr="00DE7350">
        <w:rPr>
          <w:sz w:val="24"/>
          <w:szCs w:val="24"/>
        </w:rPr>
        <w:t>время  выполнения</w:t>
      </w:r>
      <w:proofErr w:type="gramEnd"/>
      <w:r w:rsidRPr="00DE7350">
        <w:rPr>
          <w:sz w:val="24"/>
          <w:szCs w:val="24"/>
        </w:rPr>
        <w:t xml:space="preserve"> действий полностью совпадает – 12 человек (9,5%) (в </w:t>
      </w:r>
      <w:r w:rsidRPr="00DE7350">
        <w:rPr>
          <w:b/>
          <w:sz w:val="24"/>
          <w:szCs w:val="24"/>
        </w:rPr>
        <w:t>2014 г.</w:t>
      </w:r>
      <w:r w:rsidRPr="00DE7350">
        <w:rPr>
          <w:sz w:val="24"/>
          <w:szCs w:val="24"/>
        </w:rPr>
        <w:t xml:space="preserve"> - 7 человек (4,2 %)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>- есть незначительные задержки по времени выполнения действий – 20 человек (15,8 %) (</w:t>
      </w:r>
      <w:r w:rsidRPr="00DE7350">
        <w:rPr>
          <w:b/>
          <w:sz w:val="24"/>
          <w:szCs w:val="24"/>
        </w:rPr>
        <w:t>в 2014 г.</w:t>
      </w:r>
      <w:r w:rsidRPr="00DE7350">
        <w:rPr>
          <w:sz w:val="24"/>
          <w:szCs w:val="24"/>
        </w:rPr>
        <w:t xml:space="preserve"> 31 человек (18,5 %)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>- есть значительные задержки по времени выполнения действий – 26 человек (20,6 %) (</w:t>
      </w:r>
      <w:r w:rsidRPr="00DE7350">
        <w:rPr>
          <w:b/>
          <w:sz w:val="24"/>
          <w:szCs w:val="24"/>
        </w:rPr>
        <w:t>в 2014 г.</w:t>
      </w:r>
      <w:r w:rsidRPr="00DE7350">
        <w:rPr>
          <w:sz w:val="24"/>
          <w:szCs w:val="24"/>
        </w:rPr>
        <w:t xml:space="preserve"> 33 человека (19,6 %)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>- время выполнения действий полностью не соблюдается – 9 человек (7.3%) (</w:t>
      </w:r>
      <w:r w:rsidRPr="00DE7350">
        <w:rPr>
          <w:b/>
          <w:sz w:val="24"/>
          <w:szCs w:val="24"/>
        </w:rPr>
        <w:t xml:space="preserve">в 2014 г. </w:t>
      </w:r>
      <w:r w:rsidRPr="00DE7350">
        <w:rPr>
          <w:sz w:val="24"/>
          <w:szCs w:val="24"/>
        </w:rPr>
        <w:t>15 человек (8,9 %)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>- затрудняюсь ответить – 59 человек (45,7) (</w:t>
      </w:r>
      <w:r w:rsidRPr="00DE7350">
        <w:rPr>
          <w:b/>
          <w:sz w:val="24"/>
          <w:szCs w:val="24"/>
        </w:rPr>
        <w:t>в 2014 г.</w:t>
      </w:r>
      <w:r w:rsidRPr="00DE7350">
        <w:rPr>
          <w:sz w:val="24"/>
          <w:szCs w:val="24"/>
        </w:rPr>
        <w:t xml:space="preserve"> - 57 человек (33,9%)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>В какой степени Вы знакомы с нормативными документами, регламентирующими деятельность органов власти, государственных учреждений и организаций?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 xml:space="preserve">Большинство </w:t>
      </w:r>
      <w:proofErr w:type="gramStart"/>
      <w:r w:rsidRPr="00DE7350">
        <w:rPr>
          <w:sz w:val="24"/>
          <w:szCs w:val="24"/>
        </w:rPr>
        <w:t>ответило,  что</w:t>
      </w:r>
      <w:proofErr w:type="gramEnd"/>
      <w:r w:rsidRPr="00DE7350">
        <w:rPr>
          <w:sz w:val="24"/>
          <w:szCs w:val="24"/>
        </w:rPr>
        <w:t xml:space="preserve"> знакомы достаточно хорошо, смотрят информацию на стендах, в информационных передачах. (В 2014 г. большинство ответили, что знакомы поверхностно, кое-что слышали в разговорах)</w:t>
      </w:r>
    </w:p>
    <w:p w:rsidR="009252AF" w:rsidRPr="00DE7350" w:rsidRDefault="009252AF" w:rsidP="00C029EB">
      <w:pPr>
        <w:tabs>
          <w:tab w:val="left" w:pos="10080"/>
        </w:tabs>
        <w:autoSpaceDE w:val="0"/>
        <w:autoSpaceDN w:val="0"/>
        <w:adjustRightInd w:val="0"/>
        <w:spacing w:after="0"/>
        <w:jc w:val="both"/>
        <w:outlineLvl w:val="2"/>
        <w:rPr>
          <w:b/>
          <w:sz w:val="24"/>
          <w:szCs w:val="24"/>
        </w:rPr>
      </w:pPr>
      <w:r w:rsidRPr="00DE7350">
        <w:rPr>
          <w:b/>
          <w:sz w:val="24"/>
          <w:szCs w:val="24"/>
        </w:rPr>
        <w:t xml:space="preserve">8) уровень информационной открытости государственных </w:t>
      </w:r>
      <w:proofErr w:type="gramStart"/>
      <w:r w:rsidRPr="00DE7350">
        <w:rPr>
          <w:b/>
          <w:sz w:val="24"/>
          <w:szCs w:val="24"/>
        </w:rPr>
        <w:t>органов,  органов</w:t>
      </w:r>
      <w:proofErr w:type="gramEnd"/>
      <w:r w:rsidRPr="00DE7350">
        <w:rPr>
          <w:b/>
          <w:sz w:val="24"/>
          <w:szCs w:val="24"/>
        </w:rPr>
        <w:t xml:space="preserve"> местного самоуправления (насколько полно они информируют граждан о своей деятельности)</w:t>
      </w:r>
    </w:p>
    <w:p w:rsidR="009252AF" w:rsidRPr="00DE7350" w:rsidRDefault="009252AF" w:rsidP="009252AF">
      <w:pPr>
        <w:tabs>
          <w:tab w:val="left" w:pos="10080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DE7350">
        <w:rPr>
          <w:sz w:val="24"/>
          <w:szCs w:val="24"/>
        </w:rPr>
        <w:t>Большинство оценивает, как средний уровень. (В 2014 г. оценивали, как низкий уровень).</w:t>
      </w:r>
    </w:p>
    <w:p w:rsidR="00780BCE" w:rsidRPr="00DE7350" w:rsidRDefault="00780BCE" w:rsidP="00C909A8">
      <w:pPr>
        <w:spacing w:after="0"/>
        <w:ind w:firstLine="708"/>
        <w:jc w:val="both"/>
        <w:rPr>
          <w:sz w:val="24"/>
          <w:szCs w:val="24"/>
        </w:rPr>
      </w:pPr>
    </w:p>
    <w:p w:rsidR="00AE6881" w:rsidRPr="00DE7350" w:rsidRDefault="00AE6881" w:rsidP="00AE6881">
      <w:pPr>
        <w:tabs>
          <w:tab w:val="left" w:pos="4191"/>
          <w:tab w:val="center" w:pos="5456"/>
        </w:tabs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E7350">
        <w:rPr>
          <w:b/>
          <w:sz w:val="24"/>
          <w:szCs w:val="24"/>
        </w:rPr>
        <w:t>Результаты опроса предпринимателей</w:t>
      </w:r>
    </w:p>
    <w:p w:rsidR="00AE6881" w:rsidRDefault="00AE6881" w:rsidP="00AE6881">
      <w:pPr>
        <w:ind w:firstLine="709"/>
        <w:jc w:val="both"/>
        <w:rPr>
          <w:color w:val="000000"/>
          <w:sz w:val="24"/>
          <w:szCs w:val="24"/>
        </w:rPr>
      </w:pPr>
      <w:r w:rsidRPr="00DE7350">
        <w:rPr>
          <w:sz w:val="24"/>
          <w:szCs w:val="24"/>
        </w:rPr>
        <w:t>Социологический опрос предпринимателей Каменского городского округа и сбор данных для расчета индекса восприятия деловой коррупции</w:t>
      </w:r>
      <w:r w:rsidRPr="00DE7350">
        <w:rPr>
          <w:color w:val="000000"/>
          <w:sz w:val="24"/>
          <w:szCs w:val="24"/>
        </w:rPr>
        <w:t xml:space="preserve"> был организован путем сбора анкет главами сельских</w:t>
      </w:r>
      <w:r w:rsidR="00D76F55" w:rsidRPr="00DE7350">
        <w:rPr>
          <w:color w:val="000000"/>
          <w:sz w:val="24"/>
          <w:szCs w:val="24"/>
        </w:rPr>
        <w:t xml:space="preserve"> администраций. Всего опрошено</w:t>
      </w:r>
      <w:r w:rsidR="001D7820" w:rsidRPr="00DE7350">
        <w:rPr>
          <w:color w:val="000000"/>
          <w:sz w:val="24"/>
          <w:szCs w:val="24"/>
        </w:rPr>
        <w:t xml:space="preserve"> в 2015 году -</w:t>
      </w:r>
      <w:r w:rsidR="00D76F55" w:rsidRPr="00DE7350">
        <w:rPr>
          <w:color w:val="000000"/>
          <w:sz w:val="24"/>
          <w:szCs w:val="24"/>
        </w:rPr>
        <w:t xml:space="preserve"> </w:t>
      </w:r>
      <w:r w:rsidR="001D7820" w:rsidRPr="00DE7350">
        <w:rPr>
          <w:color w:val="000000"/>
          <w:sz w:val="24"/>
          <w:szCs w:val="24"/>
        </w:rPr>
        <w:t>27 человек</w:t>
      </w:r>
      <w:r w:rsidR="00D76F55" w:rsidRPr="00DE7350">
        <w:rPr>
          <w:color w:val="000000"/>
          <w:sz w:val="24"/>
          <w:szCs w:val="24"/>
        </w:rPr>
        <w:t>– индивидуальных предпринимателя, занимающихся малым бизнесом в сельском хозяйстве и оптовой торговле</w:t>
      </w:r>
      <w:r w:rsidR="001D7820" w:rsidRPr="00DE7350">
        <w:rPr>
          <w:color w:val="000000"/>
          <w:sz w:val="24"/>
          <w:szCs w:val="24"/>
        </w:rPr>
        <w:t xml:space="preserve"> (в 2014 году -2 человека)</w:t>
      </w:r>
      <w:r w:rsidR="00D76F55" w:rsidRPr="00DE7350">
        <w:rPr>
          <w:color w:val="000000"/>
          <w:sz w:val="24"/>
          <w:szCs w:val="24"/>
        </w:rPr>
        <w:t>.</w:t>
      </w:r>
    </w:p>
    <w:p w:rsidR="00C029EB" w:rsidRDefault="00C029EB" w:rsidP="00C029EB">
      <w:pPr>
        <w:jc w:val="both"/>
        <w:rPr>
          <w:color w:val="000000"/>
          <w:sz w:val="24"/>
          <w:szCs w:val="24"/>
        </w:rPr>
      </w:pPr>
    </w:p>
    <w:p w:rsidR="00C029EB" w:rsidRDefault="00C029EB" w:rsidP="00C029EB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отдела по правовой</w:t>
      </w:r>
    </w:p>
    <w:p w:rsidR="00C029EB" w:rsidRPr="00DE7350" w:rsidRDefault="00C029EB" w:rsidP="00C029E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 кадровой работе Администрации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76C96">
        <w:rPr>
          <w:color w:val="000000"/>
          <w:sz w:val="24"/>
          <w:szCs w:val="24"/>
        </w:rPr>
        <w:t>подпись</w:t>
      </w:r>
      <w:r w:rsidR="00976C96">
        <w:rPr>
          <w:color w:val="000000"/>
          <w:sz w:val="24"/>
          <w:szCs w:val="24"/>
        </w:rPr>
        <w:tab/>
        <w:t xml:space="preserve"> </w:t>
      </w:r>
      <w:r w:rsidR="00976C96">
        <w:rPr>
          <w:color w:val="000000"/>
          <w:sz w:val="24"/>
          <w:szCs w:val="24"/>
        </w:rPr>
        <w:tab/>
      </w:r>
      <w:bookmarkStart w:id="0" w:name="_GoBack"/>
      <w:bookmarkEnd w:id="0"/>
      <w:r>
        <w:rPr>
          <w:color w:val="000000"/>
          <w:sz w:val="24"/>
          <w:szCs w:val="24"/>
        </w:rPr>
        <w:t>А.Г. Шестерова</w:t>
      </w:r>
    </w:p>
    <w:sectPr w:rsidR="00C029EB" w:rsidRPr="00DE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12AB1"/>
    <w:multiLevelType w:val="hybridMultilevel"/>
    <w:tmpl w:val="F430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0"/>
    <w:rsid w:val="000027C7"/>
    <w:rsid w:val="00091D1D"/>
    <w:rsid w:val="00093F1C"/>
    <w:rsid w:val="000A4AC2"/>
    <w:rsid w:val="00115E96"/>
    <w:rsid w:val="00133270"/>
    <w:rsid w:val="001679E4"/>
    <w:rsid w:val="001D7820"/>
    <w:rsid w:val="00222ABF"/>
    <w:rsid w:val="00247B7E"/>
    <w:rsid w:val="0025047A"/>
    <w:rsid w:val="00302D92"/>
    <w:rsid w:val="00332ED3"/>
    <w:rsid w:val="00337FA9"/>
    <w:rsid w:val="0037767B"/>
    <w:rsid w:val="003C7987"/>
    <w:rsid w:val="003F73F8"/>
    <w:rsid w:val="00450D60"/>
    <w:rsid w:val="00464842"/>
    <w:rsid w:val="004F1BEF"/>
    <w:rsid w:val="00510FC4"/>
    <w:rsid w:val="00531491"/>
    <w:rsid w:val="00567ECA"/>
    <w:rsid w:val="005975AD"/>
    <w:rsid w:val="005E2ABC"/>
    <w:rsid w:val="005F6856"/>
    <w:rsid w:val="00614564"/>
    <w:rsid w:val="00640F89"/>
    <w:rsid w:val="006A4EF9"/>
    <w:rsid w:val="006C515A"/>
    <w:rsid w:val="006E6852"/>
    <w:rsid w:val="00705068"/>
    <w:rsid w:val="007076A7"/>
    <w:rsid w:val="00714240"/>
    <w:rsid w:val="00765AA5"/>
    <w:rsid w:val="0076715E"/>
    <w:rsid w:val="00780BCE"/>
    <w:rsid w:val="00850F97"/>
    <w:rsid w:val="00887292"/>
    <w:rsid w:val="008B7A22"/>
    <w:rsid w:val="00922C10"/>
    <w:rsid w:val="009252AF"/>
    <w:rsid w:val="00926FCC"/>
    <w:rsid w:val="00946851"/>
    <w:rsid w:val="00961198"/>
    <w:rsid w:val="00976C96"/>
    <w:rsid w:val="009C1C3E"/>
    <w:rsid w:val="009F21B4"/>
    <w:rsid w:val="00A02241"/>
    <w:rsid w:val="00A27674"/>
    <w:rsid w:val="00A54725"/>
    <w:rsid w:val="00A86A02"/>
    <w:rsid w:val="00AC1539"/>
    <w:rsid w:val="00AC2BD0"/>
    <w:rsid w:val="00AE5105"/>
    <w:rsid w:val="00AE6881"/>
    <w:rsid w:val="00B5047F"/>
    <w:rsid w:val="00B746E1"/>
    <w:rsid w:val="00BB7FD1"/>
    <w:rsid w:val="00BF4898"/>
    <w:rsid w:val="00C029EB"/>
    <w:rsid w:val="00C07573"/>
    <w:rsid w:val="00C6630D"/>
    <w:rsid w:val="00C909A8"/>
    <w:rsid w:val="00C91A77"/>
    <w:rsid w:val="00CB43E5"/>
    <w:rsid w:val="00CE0ED0"/>
    <w:rsid w:val="00CE459B"/>
    <w:rsid w:val="00D14C82"/>
    <w:rsid w:val="00D471EB"/>
    <w:rsid w:val="00D742C4"/>
    <w:rsid w:val="00D76F55"/>
    <w:rsid w:val="00DB207A"/>
    <w:rsid w:val="00DE7350"/>
    <w:rsid w:val="00E209BF"/>
    <w:rsid w:val="00E54207"/>
    <w:rsid w:val="00E77A2D"/>
    <w:rsid w:val="00EA04EB"/>
    <w:rsid w:val="00EC394D"/>
    <w:rsid w:val="00F256E0"/>
    <w:rsid w:val="00F504D7"/>
    <w:rsid w:val="00F70DC7"/>
    <w:rsid w:val="00F71473"/>
    <w:rsid w:val="00FD2C68"/>
    <w:rsid w:val="00FD6680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F941-F3FA-44F8-A5C2-82150C0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7292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1D7820"/>
    <w:rPr>
      <w:rFonts w:eastAsia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1D7820"/>
    <w:pPr>
      <w:widowControl w:val="0"/>
      <w:shd w:val="clear" w:color="auto" w:fill="FFFFFF"/>
      <w:spacing w:after="0" w:line="209" w:lineRule="exact"/>
      <w:jc w:val="right"/>
    </w:pPr>
    <w:rPr>
      <w:rFonts w:eastAsia="Times New Roman"/>
      <w:sz w:val="20"/>
      <w:szCs w:val="20"/>
    </w:rPr>
  </w:style>
  <w:style w:type="character" w:customStyle="1" w:styleId="a5">
    <w:name w:val="Подпись к таблице_"/>
    <w:basedOn w:val="a0"/>
    <w:link w:val="a6"/>
    <w:rsid w:val="001D7820"/>
    <w:rPr>
      <w:rFonts w:eastAsia="Times New Roman"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D7820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1">
    <w:name w:val="Основной текст1"/>
    <w:basedOn w:val="a4"/>
    <w:rsid w:val="001D782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5pt0pt">
    <w:name w:val="Основной текст + 13;5 pt;Полужирный;Курсив;Интервал 0 pt"/>
    <w:basedOn w:val="a4"/>
    <w:rsid w:val="001D7820"/>
    <w:rPr>
      <w:rFonts w:eastAsia="Times New Roman"/>
      <w:b/>
      <w:bCs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onsolas165pt-1pt">
    <w:name w:val="Основной текст + Consolas;16;5 pt;Курсив;Интервал -1 pt"/>
    <w:basedOn w:val="a4"/>
    <w:rsid w:val="001D7820"/>
    <w:rPr>
      <w:rFonts w:ascii="Consolas" w:eastAsia="Consolas" w:hAnsi="Consolas" w:cs="Consolas"/>
      <w:i/>
      <w:i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Consolas18pt-2pt">
    <w:name w:val="Основной текст + Consolas;18 pt;Полужирный;Курсив;Интервал -2 pt"/>
    <w:basedOn w:val="a4"/>
    <w:rsid w:val="001D7820"/>
    <w:rPr>
      <w:rFonts w:ascii="Consolas" w:eastAsia="Consolas" w:hAnsi="Consolas" w:cs="Consolas"/>
      <w:b/>
      <w:bCs/>
      <w:i/>
      <w:iCs/>
      <w:color w:val="000000"/>
      <w:spacing w:val="-4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ArialNarrow16pt-1pt">
    <w:name w:val="Основной текст + Arial Narrow;16 pt;Полужирный;Интервал -1 pt"/>
    <w:basedOn w:val="a4"/>
    <w:rsid w:val="001D7820"/>
    <w:rPr>
      <w:rFonts w:ascii="Arial Narrow" w:eastAsia="Arial Narrow" w:hAnsi="Arial Narrow" w:cs="Arial Narrow"/>
      <w:b/>
      <w:bCs/>
      <w:color w:val="000000"/>
      <w:spacing w:val="-20"/>
      <w:w w:val="100"/>
      <w:position w:val="0"/>
      <w:sz w:val="32"/>
      <w:szCs w:val="32"/>
      <w:shd w:val="clear" w:color="auto" w:fill="FFFFFF"/>
      <w:lang w:val="en-US"/>
    </w:rPr>
  </w:style>
  <w:style w:type="character" w:customStyle="1" w:styleId="Candara15pt">
    <w:name w:val="Основной текст + Candara;15 pt;Курсив"/>
    <w:basedOn w:val="a4"/>
    <w:rsid w:val="001D7820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Consolas165pt-1pt0">
    <w:name w:val="Основной текст + Consolas;16;5 pt;Полужирный;Курсив;Интервал -1 pt"/>
    <w:basedOn w:val="a4"/>
    <w:rsid w:val="001D7820"/>
    <w:rPr>
      <w:rFonts w:ascii="Consolas" w:eastAsia="Consolas" w:hAnsi="Consolas" w:cs="Consolas"/>
      <w:b/>
      <w:bCs/>
      <w:i/>
      <w:i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ArialNarrow145pt">
    <w:name w:val="Основной текст + Arial Narrow;14;5 pt;Курсив"/>
    <w:basedOn w:val="a4"/>
    <w:rsid w:val="001D782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MicrosoftSansSerif65pt">
    <w:name w:val="Основной текст + Microsoft Sans Serif;6;5 pt"/>
    <w:basedOn w:val="a4"/>
    <w:rsid w:val="001D782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Consolas19pt">
    <w:name w:val="Основной текст + Consolas;19 pt;Курсив"/>
    <w:basedOn w:val="a4"/>
    <w:rsid w:val="001D7820"/>
    <w:rPr>
      <w:rFonts w:ascii="Consolas" w:eastAsia="Consolas" w:hAnsi="Consolas" w:cs="Consolas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ArialNarrow145pt0pt">
    <w:name w:val="Основной текст + Arial Narrow;14;5 pt;Интервал 0 pt"/>
    <w:basedOn w:val="a4"/>
    <w:rsid w:val="001D7820"/>
    <w:rPr>
      <w:rFonts w:ascii="Arial Narrow" w:eastAsia="Arial Narrow" w:hAnsi="Arial Narrow" w:cs="Arial Narrow"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FranklinGothicBook16pt">
    <w:name w:val="Основной текст + Franklin Gothic Book;16 pt"/>
    <w:basedOn w:val="a4"/>
    <w:rsid w:val="001D7820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ArialNarrow145pt-1pt">
    <w:name w:val="Основной текст + Arial Narrow;14;5 pt;Курсив;Интервал -1 pt"/>
    <w:basedOn w:val="a4"/>
    <w:rsid w:val="001D7820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Consolas">
    <w:name w:val="Основной текст + Consolas"/>
    <w:basedOn w:val="a4"/>
    <w:rsid w:val="001D7820"/>
    <w:rPr>
      <w:rFonts w:ascii="Consolas" w:eastAsia="Consolas" w:hAnsi="Consolas" w:cs="Consola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onsolas155pt">
    <w:name w:val="Основной текст + Consolas;15;5 pt;Курсив"/>
    <w:basedOn w:val="a4"/>
    <w:rsid w:val="001D7820"/>
    <w:rPr>
      <w:rFonts w:ascii="Consolas" w:eastAsia="Consolas" w:hAnsi="Consolas" w:cs="Consolas"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Impact13pt4pt">
    <w:name w:val="Основной текст + Impact;13 pt;Интервал 4 pt"/>
    <w:basedOn w:val="a4"/>
    <w:rsid w:val="001D7820"/>
    <w:rPr>
      <w:rFonts w:ascii="Impact" w:eastAsia="Impact" w:hAnsi="Impact" w:cs="Impact"/>
      <w:color w:val="000000"/>
      <w:spacing w:val="8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pt0pt">
    <w:name w:val="Основной текст + 14 pt;Интервал 0 pt"/>
    <w:basedOn w:val="a4"/>
    <w:rsid w:val="001D7820"/>
    <w:rPr>
      <w:rFonts w:eastAsia="Times New Roman"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1D782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icrosoftSansSerif14pt">
    <w:name w:val="Основной текст + Microsoft Sans Serif;14 pt"/>
    <w:basedOn w:val="a4"/>
    <w:rsid w:val="001D782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MicrosoftSansSerif17pt">
    <w:name w:val="Основной текст + Microsoft Sans Serif;17 pt"/>
    <w:basedOn w:val="a4"/>
    <w:rsid w:val="001D782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CourierNew235pt">
    <w:name w:val="Основной текст + Courier New;23;5 pt"/>
    <w:basedOn w:val="a4"/>
    <w:rsid w:val="001D7820"/>
    <w:rPr>
      <w:rFonts w:ascii="Courier New" w:eastAsia="Courier New" w:hAnsi="Courier New" w:cs="Courier New"/>
      <w:color w:val="000000"/>
      <w:spacing w:val="0"/>
      <w:w w:val="100"/>
      <w:position w:val="0"/>
      <w:sz w:val="47"/>
      <w:szCs w:val="47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1D7820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icrosoftSansSerif165pt">
    <w:name w:val="Основной текст + Microsoft Sans Serif;16;5 pt;Курсив"/>
    <w:basedOn w:val="a4"/>
    <w:rsid w:val="001D7820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13pt">
    <w:name w:val="Основной текст + 13 pt;Полужирный;Курсив"/>
    <w:basedOn w:val="a4"/>
    <w:rsid w:val="001D7820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olas185pt">
    <w:name w:val="Основной текст + Consolas;18;5 pt;Курсив"/>
    <w:basedOn w:val="a4"/>
    <w:rsid w:val="001D7820"/>
    <w:rPr>
      <w:rFonts w:ascii="Consolas" w:eastAsia="Consolas" w:hAnsi="Consolas" w:cs="Consolas"/>
      <w:i/>
      <w:iCs/>
      <w:color w:val="000000"/>
      <w:spacing w:val="0"/>
      <w:w w:val="100"/>
      <w:position w:val="0"/>
      <w:sz w:val="37"/>
      <w:szCs w:val="37"/>
      <w:shd w:val="clear" w:color="auto" w:fill="FFFFFF"/>
    </w:rPr>
  </w:style>
  <w:style w:type="character" w:customStyle="1" w:styleId="Consolas185pt0">
    <w:name w:val="Основной текст + Consolas;18;5 pt"/>
    <w:basedOn w:val="a4"/>
    <w:rsid w:val="001D7820"/>
    <w:rPr>
      <w:rFonts w:ascii="Consolas" w:eastAsia="Consolas" w:hAnsi="Consolas" w:cs="Consolas"/>
      <w:color w:val="000000"/>
      <w:spacing w:val="0"/>
      <w:w w:val="100"/>
      <w:position w:val="0"/>
      <w:sz w:val="37"/>
      <w:szCs w:val="37"/>
      <w:shd w:val="clear" w:color="auto" w:fill="FFFFFF"/>
    </w:rPr>
  </w:style>
  <w:style w:type="character" w:customStyle="1" w:styleId="13pt0">
    <w:name w:val="Основной текст + 13 pt"/>
    <w:basedOn w:val="a4"/>
    <w:rsid w:val="001D7820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rialNarrow205pt">
    <w:name w:val="Основной текст + Arial Narrow;20;5 pt;Курсив"/>
    <w:basedOn w:val="a4"/>
    <w:rsid w:val="001D782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41"/>
      <w:szCs w:val="41"/>
      <w:shd w:val="clear" w:color="auto" w:fill="FFFFFF"/>
    </w:rPr>
  </w:style>
  <w:style w:type="character" w:customStyle="1" w:styleId="Consolas23pt">
    <w:name w:val="Основной текст + Consolas;23 pt"/>
    <w:basedOn w:val="a4"/>
    <w:rsid w:val="001D7820"/>
    <w:rPr>
      <w:rFonts w:ascii="Consolas" w:eastAsia="Consolas" w:hAnsi="Consolas" w:cs="Consolas"/>
      <w:color w:val="000000"/>
      <w:spacing w:val="0"/>
      <w:w w:val="100"/>
      <w:position w:val="0"/>
      <w:sz w:val="46"/>
      <w:szCs w:val="46"/>
      <w:shd w:val="clear" w:color="auto" w:fill="FFFFFF"/>
    </w:rPr>
  </w:style>
  <w:style w:type="character" w:customStyle="1" w:styleId="AngsanaUPC25pt150">
    <w:name w:val="Основной текст + AngsanaUPC;25 pt;Масштаб 150%"/>
    <w:basedOn w:val="a4"/>
    <w:rsid w:val="001D7820"/>
    <w:rPr>
      <w:rFonts w:ascii="AngsanaUPC" w:eastAsia="AngsanaUPC" w:hAnsi="AngsanaUPC" w:cs="AngsanaUPC"/>
      <w:color w:val="000000"/>
      <w:spacing w:val="0"/>
      <w:w w:val="150"/>
      <w:position w:val="0"/>
      <w:sz w:val="50"/>
      <w:szCs w:val="50"/>
      <w:shd w:val="clear" w:color="auto" w:fill="FFFFFF"/>
    </w:rPr>
  </w:style>
  <w:style w:type="character" w:customStyle="1" w:styleId="19pt">
    <w:name w:val="Основной текст + 19 pt;Курсив"/>
    <w:basedOn w:val="a4"/>
    <w:rsid w:val="001D7820"/>
    <w:rPr>
      <w:rFonts w:eastAsia="Times New Roman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Consolas16pt">
    <w:name w:val="Основной текст + Consolas;16 pt;Курсив"/>
    <w:basedOn w:val="a4"/>
    <w:rsid w:val="001D7820"/>
    <w:rPr>
      <w:rFonts w:ascii="Consolas" w:eastAsia="Consolas" w:hAnsi="Consolas" w:cs="Consolas"/>
      <w:i/>
      <w:iCs/>
      <w:color w:val="000000"/>
      <w:spacing w:val="0"/>
      <w:w w:val="100"/>
      <w:position w:val="0"/>
      <w:sz w:val="32"/>
      <w:szCs w:val="32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C0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37F8-80AF-4804-85A7-DE033593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12</cp:revision>
  <cp:lastPrinted>2015-12-14T10:43:00Z</cp:lastPrinted>
  <dcterms:created xsi:type="dcterms:W3CDTF">2015-12-14T06:17:00Z</dcterms:created>
  <dcterms:modified xsi:type="dcterms:W3CDTF">2015-12-21T03:53:00Z</dcterms:modified>
</cp:coreProperties>
</file>