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5" w:rsidRDefault="00554E3D" w:rsidP="00F65327">
      <w:pPr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75E71" wp14:editId="3C8ED6D7">
                <wp:simplePos x="0" y="0"/>
                <wp:positionH relativeFrom="column">
                  <wp:posOffset>6690360</wp:posOffset>
                </wp:positionH>
                <wp:positionV relativeFrom="paragraph">
                  <wp:posOffset>-331470</wp:posOffset>
                </wp:positionV>
                <wp:extent cx="2811145" cy="6667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144" w:rsidRPr="00AC16A1" w:rsidRDefault="00464144" w:rsidP="00554E3D">
                            <w:pPr>
                              <w:ind w:right="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75E7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26.8pt;margin-top:-26.1pt;width:221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" filled="f" stroked="f">
                <v:textbox>
                  <w:txbxContent>
                    <w:p w:rsidR="00464144" w:rsidRPr="00AC16A1" w:rsidRDefault="00464144" w:rsidP="00554E3D">
                      <w:pPr>
                        <w:ind w:right="84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44A5" w:rsidRPr="00CA0EE4" w:rsidRDefault="00BD44A5" w:rsidP="00BD44A5">
      <w:pPr>
        <w:jc w:val="center"/>
        <w:rPr>
          <w:b/>
          <w:sz w:val="28"/>
          <w:szCs w:val="28"/>
        </w:rPr>
      </w:pPr>
      <w:r w:rsidRPr="00CA0EE4">
        <w:rPr>
          <w:b/>
          <w:sz w:val="28"/>
          <w:szCs w:val="28"/>
        </w:rPr>
        <w:t>ОТЧ</w:t>
      </w:r>
      <w:r w:rsidR="00024657" w:rsidRPr="00CA0EE4">
        <w:rPr>
          <w:b/>
          <w:sz w:val="28"/>
          <w:szCs w:val="28"/>
        </w:rPr>
        <w:t>Е</w:t>
      </w:r>
      <w:r w:rsidRPr="00CA0EE4">
        <w:rPr>
          <w:b/>
          <w:sz w:val="28"/>
          <w:szCs w:val="28"/>
        </w:rPr>
        <w:t>Т</w:t>
      </w:r>
    </w:p>
    <w:p w:rsidR="00CA0EE4" w:rsidRPr="00CA0EE4" w:rsidRDefault="00BD44A5" w:rsidP="00A445AD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A0EE4">
        <w:rPr>
          <w:rFonts w:ascii="Times New Roman" w:hAnsi="Times New Roman" w:cs="Times New Roman"/>
          <w:sz w:val="28"/>
          <w:szCs w:val="28"/>
        </w:rPr>
        <w:t>о</w:t>
      </w:r>
      <w:r w:rsidR="00963162" w:rsidRPr="00CA0EE4">
        <w:rPr>
          <w:rFonts w:ascii="Times New Roman" w:hAnsi="Times New Roman" w:cs="Times New Roman"/>
          <w:sz w:val="28"/>
          <w:szCs w:val="28"/>
        </w:rPr>
        <w:t>б</w:t>
      </w:r>
      <w:r w:rsidRPr="00CA0EE4">
        <w:rPr>
          <w:rFonts w:ascii="Times New Roman" w:hAnsi="Times New Roman" w:cs="Times New Roman"/>
          <w:sz w:val="28"/>
          <w:szCs w:val="28"/>
        </w:rPr>
        <w:t xml:space="preserve"> </w:t>
      </w:r>
      <w:r w:rsidR="00963162" w:rsidRPr="00CA0EE4">
        <w:rPr>
          <w:rFonts w:ascii="Times New Roman" w:hAnsi="Times New Roman" w:cs="Times New Roman"/>
          <w:sz w:val="28"/>
          <w:szCs w:val="28"/>
        </w:rPr>
        <w:t>исполнении</w:t>
      </w:r>
      <w:r w:rsidRPr="00CA0EE4">
        <w:rPr>
          <w:rFonts w:ascii="Times New Roman" w:hAnsi="Times New Roman" w:cs="Times New Roman"/>
          <w:sz w:val="28"/>
          <w:szCs w:val="28"/>
        </w:rPr>
        <w:t xml:space="preserve"> </w:t>
      </w:r>
      <w:r w:rsidR="006563DF" w:rsidRPr="00CA0EE4">
        <w:rPr>
          <w:rFonts w:ascii="Times New Roman" w:hAnsi="Times New Roman" w:cs="Times New Roman"/>
          <w:sz w:val="28"/>
          <w:szCs w:val="28"/>
        </w:rPr>
        <w:t>п</w:t>
      </w:r>
      <w:r w:rsidR="00515F38" w:rsidRPr="00CA0EE4">
        <w:rPr>
          <w:rFonts w:ascii="Times New Roman" w:hAnsi="Times New Roman" w:cs="Times New Roman"/>
          <w:sz w:val="28"/>
          <w:szCs w:val="28"/>
        </w:rPr>
        <w:t>лан</w:t>
      </w:r>
      <w:r w:rsidR="00963162" w:rsidRPr="00CA0EE4">
        <w:rPr>
          <w:rFonts w:ascii="Times New Roman" w:hAnsi="Times New Roman" w:cs="Times New Roman"/>
          <w:sz w:val="28"/>
          <w:szCs w:val="28"/>
        </w:rPr>
        <w:t>а</w:t>
      </w:r>
      <w:r w:rsidR="00515F38" w:rsidRPr="00CA0EE4">
        <w:rPr>
          <w:rFonts w:ascii="Times New Roman" w:hAnsi="Times New Roman" w:cs="Times New Roman"/>
          <w:sz w:val="28"/>
          <w:szCs w:val="28"/>
        </w:rPr>
        <w:t xml:space="preserve"> </w:t>
      </w:r>
      <w:r w:rsidRPr="00CA0EE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945C3" w:rsidRPr="00CA0EE4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CA0EE4" w:rsidRPr="00CA0EE4" w:rsidRDefault="00CA0EE4" w:rsidP="00CA0EE4">
      <w:pPr>
        <w:ind w:right="113"/>
        <w:jc w:val="center"/>
        <w:rPr>
          <w:szCs w:val="28"/>
        </w:rPr>
      </w:pPr>
    </w:p>
    <w:tbl>
      <w:tblPr>
        <w:tblStyle w:val="ac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CA0EE4" w:rsidRPr="00CA0EE4" w:rsidTr="00EF4821">
        <w:tc>
          <w:tcPr>
            <w:tcW w:w="15026" w:type="dxa"/>
            <w:tcBorders>
              <w:bottom w:val="single" w:sz="4" w:space="0" w:color="auto"/>
            </w:tcBorders>
          </w:tcPr>
          <w:p w:rsidR="00CA0EE4" w:rsidRPr="00CA0EE4" w:rsidRDefault="00531797" w:rsidP="00CA0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муниципальном образовании «Каменский городской округ»</w:t>
            </w:r>
          </w:p>
        </w:tc>
      </w:tr>
      <w:tr w:rsidR="00CA0EE4" w:rsidRPr="00CA0EE4" w:rsidTr="00EF4821">
        <w:tc>
          <w:tcPr>
            <w:tcW w:w="15026" w:type="dxa"/>
            <w:tcBorders>
              <w:top w:val="single" w:sz="4" w:space="0" w:color="auto"/>
            </w:tcBorders>
          </w:tcPr>
          <w:p w:rsidR="00CA0EE4" w:rsidRPr="00E10815" w:rsidRDefault="00CA0EE4" w:rsidP="00464144">
            <w:pPr>
              <w:jc w:val="center"/>
              <w:rPr>
                <w:i/>
                <w:sz w:val="24"/>
                <w:szCs w:val="24"/>
              </w:rPr>
            </w:pPr>
            <w:r w:rsidRPr="00E10815">
              <w:rPr>
                <w:i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A0EE4" w:rsidRPr="00CA0EE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EE4" w:rsidRPr="00CA0EE4" w:rsidRDefault="00531797" w:rsidP="00464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 2018 года</w:t>
            </w:r>
          </w:p>
        </w:tc>
      </w:tr>
      <w:tr w:rsidR="00CA0EE4" w:rsidRPr="00CA0EE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EE4" w:rsidRPr="00E10815" w:rsidRDefault="00CA0EE4" w:rsidP="00CA0EE4">
            <w:pPr>
              <w:jc w:val="center"/>
              <w:rPr>
                <w:i/>
                <w:sz w:val="24"/>
                <w:szCs w:val="24"/>
              </w:rPr>
            </w:pPr>
            <w:r w:rsidRPr="00E10815">
              <w:rPr>
                <w:i/>
                <w:sz w:val="24"/>
                <w:szCs w:val="24"/>
              </w:rPr>
              <w:t>(отчетный период)</w:t>
            </w:r>
          </w:p>
        </w:tc>
      </w:tr>
      <w:tr w:rsidR="00CA0EE4" w:rsidRPr="00CA0EE4" w:rsidTr="00EF4821">
        <w:tc>
          <w:tcPr>
            <w:tcW w:w="15026" w:type="dxa"/>
            <w:tcBorders>
              <w:bottom w:val="single" w:sz="4" w:space="0" w:color="auto"/>
            </w:tcBorders>
          </w:tcPr>
          <w:p w:rsidR="00CA0EE4" w:rsidRPr="001B65C4" w:rsidRDefault="00531797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Главы Каменского городского округа от 28.12.2017 года № 1854 «Об утверждении Плана мероприятий по </w:t>
            </w:r>
          </w:p>
        </w:tc>
      </w:tr>
      <w:tr w:rsidR="00CA0EE4" w:rsidRPr="00CA0EE4" w:rsidTr="00EF4821">
        <w:tc>
          <w:tcPr>
            <w:tcW w:w="15026" w:type="dxa"/>
            <w:tcBorders>
              <w:top w:val="single" w:sz="4" w:space="0" w:color="auto"/>
              <w:bottom w:val="single" w:sz="4" w:space="0" w:color="auto"/>
            </w:tcBorders>
          </w:tcPr>
          <w:p w:rsidR="00CA0EE4" w:rsidRPr="001B65C4" w:rsidRDefault="00531797" w:rsidP="00464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противодействию коррупции в Каменском городском округе на 2018-2020 годы»</w:t>
            </w:r>
          </w:p>
        </w:tc>
      </w:tr>
      <w:tr w:rsidR="00CA0EE4" w:rsidRPr="00CA0EE4" w:rsidTr="006F61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"/>
        </w:trPr>
        <w:tc>
          <w:tcPr>
            <w:tcW w:w="1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EE4" w:rsidRPr="001B65C4" w:rsidRDefault="00CA0EE4" w:rsidP="00464144">
            <w:pPr>
              <w:jc w:val="center"/>
              <w:rPr>
                <w:sz w:val="28"/>
                <w:szCs w:val="28"/>
              </w:rPr>
            </w:pPr>
          </w:p>
        </w:tc>
      </w:tr>
      <w:tr w:rsidR="00CA0EE4" w:rsidRPr="00CA0EE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EE4" w:rsidRPr="00CA0EE4" w:rsidRDefault="00CA0EE4" w:rsidP="006F61CE">
            <w:pPr>
              <w:jc w:val="center"/>
              <w:rPr>
                <w:sz w:val="24"/>
                <w:szCs w:val="24"/>
              </w:rPr>
            </w:pPr>
            <w:r w:rsidRPr="00CA0EE4">
              <w:rPr>
                <w:sz w:val="24"/>
                <w:szCs w:val="24"/>
              </w:rPr>
              <w:t>(</w:t>
            </w:r>
            <w:r w:rsidRPr="00CA0EE4">
              <w:rPr>
                <w:i/>
                <w:sz w:val="24"/>
                <w:szCs w:val="24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 w:rsidRPr="00CA0EE4">
              <w:rPr>
                <w:sz w:val="24"/>
                <w:szCs w:val="24"/>
              </w:rPr>
              <w:t>)</w:t>
            </w:r>
          </w:p>
        </w:tc>
      </w:tr>
    </w:tbl>
    <w:p w:rsidR="00CA0EE4" w:rsidRPr="00875A35" w:rsidRDefault="00CA0EE4" w:rsidP="00A445AD">
      <w:pPr>
        <w:pStyle w:val="ConsTitle"/>
        <w:ind w:right="0"/>
        <w:jc w:val="center"/>
        <w:rPr>
          <w:rFonts w:ascii="Times New Roman" w:hAnsi="Times New Roman" w:cs="Times New Roman"/>
          <w:b w:val="0"/>
          <w:i/>
          <w:color w:val="000000"/>
        </w:rPr>
      </w:pPr>
    </w:p>
    <w:tbl>
      <w:tblPr>
        <w:tblStyle w:val="a3"/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134"/>
        <w:gridCol w:w="3544"/>
        <w:gridCol w:w="2126"/>
        <w:gridCol w:w="5528"/>
        <w:gridCol w:w="2082"/>
      </w:tblGrid>
      <w:tr w:rsidR="00F65327" w:rsidRPr="00875A35" w:rsidTr="00F17DB5">
        <w:trPr>
          <w:jc w:val="center"/>
        </w:trPr>
        <w:tc>
          <w:tcPr>
            <w:tcW w:w="695" w:type="dxa"/>
          </w:tcPr>
          <w:p w:rsidR="00A5396D" w:rsidRPr="00875A35" w:rsidRDefault="00A5396D" w:rsidP="00464144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5A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A5396D" w:rsidRPr="00875A35" w:rsidRDefault="00A5396D" w:rsidP="00464144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5A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:rsidR="00A5396D" w:rsidRPr="00875A35" w:rsidRDefault="00A5396D" w:rsidP="0071741E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5A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Номер пункта Плана </w:t>
            </w:r>
          </w:p>
        </w:tc>
        <w:tc>
          <w:tcPr>
            <w:tcW w:w="3544" w:type="dxa"/>
          </w:tcPr>
          <w:p w:rsidR="00A5396D" w:rsidRPr="00DC662D" w:rsidRDefault="00A5396D" w:rsidP="00464144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66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2126" w:type="dxa"/>
          </w:tcPr>
          <w:p w:rsidR="00A5396D" w:rsidRPr="00DC662D" w:rsidRDefault="00A5396D" w:rsidP="00EF482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662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Установленный срок исполнения мероприятия Плана</w:t>
            </w:r>
          </w:p>
        </w:tc>
        <w:tc>
          <w:tcPr>
            <w:tcW w:w="5528" w:type="dxa"/>
          </w:tcPr>
          <w:p w:rsidR="00A5396D" w:rsidRPr="00DC662D" w:rsidRDefault="00A5396D" w:rsidP="00A5396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66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Информация </w:t>
            </w:r>
            <w:r w:rsidRPr="00DC66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о реализации мероприятия (проведенная работа)</w:t>
            </w:r>
          </w:p>
        </w:tc>
        <w:tc>
          <w:tcPr>
            <w:tcW w:w="2082" w:type="dxa"/>
          </w:tcPr>
          <w:p w:rsidR="00A5396D" w:rsidRPr="00875A35" w:rsidRDefault="00A5396D" w:rsidP="00464144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5A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Оценка результатов выполнения мероприятия (результат) </w:t>
            </w:r>
          </w:p>
        </w:tc>
      </w:tr>
      <w:tr w:rsidR="00F65327" w:rsidRPr="00875A35" w:rsidTr="00F17DB5">
        <w:trPr>
          <w:jc w:val="center"/>
        </w:trPr>
        <w:tc>
          <w:tcPr>
            <w:tcW w:w="695" w:type="dxa"/>
            <w:vAlign w:val="center"/>
          </w:tcPr>
          <w:p w:rsidR="00A5396D" w:rsidRPr="00875A35" w:rsidRDefault="00A5396D" w:rsidP="00574AE3">
            <w:pPr>
              <w:jc w:val="center"/>
              <w:rPr>
                <w:bCs/>
                <w:sz w:val="28"/>
                <w:szCs w:val="28"/>
              </w:rPr>
            </w:pPr>
            <w:r w:rsidRPr="00875A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5396D" w:rsidRPr="00875A35" w:rsidRDefault="00A5396D" w:rsidP="00464144">
            <w:pPr>
              <w:jc w:val="center"/>
              <w:rPr>
                <w:bCs/>
                <w:sz w:val="28"/>
                <w:szCs w:val="28"/>
              </w:rPr>
            </w:pPr>
            <w:r w:rsidRPr="00875A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A5396D" w:rsidRPr="00DC662D" w:rsidRDefault="00A5396D" w:rsidP="00464144">
            <w:pPr>
              <w:jc w:val="center"/>
              <w:rPr>
                <w:bCs/>
                <w:sz w:val="28"/>
                <w:szCs w:val="28"/>
              </w:rPr>
            </w:pPr>
            <w:r w:rsidRPr="00DC662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5396D" w:rsidRPr="00DC662D" w:rsidRDefault="00A5396D" w:rsidP="00464144">
            <w:pPr>
              <w:jc w:val="center"/>
              <w:rPr>
                <w:bCs/>
                <w:sz w:val="28"/>
                <w:szCs w:val="28"/>
              </w:rPr>
            </w:pPr>
            <w:r w:rsidRPr="00DC662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5396D" w:rsidRPr="00DC662D" w:rsidRDefault="00A5396D" w:rsidP="00A5396D">
            <w:pPr>
              <w:jc w:val="center"/>
              <w:rPr>
                <w:bCs/>
                <w:sz w:val="28"/>
                <w:szCs w:val="28"/>
              </w:rPr>
            </w:pPr>
            <w:r w:rsidRPr="00DC662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A5396D" w:rsidRPr="00875A35" w:rsidRDefault="00A5396D" w:rsidP="00A5396D">
            <w:pPr>
              <w:jc w:val="center"/>
              <w:rPr>
                <w:bCs/>
                <w:sz w:val="28"/>
                <w:szCs w:val="28"/>
              </w:rPr>
            </w:pPr>
            <w:r w:rsidRPr="00875A35">
              <w:rPr>
                <w:bCs/>
                <w:sz w:val="28"/>
                <w:szCs w:val="28"/>
              </w:rPr>
              <w:t>6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Pr="00875A35" w:rsidRDefault="00531797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Разработка и принятие  нормативно правовых актов по противодействию коррупции в соответствие с действующим законодательством 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528" w:type="dxa"/>
          </w:tcPr>
          <w:p w:rsidR="00DC662D" w:rsidRDefault="00DC662D" w:rsidP="00DC662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6 нормативных правовых актов</w:t>
            </w:r>
            <w:r w:rsidR="00F17DB5">
              <w:rPr>
                <w:sz w:val="28"/>
                <w:szCs w:val="28"/>
              </w:rPr>
              <w:t xml:space="preserve"> по противодействию коррупции</w:t>
            </w:r>
            <w:r>
              <w:rPr>
                <w:sz w:val="28"/>
                <w:szCs w:val="28"/>
              </w:rPr>
              <w:t>:</w:t>
            </w:r>
          </w:p>
          <w:p w:rsidR="00DC662D" w:rsidRPr="00DC662D" w:rsidRDefault="00F17DB5" w:rsidP="00DC662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</w:t>
            </w:r>
            <w:r w:rsidR="00DC662D" w:rsidRPr="00DC662D">
              <w:rPr>
                <w:sz w:val="28"/>
                <w:szCs w:val="28"/>
              </w:rPr>
              <w:t xml:space="preserve"> Думы Каменского городского округа от 22.03.2018 N 210 </w:t>
            </w:r>
            <w:r>
              <w:rPr>
                <w:sz w:val="28"/>
                <w:szCs w:val="28"/>
              </w:rPr>
              <w:t xml:space="preserve">«Об </w:t>
            </w:r>
            <w:r w:rsidR="00DC662D" w:rsidRPr="00DC662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ии</w:t>
            </w:r>
            <w:r w:rsidR="00DC662D" w:rsidRPr="00DC662D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ка</w:t>
            </w:r>
            <w:r w:rsidR="00DC662D" w:rsidRPr="00DC662D">
              <w:rPr>
                <w:sz w:val="28"/>
                <w:szCs w:val="28"/>
              </w:rPr>
      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</w:t>
            </w:r>
            <w:r w:rsidR="00DC662D" w:rsidRPr="00DC662D">
              <w:rPr>
                <w:sz w:val="28"/>
                <w:szCs w:val="28"/>
              </w:rPr>
              <w:lastRenderedPageBreak/>
              <w:t>сведений средствам массовой информации для опубликования</w:t>
            </w:r>
            <w:r>
              <w:rPr>
                <w:sz w:val="28"/>
                <w:szCs w:val="28"/>
              </w:rPr>
              <w:t>»</w:t>
            </w:r>
            <w:r w:rsidR="00DC662D" w:rsidRPr="00DC662D">
              <w:rPr>
                <w:sz w:val="28"/>
                <w:szCs w:val="28"/>
              </w:rPr>
              <w:t>;</w:t>
            </w:r>
          </w:p>
          <w:p w:rsidR="00DC662D" w:rsidRPr="00DC662D" w:rsidRDefault="00F17DB5" w:rsidP="00DC662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DC662D" w:rsidRPr="00DC662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ешение</w:t>
            </w:r>
            <w:r w:rsidR="00DC662D" w:rsidRPr="00DC662D">
              <w:rPr>
                <w:sz w:val="28"/>
                <w:szCs w:val="28"/>
              </w:rPr>
              <w:t xml:space="preserve"> Думы Каменского городского округа от 19.04.2018 N 220 </w:t>
            </w:r>
            <w:r>
              <w:rPr>
                <w:sz w:val="28"/>
                <w:szCs w:val="28"/>
              </w:rPr>
              <w:t xml:space="preserve">«Об </w:t>
            </w:r>
            <w:r w:rsidRPr="00DC662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ии</w:t>
            </w:r>
            <w:r w:rsidR="00DC662D" w:rsidRPr="00DC662D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ка</w:t>
            </w:r>
            <w:r w:rsidR="00DC662D" w:rsidRPr="00DC662D">
              <w:rPr>
                <w:sz w:val="28"/>
                <w:szCs w:val="28"/>
              </w:rPr>
      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"Каменский городской округ</w:t>
            </w:r>
            <w:r>
              <w:rPr>
                <w:sz w:val="28"/>
                <w:szCs w:val="28"/>
              </w:rPr>
              <w:t>»</w:t>
            </w:r>
            <w:r w:rsidR="00DC662D" w:rsidRPr="00DC662D">
              <w:rPr>
                <w:sz w:val="28"/>
                <w:szCs w:val="28"/>
              </w:rPr>
              <w:t>;</w:t>
            </w:r>
          </w:p>
          <w:p w:rsidR="00DC662D" w:rsidRPr="00DC662D" w:rsidRDefault="00F17DB5" w:rsidP="00DC662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Постановление</w:t>
            </w:r>
            <w:r w:rsidR="00DC662D" w:rsidRPr="00DC662D">
              <w:rPr>
                <w:sz w:val="28"/>
                <w:szCs w:val="28"/>
              </w:rPr>
              <w:t xml:space="preserve"> Главы Каменск</w:t>
            </w:r>
            <w:r>
              <w:rPr>
                <w:sz w:val="28"/>
                <w:szCs w:val="28"/>
              </w:rPr>
              <w:t>ого</w:t>
            </w:r>
            <w:r w:rsidR="00DC662D" w:rsidRPr="00DC662D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го</w:t>
            </w:r>
            <w:r w:rsidR="00DC662D" w:rsidRPr="00DC662D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="00DC662D" w:rsidRPr="00DC662D">
              <w:rPr>
                <w:sz w:val="28"/>
                <w:szCs w:val="28"/>
              </w:rPr>
              <w:t xml:space="preserve"> от 03.04.2018 N 541 </w:t>
            </w:r>
            <w:r>
              <w:rPr>
                <w:sz w:val="28"/>
                <w:szCs w:val="28"/>
              </w:rPr>
              <w:t xml:space="preserve">«Об </w:t>
            </w:r>
            <w:r w:rsidRPr="00DC662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ии</w:t>
            </w:r>
            <w:r w:rsidR="00DC662D" w:rsidRPr="00DC662D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ка</w:t>
            </w:r>
            <w:r w:rsidR="00DC662D" w:rsidRPr="00DC662D">
              <w:rPr>
                <w:sz w:val="28"/>
                <w:szCs w:val="28"/>
              </w:rPr>
              <w:t xml:space="preserve"> размещения сведений о доходах, расходах, об имуществе и обязательствах имущественного характера, лиц, замещающих должности муниципальной службы в органах местного самоуправления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      </w:r>
            <w:r>
              <w:rPr>
                <w:sz w:val="28"/>
                <w:szCs w:val="28"/>
              </w:rPr>
              <w:t>»</w:t>
            </w:r>
            <w:r w:rsidR="00DC662D" w:rsidRPr="00DC662D">
              <w:rPr>
                <w:sz w:val="28"/>
                <w:szCs w:val="28"/>
              </w:rPr>
              <w:t>;</w:t>
            </w:r>
          </w:p>
          <w:p w:rsidR="00DC662D" w:rsidRPr="00DC662D" w:rsidRDefault="00F17DB5" w:rsidP="00DC662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DC662D" w:rsidRPr="00DC662D">
              <w:rPr>
                <w:sz w:val="28"/>
                <w:szCs w:val="28"/>
              </w:rPr>
              <w:t xml:space="preserve"> Постановлением Главы Каменск</w:t>
            </w:r>
            <w:r>
              <w:rPr>
                <w:sz w:val="28"/>
                <w:szCs w:val="28"/>
              </w:rPr>
              <w:t>ого</w:t>
            </w:r>
            <w:r w:rsidR="00DC662D" w:rsidRPr="00DC662D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го</w:t>
            </w:r>
            <w:r w:rsidR="00DC662D" w:rsidRPr="00DC662D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="00DC662D" w:rsidRPr="00DC662D">
              <w:rPr>
                <w:sz w:val="28"/>
                <w:szCs w:val="28"/>
              </w:rPr>
              <w:t xml:space="preserve"> от 18.04.2018 N 598 признано утратившим силу Постановление Главы муниципального образования </w:t>
            </w:r>
            <w:r>
              <w:rPr>
                <w:sz w:val="28"/>
                <w:szCs w:val="28"/>
              </w:rPr>
              <w:t>«</w:t>
            </w:r>
            <w:r w:rsidR="00DC662D" w:rsidRPr="00DC662D">
              <w:rPr>
                <w:sz w:val="28"/>
                <w:szCs w:val="28"/>
              </w:rPr>
              <w:t>Каменский городской округ</w:t>
            </w:r>
            <w:r>
              <w:rPr>
                <w:sz w:val="28"/>
                <w:szCs w:val="28"/>
              </w:rPr>
              <w:t>»</w:t>
            </w:r>
            <w:r w:rsidR="00DC662D" w:rsidRPr="00DC662D">
              <w:rPr>
                <w:sz w:val="28"/>
                <w:szCs w:val="28"/>
              </w:rPr>
              <w:t xml:space="preserve"> от 18.04.2012 N 688 </w:t>
            </w:r>
            <w:r>
              <w:rPr>
                <w:sz w:val="28"/>
                <w:szCs w:val="28"/>
              </w:rPr>
              <w:t>«</w:t>
            </w:r>
            <w:r w:rsidR="00DC662D" w:rsidRPr="00DC662D">
              <w:rPr>
                <w:sz w:val="28"/>
                <w:szCs w:val="28"/>
              </w:rPr>
              <w:t xml:space="preserve">О проверке достоверности и полноты </w:t>
            </w:r>
            <w:r w:rsidR="00DC662D" w:rsidRPr="00DC662D">
              <w:rPr>
                <w:sz w:val="28"/>
                <w:szCs w:val="28"/>
              </w:rPr>
              <w:lastRenderedPageBreak/>
              <w:t>сведений, представляемых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округа, и соблюдения муниципальными служащими требований к служебному поведению</w:t>
            </w:r>
            <w:r>
              <w:rPr>
                <w:sz w:val="28"/>
                <w:szCs w:val="28"/>
              </w:rPr>
              <w:t>»</w:t>
            </w:r>
            <w:r w:rsidR="00DC662D" w:rsidRPr="00DC662D">
              <w:rPr>
                <w:sz w:val="28"/>
                <w:szCs w:val="28"/>
              </w:rPr>
              <w:t>;</w:t>
            </w:r>
          </w:p>
          <w:p w:rsidR="00DC662D" w:rsidRPr="00DC662D" w:rsidRDefault="00F17DB5" w:rsidP="00DC662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DC662D" w:rsidRPr="00DC662D">
              <w:rPr>
                <w:sz w:val="28"/>
                <w:szCs w:val="28"/>
              </w:rPr>
              <w:t xml:space="preserve"> Постановление Главы МО Каменский городской округ от 18.04.2018 N 601 </w:t>
            </w:r>
            <w:r>
              <w:rPr>
                <w:sz w:val="28"/>
                <w:szCs w:val="28"/>
              </w:rPr>
              <w:t xml:space="preserve">«Об </w:t>
            </w:r>
            <w:r w:rsidRPr="00DC662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ии</w:t>
            </w:r>
            <w:r w:rsidR="00DC662D" w:rsidRPr="00DC662D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я</w:t>
            </w:r>
            <w:r w:rsidR="00DC662D" w:rsidRPr="00DC662D">
              <w:rPr>
                <w:sz w:val="28"/>
                <w:szCs w:val="28"/>
              </w:rPr>
              <w:t xml:space="preserve"> о порядке принятия муниципальными служащими, замещающими должности муниципальной службы в органах местного самоуправления Каменского городского округа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объединений"</w:t>
            </w:r>
            <w:r>
              <w:rPr>
                <w:sz w:val="28"/>
                <w:szCs w:val="28"/>
              </w:rPr>
              <w:t>;</w:t>
            </w:r>
          </w:p>
          <w:p w:rsidR="00531797" w:rsidRPr="00F17DB5" w:rsidRDefault="00F17DB5" w:rsidP="00F17DB5">
            <w:pPr>
              <w:ind w:firstLine="709"/>
              <w:jc w:val="both"/>
              <w:rPr>
                <w:rFonts w:eastAsia="Arial Unicode MS"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="00DC662D" w:rsidRPr="00DC662D">
              <w:rPr>
                <w:rFonts w:eastAsia="Arial Unicode MS"/>
                <w:bCs/>
                <w:iCs/>
                <w:sz w:val="28"/>
                <w:szCs w:val="28"/>
              </w:rPr>
              <w:t xml:space="preserve"> распоряжение Главы Каменского городского округа от 15.06.2018 года № 131</w:t>
            </w:r>
            <w:r>
              <w:rPr>
                <w:rFonts w:eastAsia="Arial Unicode MS"/>
                <w:bCs/>
                <w:iCs/>
                <w:sz w:val="28"/>
                <w:szCs w:val="28"/>
              </w:rPr>
              <w:t xml:space="preserve"> «Об</w:t>
            </w:r>
            <w:r w:rsidR="00DC662D" w:rsidRPr="00DC662D">
              <w:rPr>
                <w:rFonts w:eastAsia="Arial Unicode MS"/>
                <w:bCs/>
                <w:iCs/>
                <w:sz w:val="28"/>
                <w:szCs w:val="28"/>
              </w:rPr>
              <w:t xml:space="preserve"> о</w:t>
            </w:r>
            <w:r w:rsidR="00DC662D" w:rsidRPr="00DC662D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ации</w:t>
            </w:r>
            <w:r w:rsidR="00DC662D" w:rsidRPr="00DC662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DC662D" w:rsidRPr="00DC662D">
              <w:rPr>
                <w:sz w:val="28"/>
                <w:szCs w:val="28"/>
              </w:rPr>
              <w:t xml:space="preserve"> «телефона доверия». </w:t>
            </w:r>
          </w:p>
        </w:tc>
        <w:tc>
          <w:tcPr>
            <w:tcW w:w="2082" w:type="dxa"/>
          </w:tcPr>
          <w:p w:rsidR="00531797" w:rsidRPr="00875A35" w:rsidRDefault="00DC662D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  <w:r w:rsidR="00F17DB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полном объеме 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Pr="00875A35" w:rsidRDefault="00531797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rPr>
                <w:bCs/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Организация работы Комиссии по координации работы по противодействию коррупции в муниципальном образовании «Каменский городской округ»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rPr>
                <w:color w:val="000000"/>
                <w:sz w:val="28"/>
                <w:szCs w:val="28"/>
              </w:rPr>
            </w:pPr>
            <w:r w:rsidRPr="00DC662D">
              <w:rPr>
                <w:color w:val="000000"/>
                <w:sz w:val="28"/>
                <w:szCs w:val="28"/>
              </w:rPr>
              <w:t xml:space="preserve">ежеквартально </w:t>
            </w:r>
          </w:p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31797" w:rsidRPr="00875A35" w:rsidRDefault="00F17DB5" w:rsidP="00F17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Организовано 2 заседания комиссии </w:t>
            </w:r>
            <w:r w:rsidRPr="00DC662D">
              <w:rPr>
                <w:sz w:val="28"/>
                <w:szCs w:val="28"/>
              </w:rPr>
              <w:t>по координации работы по противодействию коррупции в муниципальном образовании «Каменский городской округ»</w:t>
            </w:r>
          </w:p>
        </w:tc>
        <w:tc>
          <w:tcPr>
            <w:tcW w:w="2082" w:type="dxa"/>
          </w:tcPr>
          <w:p w:rsidR="00531797" w:rsidRPr="00875A35" w:rsidRDefault="00854CB6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Pr="00875A35" w:rsidRDefault="00531797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Подготовка и проведение заседаний комиссии по координации работы по противодействию коррупции в муниципальном образовании «Каменский городской округ»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rPr>
                <w:color w:val="000000"/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528" w:type="dxa"/>
          </w:tcPr>
          <w:p w:rsidR="00531797" w:rsidRPr="00875A35" w:rsidRDefault="00F17DB5" w:rsidP="00F17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2 заседания комиссии </w:t>
            </w:r>
            <w:r w:rsidRPr="00DC662D">
              <w:rPr>
                <w:sz w:val="28"/>
                <w:szCs w:val="28"/>
              </w:rPr>
              <w:t>по координации работы по противодействию коррупции в муниципальном образовании «Каменский городской округ»</w:t>
            </w:r>
            <w:r w:rsidR="00854CB6">
              <w:rPr>
                <w:sz w:val="28"/>
                <w:szCs w:val="28"/>
              </w:rPr>
              <w:t>: 30.03.2018, 29.06.2018.</w:t>
            </w:r>
          </w:p>
        </w:tc>
        <w:tc>
          <w:tcPr>
            <w:tcW w:w="2082" w:type="dxa"/>
          </w:tcPr>
          <w:p w:rsidR="00531797" w:rsidRPr="00875A35" w:rsidRDefault="00854CB6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Pr="00875A35" w:rsidRDefault="00531797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Обеспечение контроля за исполнением настоящего плана, муниципальной программы по мероприятиям в сфере противодействия коррупции, протокольных поручений комиссии по координации работы по противодействию коррупции Свердловской области, комиссии по координации работы по противодействию коррупции в МО «Каменский городской округ» и представление  доклада о его реализации Главе Каменского городского округа, усиление контроля за организацией работы по противодействию </w:t>
            </w:r>
            <w:r w:rsidRPr="00DC662D">
              <w:rPr>
                <w:sz w:val="28"/>
                <w:szCs w:val="28"/>
              </w:rPr>
              <w:lastRenderedPageBreak/>
              <w:t>коррупции. Размещение информации об исполнении на официальном сайте муниципального образования «Каменский городской округ»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5528" w:type="dxa"/>
          </w:tcPr>
          <w:p w:rsidR="00531797" w:rsidRPr="00854CB6" w:rsidRDefault="00854CB6" w:rsidP="00854CB6">
            <w:pPr>
              <w:jc w:val="both"/>
              <w:rPr>
                <w:sz w:val="28"/>
                <w:szCs w:val="28"/>
              </w:rPr>
            </w:pPr>
            <w:r w:rsidRPr="00854CB6">
              <w:rPr>
                <w:sz w:val="28"/>
                <w:szCs w:val="28"/>
              </w:rPr>
              <w:t>Контроль обеспечен</w:t>
            </w:r>
            <w:r w:rsidR="000438D0">
              <w:rPr>
                <w:sz w:val="28"/>
                <w:szCs w:val="28"/>
              </w:rPr>
              <w:t xml:space="preserve">, отчет об исполнении заслушивается </w:t>
            </w:r>
            <w:r w:rsidR="00A367A8">
              <w:rPr>
                <w:sz w:val="28"/>
                <w:szCs w:val="28"/>
              </w:rPr>
              <w:t xml:space="preserve">ежеквартально на заседаниях комиссии </w:t>
            </w:r>
            <w:r w:rsidR="00A367A8" w:rsidRPr="00DC662D">
              <w:rPr>
                <w:sz w:val="28"/>
                <w:szCs w:val="28"/>
              </w:rPr>
              <w:t>по координации работы по противодействию коррупции в муниципальном образовании «Каменский городской округ»</w:t>
            </w:r>
            <w:r w:rsidR="00A367A8">
              <w:rPr>
                <w:sz w:val="28"/>
                <w:szCs w:val="28"/>
              </w:rPr>
              <w:t>: 30.03.2018, 29.06.2018.</w:t>
            </w:r>
          </w:p>
        </w:tc>
        <w:tc>
          <w:tcPr>
            <w:tcW w:w="2082" w:type="dxa"/>
          </w:tcPr>
          <w:p w:rsidR="00531797" w:rsidRPr="00875A35" w:rsidRDefault="00854CB6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</w:t>
            </w:r>
            <w:r w:rsidR="00464144">
              <w:rPr>
                <w:sz w:val="28"/>
                <w:szCs w:val="28"/>
              </w:rPr>
              <w:t xml:space="preserve">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Pr="00875A35" w:rsidRDefault="00531797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1.5.</w:t>
            </w:r>
          </w:p>
        </w:tc>
        <w:tc>
          <w:tcPr>
            <w:tcW w:w="3544" w:type="dxa"/>
          </w:tcPr>
          <w:p w:rsidR="00531797" w:rsidRPr="00DC662D" w:rsidRDefault="00531797" w:rsidP="00854CB6">
            <w:pPr>
              <w:pStyle w:val="ConsPlusNormal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Подготовка для рассмотрения на заседании комиссии по координации работы по противодействию </w:t>
            </w:r>
            <w:r w:rsidR="00854CB6" w:rsidRPr="00DC662D">
              <w:rPr>
                <w:sz w:val="28"/>
                <w:szCs w:val="28"/>
              </w:rPr>
              <w:t>коррупции</w:t>
            </w:r>
            <w:r w:rsidRPr="00DC662D">
              <w:rPr>
                <w:sz w:val="28"/>
                <w:szCs w:val="28"/>
              </w:rPr>
              <w:t xml:space="preserve"> в МО «Каменский городской округ»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</w:t>
            </w:r>
            <w:r w:rsidRPr="00DC662D">
              <w:rPr>
                <w:sz w:val="28"/>
                <w:szCs w:val="28"/>
              </w:rPr>
              <w:lastRenderedPageBreak/>
              <w:t>устранению причин выявленных нарушений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не реже одного раза в квартал </w:t>
            </w:r>
          </w:p>
        </w:tc>
        <w:tc>
          <w:tcPr>
            <w:tcW w:w="5528" w:type="dxa"/>
          </w:tcPr>
          <w:p w:rsidR="00531797" w:rsidRPr="00875A35" w:rsidRDefault="00854CB6" w:rsidP="00854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Подготовлено на заседания комиссии </w:t>
            </w:r>
            <w:r w:rsidRPr="00DC662D">
              <w:rPr>
                <w:sz w:val="28"/>
                <w:szCs w:val="28"/>
              </w:rPr>
              <w:t>по координации работы по противодействию коррупции в муниципальном образовании «Каменский городской округ»</w:t>
            </w:r>
            <w:r>
              <w:rPr>
                <w:sz w:val="28"/>
                <w:szCs w:val="28"/>
              </w:rPr>
              <w:t>: к 30.03.2018, к 29.06.2018.</w:t>
            </w:r>
          </w:p>
        </w:tc>
        <w:tc>
          <w:tcPr>
            <w:tcW w:w="2082" w:type="dxa"/>
          </w:tcPr>
          <w:p w:rsidR="00531797" w:rsidRPr="00875A35" w:rsidRDefault="00854CB6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Pr="00875A35" w:rsidRDefault="00531797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1.6.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pStyle w:val="ConsPlusNormal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Организация и проведение совещаний с разъяснением сущности коррупции, ее аморальности, негативного влияния на экономическую и политическую обстановку в стране, с освещением выявляемых фактов коррупции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:rsidR="00531797" w:rsidRPr="000438D0" w:rsidRDefault="000438D0" w:rsidP="0004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января 2018 года проведено совещание </w:t>
            </w:r>
            <w:r w:rsidR="00854CB6" w:rsidRPr="000438D0">
              <w:rPr>
                <w:sz w:val="28"/>
                <w:szCs w:val="28"/>
              </w:rPr>
              <w:t xml:space="preserve">с муниципальными служащими </w:t>
            </w:r>
            <w:r>
              <w:rPr>
                <w:sz w:val="28"/>
                <w:szCs w:val="28"/>
              </w:rPr>
              <w:t>на тему «О</w:t>
            </w:r>
            <w:r w:rsidR="00854CB6" w:rsidRPr="000438D0">
              <w:rPr>
                <w:sz w:val="28"/>
                <w:szCs w:val="28"/>
              </w:rPr>
              <w:t xml:space="preserve"> порядке заполнения справок о доходах, расходах и обязательствах имущественного характера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82" w:type="dxa"/>
          </w:tcPr>
          <w:p w:rsidR="00531797" w:rsidRPr="00875A35" w:rsidRDefault="00854CB6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Pr="00875A35" w:rsidRDefault="00531797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1.7.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pStyle w:val="ConsPlusNormal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Организация работы и проведение заседаний </w:t>
            </w:r>
            <w:r w:rsidRPr="00DC662D">
              <w:rPr>
                <w:rFonts w:eastAsia="Arial Unicode MS"/>
                <w:bCs/>
                <w:iCs/>
                <w:sz w:val="28"/>
                <w:szCs w:val="28"/>
              </w:rPr>
              <w:t>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8городского округа, Администрации К9аменского городского округа,</w:t>
            </w:r>
            <w:r w:rsidRPr="00DC662D">
              <w:rPr>
                <w:sz w:val="28"/>
                <w:szCs w:val="28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DC662D">
              <w:rPr>
                <w:rFonts w:eastAsia="Arial Unicode MS"/>
                <w:bCs/>
                <w:iCs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528" w:type="dxa"/>
          </w:tcPr>
          <w:p w:rsidR="00531797" w:rsidRPr="000438D0" w:rsidRDefault="000438D0" w:rsidP="0004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Организовано и </w:t>
            </w:r>
            <w:r w:rsidRPr="000438D0">
              <w:rPr>
                <w:sz w:val="28"/>
                <w:szCs w:val="28"/>
              </w:rPr>
              <w:t>проведено 3 заседания комиссии по соблюдению требований к служебному поведению, привлечено к дисциплинарной ответственности 3 человека (2 за предоставление неполных и недостоверных сведений о доходах, 1 за непринятие мер по урегулированию конфликта интересов (несвоевременно представлено уведомление о возникновении конфликта интересов)</w:t>
            </w:r>
          </w:p>
        </w:tc>
        <w:tc>
          <w:tcPr>
            <w:tcW w:w="2082" w:type="dxa"/>
          </w:tcPr>
          <w:p w:rsidR="00531797" w:rsidRPr="00875A35" w:rsidRDefault="000438D0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438D0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Обеспечение учета и ведения реестра муниципального имущества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464144" w:rsidP="0046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 </w:t>
            </w:r>
            <w:r w:rsidRPr="00DC662D">
              <w:rPr>
                <w:sz w:val="28"/>
                <w:szCs w:val="28"/>
              </w:rPr>
              <w:t>учет и ведени</w:t>
            </w:r>
            <w:r>
              <w:rPr>
                <w:sz w:val="28"/>
                <w:szCs w:val="28"/>
              </w:rPr>
              <w:t xml:space="preserve">е </w:t>
            </w:r>
            <w:r w:rsidRPr="00DC662D">
              <w:rPr>
                <w:sz w:val="28"/>
                <w:szCs w:val="28"/>
              </w:rPr>
              <w:t>реестра муниципального имущества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Проверка использования муниципального имущества, муниципальных ресурсов, передачи прав на использование такого имущества  и его отчуждения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CA43EE" w:rsidP="00CA4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проверка в апреле - мае 2018 года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8D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Анализ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528" w:type="dxa"/>
          </w:tcPr>
          <w:p w:rsidR="00531797" w:rsidRPr="00875A35" w:rsidRDefault="00CA43EE" w:rsidP="00CA4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 по итогам проверки в июне 2018 года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8D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Проведение  постоянного мониторинга наличия задолженности по арендным платежам и пени по договорам аренды имущества и земельных участков, принятие мер к взысканию арендных платежей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CA43EE" w:rsidRPr="00CA43EE" w:rsidRDefault="00CA43EE" w:rsidP="00CA43EE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43EE">
              <w:rPr>
                <w:color w:val="000000"/>
                <w:sz w:val="28"/>
                <w:szCs w:val="28"/>
              </w:rPr>
              <w:t>Комитетом</w:t>
            </w:r>
            <w:r>
              <w:rPr>
                <w:color w:val="000000"/>
                <w:sz w:val="28"/>
                <w:szCs w:val="28"/>
              </w:rPr>
              <w:t xml:space="preserve"> по управлению муниципальным имуществом Администрации Каменского городского округа</w:t>
            </w:r>
            <w:r w:rsidRPr="00CA43EE">
              <w:rPr>
                <w:color w:val="000000"/>
                <w:sz w:val="28"/>
                <w:szCs w:val="28"/>
              </w:rPr>
              <w:t xml:space="preserve"> исполняется муниципальная функция по осуществлению контроля</w:t>
            </w:r>
            <w:r w:rsidR="00115E4C">
              <w:rPr>
                <w:color w:val="000000"/>
                <w:sz w:val="28"/>
                <w:szCs w:val="28"/>
              </w:rPr>
              <w:t xml:space="preserve"> и мониторинга</w:t>
            </w:r>
            <w:r w:rsidRPr="00CA43EE">
              <w:rPr>
                <w:color w:val="000000"/>
                <w:sz w:val="28"/>
                <w:szCs w:val="28"/>
              </w:rPr>
              <w:t xml:space="preserve"> за своевременностью, полнотой поступления арендных и других платежей в бюджет Каменского городского округа.</w:t>
            </w:r>
          </w:p>
          <w:p w:rsidR="00531797" w:rsidRPr="00115E4C" w:rsidRDefault="00CA43EE" w:rsidP="00115E4C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Согласно отчета з</w:t>
            </w:r>
            <w:r w:rsidRPr="00CA43EE">
              <w:rPr>
                <w:color w:val="000000"/>
                <w:sz w:val="28"/>
                <w:szCs w:val="28"/>
              </w:rPr>
              <w:t>а 2017 г.  направлено уведомлений и претензий юридическим и физическим лицам, имеющим задолженность по уплате </w:t>
            </w:r>
            <w:hyperlink r:id="rId7" w:tooltip="Арендная плата" w:history="1">
              <w:r w:rsidRPr="00CA43EE">
                <w:rPr>
                  <w:sz w:val="28"/>
                  <w:szCs w:val="28"/>
                  <w:bdr w:val="none" w:sz="0" w:space="0" w:color="auto" w:frame="1"/>
                </w:rPr>
                <w:t xml:space="preserve">арендных </w:t>
              </w:r>
              <w:r w:rsidRPr="00CA43EE">
                <w:rPr>
                  <w:sz w:val="28"/>
                  <w:szCs w:val="28"/>
                  <w:bdr w:val="none" w:sz="0" w:space="0" w:color="auto" w:frame="1"/>
                </w:rPr>
                <w:lastRenderedPageBreak/>
                <w:t>платежей</w:t>
              </w:r>
            </w:hyperlink>
            <w:r w:rsidRPr="00CA43EE">
              <w:rPr>
                <w:color w:val="000000"/>
                <w:sz w:val="28"/>
                <w:szCs w:val="28"/>
              </w:rPr>
              <w:t> за земельн</w:t>
            </w:r>
            <w:r>
              <w:rPr>
                <w:color w:val="000000"/>
                <w:sz w:val="28"/>
                <w:szCs w:val="28"/>
              </w:rPr>
              <w:t>ые участки в количестве 105 шт</w:t>
            </w:r>
            <w:r w:rsidRPr="00CA43EE">
              <w:rPr>
                <w:color w:val="000000"/>
                <w:sz w:val="28"/>
                <w:szCs w:val="28"/>
              </w:rPr>
              <w:t>.</w:t>
            </w:r>
            <w:r w:rsidR="00115E4C">
              <w:rPr>
                <w:color w:val="000000"/>
                <w:sz w:val="28"/>
                <w:szCs w:val="28"/>
              </w:rPr>
              <w:t xml:space="preserve"> За 2017 </w:t>
            </w:r>
            <w:r w:rsidRPr="00CA43EE">
              <w:rPr>
                <w:color w:val="000000"/>
                <w:sz w:val="28"/>
                <w:szCs w:val="28"/>
              </w:rPr>
              <w:t>г.  подано 5 исковых заявлений.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438D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2.5.</w:t>
            </w:r>
          </w:p>
        </w:tc>
        <w:tc>
          <w:tcPr>
            <w:tcW w:w="3544" w:type="dxa"/>
          </w:tcPr>
          <w:p w:rsidR="00531797" w:rsidRPr="00DC662D" w:rsidRDefault="00531797" w:rsidP="000B23EE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5528" w:type="dxa"/>
          </w:tcPr>
          <w:p w:rsidR="00531797" w:rsidRPr="00CA43EE" w:rsidRDefault="000B23EE" w:rsidP="000B2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проведен </w:t>
            </w:r>
            <w:r w:rsidRPr="00CA43EE">
              <w:rPr>
                <w:color w:val="000000"/>
                <w:sz w:val="28"/>
                <w:szCs w:val="28"/>
              </w:rPr>
              <w:t>Комитетом</w:t>
            </w:r>
            <w:r>
              <w:rPr>
                <w:color w:val="000000"/>
                <w:sz w:val="28"/>
                <w:szCs w:val="28"/>
              </w:rPr>
              <w:t xml:space="preserve"> по управлению муниципальным имуществом Администрации Каменского городского округа</w:t>
            </w:r>
            <w:r>
              <w:rPr>
                <w:sz w:val="28"/>
                <w:szCs w:val="28"/>
              </w:rPr>
              <w:t xml:space="preserve"> в июне 2018 года, отчет будет заслушан на заседании комиссии по координации работы по противодействию коррупции в Каменском городском округе в 3 квартале 2018 года.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8D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2.6.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Обеспечение финансового контроля за деятельностью муниципальных предприятий и учреждений.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В соответствии с утвержденным планом проверок</w:t>
            </w:r>
          </w:p>
        </w:tc>
        <w:tc>
          <w:tcPr>
            <w:tcW w:w="5528" w:type="dxa"/>
          </w:tcPr>
          <w:p w:rsidR="00531797" w:rsidRPr="00875A35" w:rsidRDefault="000B23EE" w:rsidP="000B2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20 проверок, из них 7 плановых проверок и 13 внеплановых проверок. Акты проверок рассмотрены на коллегии при Главе Каменского городского округа.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8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2.7.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Обеспечение контроля за размещением на официальном сайте Российской Федерации в сети Интернет информации на поставки  товаров, выполнение работ, оказание услуг и ведением реестра контрактов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0B23EE" w:rsidP="000B2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4 плановых проверки. Акты проверок рассмотрены на коллегии при Главе Каменского городского округа.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8D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2.8.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Контроль за исполнением  законодательства Российской Федерации о контрактной  системе в сфере закупок  товаров, </w:t>
            </w:r>
            <w:r w:rsidRPr="00DC662D">
              <w:rPr>
                <w:sz w:val="28"/>
                <w:szCs w:val="28"/>
              </w:rPr>
              <w:lastRenderedPageBreak/>
              <w:t>работ, услуг для обеспечения   муниципальных нужд в части определения начальной (максимальной) цены контрактов на выполнение  строительно-монтажных работ в целях недопущения их удорожания, нарушения принципа эффективности  использования бюджетных средств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528" w:type="dxa"/>
          </w:tcPr>
          <w:p w:rsidR="00531797" w:rsidRPr="00875A35" w:rsidRDefault="000B23EE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 в рамк</w:t>
            </w:r>
            <w:r w:rsidR="00F275BB">
              <w:rPr>
                <w:sz w:val="28"/>
                <w:szCs w:val="28"/>
              </w:rPr>
              <w:t>ах проведения плановых проверок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438D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2.9.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реализация мер по контролю за полнотой и своевременностью исполнения условий гражданско-правовых договоров в сфере жилищно-коммунального хозяйства, в том числе  путем взыскания штрафов, пеней и неустоек с организаций, их не выполнивших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EE6C70" w:rsidP="00EE6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обеспечен, по итогам п</w:t>
            </w:r>
            <w:r w:rsidR="000B23EE">
              <w:rPr>
                <w:sz w:val="28"/>
                <w:szCs w:val="28"/>
              </w:rPr>
              <w:t>одано 1 исковое заявление в связи с несвоевременным исполнение</w:t>
            </w:r>
            <w:r>
              <w:rPr>
                <w:sz w:val="28"/>
                <w:szCs w:val="28"/>
              </w:rPr>
              <w:t>м</w:t>
            </w:r>
            <w:r w:rsidR="000B23EE">
              <w:rPr>
                <w:sz w:val="28"/>
                <w:szCs w:val="28"/>
              </w:rPr>
              <w:t xml:space="preserve"> подрядчиком </w:t>
            </w:r>
            <w:r>
              <w:rPr>
                <w:sz w:val="28"/>
                <w:szCs w:val="28"/>
              </w:rPr>
              <w:t>муниципального контракта.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8D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31797" w:rsidRPr="00932EB2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932EB2">
              <w:rPr>
                <w:sz w:val="28"/>
                <w:szCs w:val="28"/>
              </w:rPr>
              <w:t>2.10.</w:t>
            </w:r>
          </w:p>
        </w:tc>
        <w:tc>
          <w:tcPr>
            <w:tcW w:w="3544" w:type="dxa"/>
          </w:tcPr>
          <w:p w:rsidR="00531797" w:rsidRPr="00932EB2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932EB2">
              <w:rPr>
                <w:sz w:val="28"/>
                <w:szCs w:val="28"/>
              </w:rPr>
              <w:t xml:space="preserve">Направление в Департамент государственных закупок Свердловской области информации о проблемах, возникающих при </w:t>
            </w:r>
            <w:r w:rsidRPr="00932EB2">
              <w:rPr>
                <w:sz w:val="28"/>
                <w:szCs w:val="28"/>
              </w:rPr>
              <w:lastRenderedPageBreak/>
              <w:t>организации и осуществлении закупок товаров, работ, услуг для обеспечения муниципальных нужд, в целях планирования обучающих семинаров, разработки методических материалов и выработки предложений по совершенствованию контрактной системы в Свердловской области</w:t>
            </w:r>
          </w:p>
        </w:tc>
        <w:tc>
          <w:tcPr>
            <w:tcW w:w="2126" w:type="dxa"/>
          </w:tcPr>
          <w:p w:rsidR="00531797" w:rsidRPr="00932EB2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932EB2">
              <w:rPr>
                <w:sz w:val="28"/>
                <w:szCs w:val="28"/>
              </w:rPr>
              <w:lastRenderedPageBreak/>
              <w:t xml:space="preserve">Ежеквартально до 15 числа месяца, следующего за окончанием </w:t>
            </w:r>
            <w:r w:rsidRPr="00932EB2">
              <w:rPr>
                <w:sz w:val="28"/>
                <w:szCs w:val="28"/>
              </w:rPr>
              <w:lastRenderedPageBreak/>
              <w:t>отчетного периода</w:t>
            </w:r>
          </w:p>
        </w:tc>
        <w:tc>
          <w:tcPr>
            <w:tcW w:w="5528" w:type="dxa"/>
          </w:tcPr>
          <w:p w:rsidR="00531797" w:rsidRPr="00932EB2" w:rsidRDefault="00932EB2" w:rsidP="00932EB2">
            <w:pPr>
              <w:jc w:val="both"/>
              <w:rPr>
                <w:sz w:val="28"/>
                <w:szCs w:val="28"/>
              </w:rPr>
            </w:pPr>
            <w:r w:rsidRPr="00932EB2">
              <w:rPr>
                <w:sz w:val="28"/>
                <w:szCs w:val="28"/>
              </w:rPr>
              <w:lastRenderedPageBreak/>
              <w:t xml:space="preserve">Информация о проблемах возникающих при организации и осуществлении закупок товаров, работ, услуг для обеспечения муниципальных нужд направлялась в Министерство финансов Свердловской области. </w:t>
            </w:r>
          </w:p>
        </w:tc>
        <w:tc>
          <w:tcPr>
            <w:tcW w:w="2082" w:type="dxa"/>
          </w:tcPr>
          <w:p w:rsidR="00531797" w:rsidRPr="00875A35" w:rsidRDefault="00932EB2" w:rsidP="0093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</w:t>
            </w:r>
            <w:r w:rsidR="00464144">
              <w:rPr>
                <w:sz w:val="28"/>
                <w:szCs w:val="28"/>
              </w:rPr>
              <w:t xml:space="preserve">ыполнено 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438D0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531797" w:rsidRPr="00DC662D" w:rsidRDefault="00531797" w:rsidP="00EE6C70">
            <w:pPr>
              <w:tabs>
                <w:tab w:val="left" w:pos="1221"/>
              </w:tabs>
              <w:rPr>
                <w:color w:val="FF0000"/>
                <w:sz w:val="28"/>
                <w:szCs w:val="28"/>
              </w:rPr>
            </w:pPr>
            <w:r w:rsidRPr="00DC662D">
              <w:rPr>
                <w:color w:val="000000"/>
                <w:sz w:val="28"/>
                <w:szCs w:val="28"/>
              </w:rPr>
              <w:t xml:space="preserve">Обеспечение проведения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EE6C70" w:rsidP="00EE6C70">
            <w:pPr>
              <w:jc w:val="both"/>
              <w:rPr>
                <w:sz w:val="28"/>
                <w:szCs w:val="28"/>
              </w:rPr>
            </w:pPr>
            <w:r w:rsidRPr="006F61CE">
              <w:rPr>
                <w:sz w:val="28"/>
                <w:szCs w:val="28"/>
              </w:rPr>
              <w:t xml:space="preserve">Проведена антикоррупционная экспертиза </w:t>
            </w:r>
            <w:r w:rsidR="006F61CE" w:rsidRPr="006F61CE">
              <w:rPr>
                <w:sz w:val="28"/>
                <w:szCs w:val="28"/>
              </w:rPr>
              <w:t xml:space="preserve">43 </w:t>
            </w:r>
            <w:r w:rsidRPr="006F61CE">
              <w:rPr>
                <w:sz w:val="28"/>
                <w:szCs w:val="28"/>
              </w:rPr>
              <w:t>проектов муниципальных нормативных правовых актов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3.2.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Свердловской области в целях </w:t>
            </w:r>
            <w:r w:rsidRPr="00DC662D">
              <w:rPr>
                <w:sz w:val="28"/>
                <w:szCs w:val="28"/>
              </w:rPr>
              <w:lastRenderedPageBreak/>
              <w:t>проведения их правовой и антикоррупционной экспертизы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528" w:type="dxa"/>
          </w:tcPr>
          <w:p w:rsidR="00531797" w:rsidRPr="00875A35" w:rsidRDefault="00EE6C70" w:rsidP="00EE6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Обеспечено, принятые муниципальные нормативные акты направляются в </w:t>
            </w:r>
            <w:r w:rsidRPr="00DC662D">
              <w:rPr>
                <w:sz w:val="28"/>
                <w:szCs w:val="28"/>
              </w:rPr>
              <w:t xml:space="preserve">регистр муниципальных правовых актов Свердловской области </w:t>
            </w:r>
            <w:r>
              <w:rPr>
                <w:sz w:val="28"/>
                <w:szCs w:val="28"/>
              </w:rPr>
              <w:t>в сроки установленные действующим законодательством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438D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3.3.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Организация взаимодействия с органами прокуратуры и правовым департаментом Администрации Губернатора Свердловской области и Правительства Свердловской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EE6C70" w:rsidP="00EE6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 Администрацией Каменского городского округа, Думой Каменского городского округа и прокуратурой Каменского района заключено соглашение о </w:t>
            </w:r>
            <w:r w:rsidRPr="003B2655">
              <w:rPr>
                <w:sz w:val="28"/>
                <w:szCs w:val="28"/>
              </w:rPr>
              <w:t>порядке взаимодействия органов местного самоуправления Каменского городского округа и прокуратуры Каменского района от 26.09.2014 года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31797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8D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4.1.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Уточнение реестра должностей муниципальных служащих,  исполнение которых в наибольшей мере подверженных риску коррупции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528" w:type="dxa"/>
          </w:tcPr>
          <w:p w:rsidR="00531797" w:rsidRPr="00875A35" w:rsidRDefault="00EE6C70" w:rsidP="00EE6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Необходимость в уточнении </w:t>
            </w:r>
            <w:r w:rsidRPr="00DC662D">
              <w:rPr>
                <w:sz w:val="28"/>
                <w:szCs w:val="28"/>
              </w:rPr>
              <w:t>реестра должностей муниципальных служащих,  исполнение которых в наибольшей мере подверженных риску коррупции</w:t>
            </w:r>
            <w:r w:rsidR="009646C9">
              <w:rPr>
                <w:sz w:val="28"/>
                <w:szCs w:val="28"/>
              </w:rPr>
              <w:t>, в отчетный период отсутствовала.</w:t>
            </w:r>
          </w:p>
        </w:tc>
        <w:tc>
          <w:tcPr>
            <w:tcW w:w="2082" w:type="dxa"/>
          </w:tcPr>
          <w:p w:rsidR="00531797" w:rsidRPr="00875A35" w:rsidRDefault="00EE6C70" w:rsidP="00EE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</w:t>
            </w:r>
            <w:r w:rsidR="00464144">
              <w:rPr>
                <w:sz w:val="28"/>
                <w:szCs w:val="28"/>
              </w:rPr>
              <w:t xml:space="preserve">ыполнено 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695F20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8D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5.1.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Проведение работы по выявленным случаям возникновения конфликта интересов, одной из сторон </w:t>
            </w:r>
            <w:r w:rsidRPr="00DC662D">
              <w:rPr>
                <w:sz w:val="28"/>
                <w:szCs w:val="28"/>
              </w:rPr>
              <w:lastRenderedPageBreak/>
              <w:t>которого является  муниципальный служащий, принятие мер по их предотвращению и урегулированию. По каждому случаю решать вопрос о привлечении к ответственности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В сроки регламентированные </w:t>
            </w:r>
            <w:r w:rsidRPr="00DC662D">
              <w:rPr>
                <w:rFonts w:eastAsia="Arial Unicode MS"/>
                <w:bCs/>
                <w:iCs/>
                <w:sz w:val="28"/>
                <w:szCs w:val="28"/>
              </w:rPr>
              <w:t xml:space="preserve">Положением о </w:t>
            </w:r>
            <w:r w:rsidRPr="00DC662D">
              <w:rPr>
                <w:rFonts w:eastAsia="Arial Unicode MS"/>
                <w:bCs/>
                <w:iCs/>
                <w:sz w:val="28"/>
                <w:szCs w:val="28"/>
              </w:rPr>
              <w:lastRenderedPageBreak/>
              <w:t>комиссии  по соблюдению требований к служебному поведению муниципальных служащих, и урегулированию конфликта интересов, утвержденным Постановлением Главы от 30.03.2015 года № 753</w:t>
            </w:r>
          </w:p>
        </w:tc>
        <w:tc>
          <w:tcPr>
            <w:tcW w:w="5528" w:type="dxa"/>
          </w:tcPr>
          <w:p w:rsidR="00531797" w:rsidRPr="00875A35" w:rsidRDefault="009646C9" w:rsidP="00964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0438D0">
              <w:rPr>
                <w:sz w:val="28"/>
                <w:szCs w:val="28"/>
              </w:rPr>
              <w:t xml:space="preserve">роведено 3 заседания комиссии по соблюдению требований к служебному поведению, привлечено к дисциплинарной ответственности 3 человека (2 за </w:t>
            </w:r>
            <w:r w:rsidRPr="000438D0">
              <w:rPr>
                <w:sz w:val="28"/>
                <w:szCs w:val="28"/>
              </w:rPr>
              <w:lastRenderedPageBreak/>
              <w:t>предоставление неполных и недостоверных сведений о доходах, 1 за непринятие мер по урегулированию конфликта интересов (несвоевременно представлено уведомление о возникновении конфликта интересов)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Выполнено в полном объеме в </w:t>
            </w:r>
            <w:r>
              <w:rPr>
                <w:sz w:val="28"/>
                <w:szCs w:val="28"/>
              </w:rPr>
              <w:lastRenderedPageBreak/>
              <w:t>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438D0" w:rsidP="0053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5.2.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Направление в Департамент кадровой политики Губернатора Свердловской области и Правительства Свердловской области копий протоколов заседания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Ежеквартально, до 20 числа последнего месяца отчетного пери ода</w:t>
            </w:r>
          </w:p>
        </w:tc>
        <w:tc>
          <w:tcPr>
            <w:tcW w:w="5528" w:type="dxa"/>
          </w:tcPr>
          <w:p w:rsidR="00531797" w:rsidRPr="00875A35" w:rsidRDefault="009646C9" w:rsidP="00964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Направлены за 1 квартал 2018 года – 23.03.2018 года, за 2 квартал 2018 года -20.07.2018 года.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695F20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8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5.3.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Направление в прокуратуру Каменского района списков, уволенных </w:t>
            </w:r>
            <w:r w:rsidRPr="00DC662D">
              <w:rPr>
                <w:sz w:val="28"/>
                <w:szCs w:val="28"/>
              </w:rPr>
              <w:lastRenderedPageBreak/>
              <w:t>с муниципальной службы за отчетный период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Ежеквартально, до 30 числа последнего  </w:t>
            </w:r>
            <w:r w:rsidRPr="00DC662D">
              <w:rPr>
                <w:sz w:val="28"/>
                <w:szCs w:val="28"/>
              </w:rPr>
              <w:lastRenderedPageBreak/>
              <w:t>месяца отчетного периода</w:t>
            </w:r>
          </w:p>
        </w:tc>
        <w:tc>
          <w:tcPr>
            <w:tcW w:w="5528" w:type="dxa"/>
          </w:tcPr>
          <w:p w:rsidR="00531797" w:rsidRPr="00875A35" w:rsidRDefault="00F275BB" w:rsidP="00906BD4">
            <w:pPr>
              <w:jc w:val="both"/>
              <w:rPr>
                <w:sz w:val="28"/>
                <w:szCs w:val="28"/>
              </w:rPr>
            </w:pPr>
            <w:r w:rsidRPr="00906BD4">
              <w:rPr>
                <w:sz w:val="28"/>
                <w:szCs w:val="28"/>
              </w:rPr>
              <w:lastRenderedPageBreak/>
              <w:t xml:space="preserve">Направлены за 1 квартал 2018 года – </w:t>
            </w:r>
            <w:r w:rsidR="00906BD4" w:rsidRPr="00906BD4">
              <w:rPr>
                <w:sz w:val="28"/>
                <w:szCs w:val="28"/>
              </w:rPr>
              <w:t>04.04.</w:t>
            </w:r>
            <w:r w:rsidRPr="00906BD4">
              <w:rPr>
                <w:sz w:val="28"/>
                <w:szCs w:val="28"/>
              </w:rPr>
              <w:t>2018 года, за 2 квартал 2018 года -</w:t>
            </w:r>
            <w:r w:rsidR="00906BD4" w:rsidRPr="00906BD4">
              <w:rPr>
                <w:sz w:val="28"/>
                <w:szCs w:val="28"/>
              </w:rPr>
              <w:t>29.06</w:t>
            </w:r>
            <w:r w:rsidRPr="00906BD4">
              <w:rPr>
                <w:sz w:val="28"/>
                <w:szCs w:val="28"/>
              </w:rPr>
              <w:t>.2018 года.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в полном объеме в </w:t>
            </w:r>
            <w:r>
              <w:rPr>
                <w:sz w:val="28"/>
                <w:szCs w:val="28"/>
              </w:rPr>
              <w:lastRenderedPageBreak/>
              <w:t>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695F20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438D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5.4.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Осуществление служебных проверок деятельности муниципальных служащих, исполняющих должностные обязанности, в наибольшей мере подверженных риску коррупции по поступившей информации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В месячный срок с момента поступления информации</w:t>
            </w:r>
          </w:p>
        </w:tc>
        <w:tc>
          <w:tcPr>
            <w:tcW w:w="5528" w:type="dxa"/>
          </w:tcPr>
          <w:p w:rsidR="00531797" w:rsidRPr="00875A35" w:rsidRDefault="00F275BB" w:rsidP="00F27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отчетный период не поступала</w:t>
            </w:r>
          </w:p>
        </w:tc>
        <w:tc>
          <w:tcPr>
            <w:tcW w:w="2082" w:type="dxa"/>
          </w:tcPr>
          <w:p w:rsidR="00531797" w:rsidRPr="00875A35" w:rsidRDefault="00F275BB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выполнено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695F20" w:rsidP="00906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6BD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5.6.</w:t>
            </w:r>
          </w:p>
        </w:tc>
        <w:tc>
          <w:tcPr>
            <w:tcW w:w="3544" w:type="dxa"/>
          </w:tcPr>
          <w:p w:rsidR="00531797" w:rsidRPr="00DC662D" w:rsidRDefault="00531797" w:rsidP="00906BD4">
            <w:pPr>
              <w:autoSpaceDE w:val="0"/>
              <w:autoSpaceDN w:val="0"/>
              <w:adjustRightInd w:val="0"/>
              <w:ind w:left="-54"/>
              <w:rPr>
                <w:rFonts w:eastAsiaTheme="minorHAnsi"/>
                <w:sz w:val="28"/>
                <w:szCs w:val="28"/>
                <w:lang w:eastAsia="en-US"/>
              </w:rPr>
            </w:pPr>
            <w:r w:rsidRPr="00DC662D">
              <w:rPr>
                <w:sz w:val="28"/>
                <w:szCs w:val="28"/>
              </w:rPr>
              <w:t xml:space="preserve">Организация работы по соблюдению муниципальными служащими </w:t>
            </w:r>
            <w:r w:rsidRPr="00DC662D">
              <w:rPr>
                <w:rFonts w:eastAsiaTheme="minorHAnsi"/>
                <w:sz w:val="28"/>
                <w:szCs w:val="28"/>
                <w:lang w:eastAsia="en-US"/>
              </w:rPr>
              <w:t>Кодекса этики и служебного поведения муниципальных служащих Каменского городского округа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906BD4" w:rsidP="00906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Pr="00DC662D">
              <w:rPr>
                <w:sz w:val="28"/>
                <w:szCs w:val="28"/>
              </w:rPr>
              <w:t xml:space="preserve"> по соблюдению муниципальными служащими </w:t>
            </w:r>
            <w:r w:rsidRPr="00DC662D">
              <w:rPr>
                <w:rFonts w:eastAsiaTheme="minorHAnsi"/>
                <w:sz w:val="28"/>
                <w:szCs w:val="28"/>
                <w:lang w:eastAsia="en-US"/>
              </w:rPr>
              <w:t>Кодекса этики и служебного поведения муниципальных служащих Каменского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906BD4">
              <w:rPr>
                <w:sz w:val="28"/>
                <w:szCs w:val="28"/>
              </w:rPr>
              <w:t>организована: все претенденты на замещение должности муниципальной службы при поступлении на муниципальную службу знакомятся с Кодексом этики и служебного поведения под подпись, лист ознакомления приобщается к материалам его личного дела; разъяснение Кодекса осуществляется на совещаниях и семинарах с муниципальными служащими.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438D0" w:rsidP="00906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6BD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6.1.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Продолжить работу «телефон доверия»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906BD4" w:rsidP="0090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« телефона доверия» ведется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906BD4" w:rsidP="0004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6.2.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Проведение анализа обращений и жалоб граждан и организаций, публикаций в СМИ о фактах коррупции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531797" w:rsidP="00531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E3F4C" w:rsidP="002B5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590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6.3.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6F61CE">
              <w:rPr>
                <w:sz w:val="28"/>
                <w:szCs w:val="28"/>
              </w:rPr>
              <w:t>Направление реестра обращений граждан по фактам коррупции, поступивших в органы местного самоуправления Каменского городского округа нарастающим итогом в Департамент административных органов Губернатора Свердловской области для обобщения и учета при проведении федерального и регионального антикоррупционного мониторинга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Один раз в полугодие, до 15 числа, следующего за отчетным периодом</w:t>
            </w:r>
          </w:p>
        </w:tc>
        <w:tc>
          <w:tcPr>
            <w:tcW w:w="5528" w:type="dxa"/>
          </w:tcPr>
          <w:p w:rsidR="00531797" w:rsidRPr="00875A35" w:rsidRDefault="006F61CE" w:rsidP="006F6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направлен 20.07.2018 года.</w:t>
            </w:r>
          </w:p>
        </w:tc>
        <w:tc>
          <w:tcPr>
            <w:tcW w:w="2082" w:type="dxa"/>
          </w:tcPr>
          <w:p w:rsidR="00531797" w:rsidRPr="00875A35" w:rsidRDefault="00464144" w:rsidP="006F6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в полном объеме </w:t>
            </w:r>
            <w:r w:rsidR="006F61CE">
              <w:rPr>
                <w:sz w:val="28"/>
                <w:szCs w:val="28"/>
              </w:rPr>
              <w:t>с нарушением сроков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E3F4C" w:rsidP="002B5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590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7.1.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Публикация нормативных правовых актов органов местного самоуправления Каменского городского округа на страницах газеты «Пламя» и размещение на официальном сайте органов местного самоуправления </w:t>
            </w:r>
            <w:r w:rsidRPr="00DC662D">
              <w:rPr>
                <w:sz w:val="28"/>
                <w:szCs w:val="28"/>
              </w:rPr>
              <w:lastRenderedPageBreak/>
              <w:t>Каменского городского округа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В каждом случае принятия нормативного правового акта </w:t>
            </w:r>
          </w:p>
        </w:tc>
        <w:tc>
          <w:tcPr>
            <w:tcW w:w="5528" w:type="dxa"/>
          </w:tcPr>
          <w:p w:rsidR="00531797" w:rsidRPr="006F61CE" w:rsidRDefault="00797271" w:rsidP="006F61CE">
            <w:pPr>
              <w:jc w:val="both"/>
              <w:rPr>
                <w:sz w:val="28"/>
                <w:szCs w:val="28"/>
              </w:rPr>
            </w:pPr>
            <w:r w:rsidRPr="006F61CE">
              <w:rPr>
                <w:sz w:val="28"/>
                <w:szCs w:val="28"/>
              </w:rPr>
              <w:t xml:space="preserve">Все принятые нормативные правовые акты органов местного самоуправления Каменского городского округа </w:t>
            </w:r>
            <w:r w:rsidR="006F61CE" w:rsidRPr="006F61CE">
              <w:rPr>
                <w:sz w:val="28"/>
                <w:szCs w:val="28"/>
              </w:rPr>
              <w:t xml:space="preserve">(43 НПА) </w:t>
            </w:r>
            <w:r w:rsidRPr="006F61CE">
              <w:rPr>
                <w:sz w:val="28"/>
                <w:szCs w:val="28"/>
              </w:rPr>
              <w:t>размещ</w:t>
            </w:r>
            <w:r w:rsidR="006F61CE" w:rsidRPr="006F61CE">
              <w:rPr>
                <w:sz w:val="28"/>
                <w:szCs w:val="28"/>
              </w:rPr>
              <w:t>ены</w:t>
            </w:r>
            <w:r w:rsidRPr="006F61CE">
              <w:rPr>
                <w:sz w:val="28"/>
                <w:szCs w:val="28"/>
              </w:rPr>
              <w:t xml:space="preserve"> на страницах газеты «Пламя» и на официальном сайте органов местного самоуправления Каменского городского округа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E3F4C" w:rsidP="002B5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B59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7.2.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Размещение на сайте муниципального образования «Каменский городской округ» информации о деятельности органов местного самоуправления Каменского городского округа в сфере противодействия коррупции.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528" w:type="dxa"/>
          </w:tcPr>
          <w:p w:rsidR="00797271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Размещены:</w:t>
            </w:r>
          </w:p>
          <w:p w:rsidR="00797271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8" w:history="1">
              <w:r w:rsidRPr="00797271">
                <w:rPr>
                  <w:rStyle w:val="ae"/>
                  <w:color w:val="auto"/>
                  <w:sz w:val="28"/>
                  <w:szCs w:val="28"/>
                  <w:u w:val="none"/>
                </w:rPr>
                <w:t>План работы комиссии по координации работы по противодействию коррупции в МО "Каменский городской округ" га 2018-2019 годы</w:t>
              </w:r>
            </w:hyperlink>
            <w:r>
              <w:rPr>
                <w:sz w:val="28"/>
                <w:szCs w:val="28"/>
              </w:rPr>
              <w:t>;</w:t>
            </w:r>
          </w:p>
          <w:p w:rsidR="00797271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9" w:history="1">
              <w:r w:rsidRPr="00797271">
                <w:rPr>
                  <w:rStyle w:val="ae"/>
                  <w:color w:val="auto"/>
                  <w:sz w:val="28"/>
                  <w:szCs w:val="28"/>
                  <w:u w:val="none"/>
                </w:rPr>
                <w:t>План работы комиссии по координации работы по противодействию коррупции в МО "Каменский городской округ" га 2018-2019 годы</w:t>
              </w:r>
            </w:hyperlink>
            <w:r>
              <w:rPr>
                <w:sz w:val="28"/>
                <w:szCs w:val="28"/>
              </w:rPr>
              <w:t>;</w:t>
            </w:r>
          </w:p>
          <w:p w:rsidR="00797271" w:rsidRPr="00797271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10" w:history="1">
              <w:r w:rsidRPr="00797271">
                <w:rPr>
                  <w:rStyle w:val="ae"/>
                  <w:color w:val="auto"/>
                  <w:sz w:val="28"/>
                  <w:szCs w:val="28"/>
                  <w:u w:val="none"/>
                </w:rPr>
                <w:t>Информация о выполнении плана мероприятий по противодействию коррупции в МО "Каменский городской округ" в 2017 году</w:t>
              </w:r>
            </w:hyperlink>
            <w:r>
              <w:rPr>
                <w:sz w:val="28"/>
                <w:szCs w:val="28"/>
              </w:rPr>
              <w:t>;</w:t>
            </w:r>
          </w:p>
          <w:p w:rsidR="00531797" w:rsidRPr="00797271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протокола заседания комиссии по координации работы по противодействию коррупции </w:t>
            </w:r>
            <w:r w:rsidRPr="00797271">
              <w:rPr>
                <w:sz w:val="28"/>
                <w:szCs w:val="28"/>
              </w:rPr>
              <w:t xml:space="preserve">в Каменском городском округе; </w:t>
            </w:r>
          </w:p>
          <w:p w:rsidR="00797271" w:rsidRPr="00797271" w:rsidRDefault="00797271" w:rsidP="00797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307" w:lineRule="exact"/>
              <w:ind w:right="-1"/>
              <w:jc w:val="both"/>
              <w:rPr>
                <w:rFonts w:eastAsia="Arial Unicode MS"/>
                <w:bCs/>
                <w:iCs/>
                <w:sz w:val="28"/>
                <w:szCs w:val="28"/>
              </w:rPr>
            </w:pPr>
            <w:r w:rsidRPr="00797271">
              <w:rPr>
                <w:sz w:val="28"/>
                <w:szCs w:val="28"/>
              </w:rPr>
              <w:t xml:space="preserve">- 3 протокола </w:t>
            </w:r>
            <w:r w:rsidRPr="00797271">
              <w:rPr>
                <w:spacing w:val="-1"/>
                <w:sz w:val="28"/>
                <w:szCs w:val="28"/>
              </w:rPr>
              <w:t xml:space="preserve">заседания </w:t>
            </w:r>
            <w:r w:rsidRPr="00797271">
              <w:rPr>
                <w:rFonts w:eastAsiaTheme="minorEastAsia"/>
                <w:sz w:val="28"/>
                <w:szCs w:val="28"/>
              </w:rPr>
              <w:t xml:space="preserve">Комиссии по </w:t>
            </w:r>
            <w:r w:rsidRPr="00797271">
              <w:rPr>
                <w:rFonts w:eastAsia="Arial Unicode MS"/>
                <w:bCs/>
                <w:iCs/>
                <w:sz w:val="28"/>
                <w:szCs w:val="28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797271">
              <w:rPr>
                <w:rFonts w:eastAsiaTheme="minorEastAsia"/>
                <w:sz w:val="28"/>
                <w:szCs w:val="28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797271">
              <w:rPr>
                <w:rFonts w:eastAsia="Arial Unicode MS"/>
                <w:bCs/>
                <w:iCs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eastAsia="Arial Unicode MS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5E3F4C" w:rsidP="002B5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59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7.3.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Размещение на сайте муниципального образования «Каменский </w:t>
            </w:r>
            <w:r w:rsidRPr="00DC662D">
              <w:rPr>
                <w:sz w:val="28"/>
                <w:szCs w:val="28"/>
              </w:rPr>
              <w:lastRenderedPageBreak/>
              <w:t xml:space="preserve">городской округ» материалов о работе комиссии по координации работы по противодействию коррупции, информации о результатах выполнения плана противодействия коррупции 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tabs>
                <w:tab w:val="left" w:pos="1221"/>
              </w:tabs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5528" w:type="dxa"/>
          </w:tcPr>
          <w:p w:rsidR="00531797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Размещены:</w:t>
            </w:r>
          </w:p>
          <w:p w:rsidR="00797271" w:rsidRPr="00797271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11" w:history="1">
              <w:r w:rsidRPr="00797271">
                <w:rPr>
                  <w:rStyle w:val="ae"/>
                  <w:color w:val="auto"/>
                  <w:sz w:val="28"/>
                  <w:szCs w:val="28"/>
                  <w:u w:val="none"/>
                </w:rPr>
                <w:t xml:space="preserve">Информация о выполнении плана мероприятий по противодействию </w:t>
              </w:r>
              <w:r w:rsidRPr="00797271">
                <w:rPr>
                  <w:rStyle w:val="ae"/>
                  <w:color w:val="auto"/>
                  <w:sz w:val="28"/>
                  <w:szCs w:val="28"/>
                  <w:u w:val="none"/>
                </w:rPr>
                <w:lastRenderedPageBreak/>
                <w:t>коррупции в МО "Каменский городской округ" в 2017 году</w:t>
              </w:r>
            </w:hyperlink>
            <w:r>
              <w:rPr>
                <w:sz w:val="28"/>
                <w:szCs w:val="28"/>
              </w:rPr>
              <w:t>;</w:t>
            </w:r>
          </w:p>
          <w:p w:rsidR="00797271" w:rsidRPr="00875A35" w:rsidRDefault="00797271" w:rsidP="00797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протокола заседания комиссии по координации работы по противодействию коррупции </w:t>
            </w:r>
            <w:r w:rsidRPr="00797271">
              <w:rPr>
                <w:sz w:val="28"/>
                <w:szCs w:val="28"/>
              </w:rPr>
              <w:t>в Каменском городском округе;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Выполнено в полном объеме в </w:t>
            </w:r>
            <w:r>
              <w:rPr>
                <w:sz w:val="28"/>
                <w:szCs w:val="28"/>
              </w:rPr>
              <w:lastRenderedPageBreak/>
              <w:t>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DC662D" w:rsidP="002B5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B59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spacing w:after="21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8.1.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spacing w:after="21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граждан в муниципальных учреждениях образования и культуры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spacing w:after="21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3E4EEB" w:rsidP="003E4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мероприятие включено в планы мероприятий по противодействию коррупции в муниципальных учреждениях образования и культуры, факты  </w:t>
            </w:r>
            <w:r w:rsidRPr="00DC662D">
              <w:rPr>
                <w:sz w:val="28"/>
                <w:szCs w:val="28"/>
              </w:rPr>
              <w:t>неправомерного взимания денежных средств с граждан в муниципальных учреждениях образования и культуры</w:t>
            </w:r>
            <w:r>
              <w:rPr>
                <w:sz w:val="28"/>
                <w:szCs w:val="28"/>
              </w:rPr>
              <w:t xml:space="preserve"> отсутствуют.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DC662D" w:rsidP="002B5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59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spacing w:after="21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8.2.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spacing w:after="21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Обеспечение открытости деятельности учреждений образования и культуры (размещение информации на официальном сайте учреждения и др.)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spacing w:after="21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531797" w:rsidRPr="00875A35" w:rsidRDefault="003E4EEB" w:rsidP="003E4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мероприятие включено в планы мероприятий по противодействию коррупции в муниципальных учреждениях образования и культуры, информация о деятельности </w:t>
            </w:r>
            <w:r w:rsidRPr="00DC662D">
              <w:rPr>
                <w:sz w:val="28"/>
                <w:szCs w:val="28"/>
              </w:rPr>
              <w:t>учреждений образования и культуры размещ</w:t>
            </w:r>
            <w:r>
              <w:rPr>
                <w:sz w:val="28"/>
                <w:szCs w:val="28"/>
              </w:rPr>
              <w:t xml:space="preserve">ается </w:t>
            </w:r>
            <w:r w:rsidRPr="00DC662D">
              <w:rPr>
                <w:sz w:val="28"/>
                <w:szCs w:val="28"/>
              </w:rPr>
              <w:t>на официальн</w:t>
            </w:r>
            <w:r>
              <w:rPr>
                <w:sz w:val="28"/>
                <w:szCs w:val="28"/>
              </w:rPr>
              <w:t>ых</w:t>
            </w:r>
            <w:r w:rsidRPr="00DC662D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ах учреждений.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438D0" w:rsidP="0008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1CC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pStyle w:val="ConsPlusNormal"/>
              <w:spacing w:line="228" w:lineRule="auto"/>
              <w:jc w:val="center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10.1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несоблюдения </w:t>
            </w:r>
            <w:r w:rsidRPr="00DC662D">
              <w:rPr>
                <w:sz w:val="28"/>
                <w:szCs w:val="28"/>
              </w:rPr>
              <w:lastRenderedPageBreak/>
              <w:t>запретов, ограничений и требований, установленных в целях противодействия коррупции, в том числе мер по предотвращению и (или) урегулированию конфликта интересов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до 01 октября</w:t>
            </w:r>
          </w:p>
        </w:tc>
        <w:tc>
          <w:tcPr>
            <w:tcW w:w="5528" w:type="dxa"/>
          </w:tcPr>
          <w:p w:rsidR="00531797" w:rsidRPr="00875A35" w:rsidRDefault="00081CC8" w:rsidP="00155B02">
            <w:pPr>
              <w:jc w:val="both"/>
              <w:rPr>
                <w:sz w:val="28"/>
                <w:szCs w:val="28"/>
              </w:rPr>
            </w:pPr>
            <w:r w:rsidRPr="00155B02">
              <w:rPr>
                <w:sz w:val="28"/>
                <w:szCs w:val="28"/>
              </w:rPr>
              <w:t>Контроль обеспечен, открыто 20 служебных проверок, по итогам проверок</w:t>
            </w:r>
            <w:r w:rsidR="00155B02" w:rsidRPr="00155B02">
              <w:rPr>
                <w:sz w:val="28"/>
                <w:szCs w:val="28"/>
              </w:rPr>
              <w:t xml:space="preserve"> 15</w:t>
            </w:r>
            <w:r w:rsidRPr="00155B02">
              <w:rPr>
                <w:sz w:val="28"/>
                <w:szCs w:val="28"/>
              </w:rPr>
              <w:t xml:space="preserve"> материал</w:t>
            </w:r>
            <w:r w:rsidR="00155B02" w:rsidRPr="00155B02">
              <w:rPr>
                <w:sz w:val="28"/>
                <w:szCs w:val="28"/>
              </w:rPr>
              <w:t>ов</w:t>
            </w:r>
            <w:r w:rsidRPr="00155B02">
              <w:rPr>
                <w:sz w:val="28"/>
                <w:szCs w:val="28"/>
              </w:rPr>
              <w:t xml:space="preserve"> направлено на заседание комиссии по урегулированию конфликта интересов. </w:t>
            </w:r>
            <w:r w:rsidR="00155B02" w:rsidRPr="00155B02">
              <w:rPr>
                <w:sz w:val="28"/>
                <w:szCs w:val="28"/>
              </w:rPr>
              <w:t>М</w:t>
            </w:r>
            <w:r w:rsidRPr="00155B02">
              <w:rPr>
                <w:sz w:val="28"/>
                <w:szCs w:val="28"/>
              </w:rPr>
              <w:t>атериалы рассмотрены в 3 квартале 2018 года.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2B5909" w:rsidP="0008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81CC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pStyle w:val="ConsPlusNormal"/>
              <w:spacing w:line="228" w:lineRule="auto"/>
              <w:jc w:val="center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10.2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ежегодно, за I квартал отчётного года – до 10 апреля отчётного года; за II квартал отчётного года – до 10 июля отчётного года; за III квартал отчётного года – до 10 октября отчётного года; за отчётный год – до 10 января года, следующего за отчётным</w:t>
            </w:r>
          </w:p>
        </w:tc>
        <w:tc>
          <w:tcPr>
            <w:tcW w:w="5528" w:type="dxa"/>
          </w:tcPr>
          <w:p w:rsidR="00531797" w:rsidRPr="00875A35" w:rsidRDefault="00081CC8" w:rsidP="00155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Уведомления о получении подарков</w:t>
            </w:r>
            <w:r w:rsidR="00155B02">
              <w:rPr>
                <w:sz w:val="28"/>
                <w:szCs w:val="28"/>
              </w:rPr>
              <w:t xml:space="preserve">, уведомления </w:t>
            </w:r>
            <w:r w:rsidR="00155B02" w:rsidRPr="00DC662D">
              <w:rPr>
                <w:sz w:val="28"/>
                <w:szCs w:val="28"/>
              </w:rPr>
              <w:t>об обращениях в целях склонения к совершению коррупционных правонарушений</w:t>
            </w:r>
            <w:r>
              <w:rPr>
                <w:sz w:val="28"/>
                <w:szCs w:val="28"/>
              </w:rPr>
              <w:t xml:space="preserve"> за отчетный период не поступали</w:t>
            </w:r>
            <w:r w:rsidR="00155B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55B02">
              <w:rPr>
                <w:sz w:val="28"/>
                <w:szCs w:val="28"/>
              </w:rPr>
              <w:t>Поступило 14 уведомлений о выполнении иной оплачиваемой работы</w:t>
            </w: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81CC8" w:rsidP="00932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2EB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pStyle w:val="ConsPlusNormal"/>
              <w:spacing w:line="228" w:lineRule="auto"/>
              <w:jc w:val="center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10.4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Обеспечение исполнения нормативных правовых актов Российской Федерации, направленных на совершенствование </w:t>
            </w:r>
            <w:r w:rsidRPr="00DC662D">
              <w:rPr>
                <w:sz w:val="28"/>
                <w:szCs w:val="28"/>
              </w:rPr>
              <w:lastRenderedPageBreak/>
              <w:t>организационных основ противодействия коррупции в муниципальном образовании «Каменский городской округ»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до 01 октября</w:t>
            </w:r>
          </w:p>
        </w:tc>
        <w:tc>
          <w:tcPr>
            <w:tcW w:w="5528" w:type="dxa"/>
          </w:tcPr>
          <w:p w:rsidR="00594C40" w:rsidRPr="000875C0" w:rsidRDefault="00594C40" w:rsidP="00594C40">
            <w:pPr>
              <w:tabs>
                <w:tab w:val="left" w:pos="7513"/>
              </w:tabs>
              <w:snapToGrid w:val="0"/>
              <w:jc w:val="both"/>
            </w:pPr>
            <w:r>
              <w:rPr>
                <w:sz w:val="28"/>
                <w:szCs w:val="28"/>
              </w:rPr>
              <w:t xml:space="preserve">В план </w:t>
            </w:r>
            <w:r w:rsidRPr="00C254FB">
              <w:rPr>
                <w:sz w:val="28"/>
                <w:szCs w:val="28"/>
              </w:rPr>
              <w:t xml:space="preserve">работы комиссии по координации работы в Каменском городском </w:t>
            </w:r>
            <w:r w:rsidR="00C254FB" w:rsidRPr="00C254FB">
              <w:rPr>
                <w:sz w:val="28"/>
                <w:szCs w:val="28"/>
              </w:rPr>
              <w:t>округе</w:t>
            </w:r>
            <w:r w:rsidRPr="00C254FB">
              <w:rPr>
                <w:sz w:val="28"/>
                <w:szCs w:val="28"/>
              </w:rPr>
              <w:t xml:space="preserve"> включен вопрос «Основные изменения законодательства в сфере противодействия </w:t>
            </w:r>
            <w:r w:rsidRPr="00C254FB">
              <w:rPr>
                <w:sz w:val="28"/>
                <w:szCs w:val="28"/>
              </w:rPr>
              <w:lastRenderedPageBreak/>
              <w:t>коррупции», доклад заслушива</w:t>
            </w:r>
            <w:r w:rsidR="00C254FB" w:rsidRPr="00C254FB">
              <w:rPr>
                <w:sz w:val="28"/>
                <w:szCs w:val="28"/>
              </w:rPr>
              <w:t>лся на заседании комиссии 30.03.2018 года</w:t>
            </w:r>
            <w:r w:rsidRPr="000875C0">
              <w:t>.</w:t>
            </w:r>
          </w:p>
          <w:p w:rsidR="00531797" w:rsidRPr="00875A35" w:rsidRDefault="00531797" w:rsidP="00531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932EB2" w:rsidP="00067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pStyle w:val="ConsPlusNormal"/>
              <w:spacing w:line="228" w:lineRule="auto"/>
              <w:jc w:val="center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10.8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Обучение муниципальных служащих органов местного самоуправления муниципального образования «Каменский городской округ» в должностные обязанности которых входит участие в противодействии коррупции, по согласованным с  Администрацией Президента Российской Федерации программам дополнительного профессионального образования, включающим раздел о функциях по профилактике коррупционных и иных правонарушений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528" w:type="dxa"/>
          </w:tcPr>
          <w:p w:rsidR="00531797" w:rsidRPr="00875A35" w:rsidRDefault="00025FD0" w:rsidP="0002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</w:t>
            </w:r>
          </w:p>
        </w:tc>
        <w:tc>
          <w:tcPr>
            <w:tcW w:w="2082" w:type="dxa"/>
          </w:tcPr>
          <w:p w:rsidR="00531797" w:rsidRPr="00875A35" w:rsidRDefault="00025FD0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</w:t>
            </w:r>
            <w:r w:rsidR="00464144">
              <w:rPr>
                <w:sz w:val="28"/>
                <w:szCs w:val="28"/>
              </w:rPr>
              <w:t>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DC662D" w:rsidP="00932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2EB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pStyle w:val="ConsPlusNormal"/>
              <w:spacing w:line="228" w:lineRule="auto"/>
              <w:jc w:val="center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10.9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Повышение эффективности деятельности отдела по правовой и кадровой работе </w:t>
            </w:r>
            <w:r w:rsidRPr="00DC662D">
              <w:rPr>
                <w:sz w:val="28"/>
                <w:szCs w:val="28"/>
              </w:rPr>
              <w:lastRenderedPageBreak/>
              <w:t>Администрации Каменского городского округа, а также комиссии по координации работы по противодействию коррупции в муниципальном образовании «Каменский городской округ»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до 01 октября</w:t>
            </w:r>
          </w:p>
        </w:tc>
        <w:tc>
          <w:tcPr>
            <w:tcW w:w="5528" w:type="dxa"/>
          </w:tcPr>
          <w:p w:rsidR="00531797" w:rsidRPr="00875A35" w:rsidRDefault="00531797" w:rsidP="00531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в полном объеме в </w:t>
            </w:r>
            <w:r>
              <w:rPr>
                <w:sz w:val="28"/>
                <w:szCs w:val="28"/>
              </w:rPr>
              <w:lastRenderedPageBreak/>
              <w:t>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438D0" w:rsidP="00932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32EB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pStyle w:val="ConsPlusNormal"/>
              <w:spacing w:line="228" w:lineRule="auto"/>
              <w:jc w:val="center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10.10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Выявление случаев несоблюдения муниципальными  служащими и лицами, замещающими должности муниципальной службы в муниципальном образовании «Каменский городской округ» требований о предотвращении или об урегулировании конфликта интересов, с применением к лицам, нарушившим эти требования, мер юридической ответственности, предусмотренных законодательством Российской Федерации, и с преданием гласности каждого случая </w:t>
            </w:r>
            <w:r w:rsidRPr="00DC662D">
              <w:rPr>
                <w:sz w:val="28"/>
                <w:szCs w:val="28"/>
              </w:rPr>
              <w:lastRenderedPageBreak/>
              <w:t>несоблюдения указанных требований, обеспечив ежегодное обсуждение вопроса о состоянии этой работы и мерах по ее совершенствованию на заседаниях комиссии по координации работы по противодействию коррупции в муниципальном образовании «Каменский городской округ»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до 01 октября</w:t>
            </w:r>
          </w:p>
        </w:tc>
        <w:tc>
          <w:tcPr>
            <w:tcW w:w="5528" w:type="dxa"/>
          </w:tcPr>
          <w:p w:rsidR="00531797" w:rsidRPr="00875A35" w:rsidRDefault="00531797" w:rsidP="00531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  <w:tr w:rsidR="00531797" w:rsidRPr="00875A35" w:rsidTr="00F17DB5">
        <w:trPr>
          <w:jc w:val="center"/>
        </w:trPr>
        <w:tc>
          <w:tcPr>
            <w:tcW w:w="695" w:type="dxa"/>
          </w:tcPr>
          <w:p w:rsidR="00531797" w:rsidRDefault="000438D0" w:rsidP="00932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32EB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797" w:rsidRPr="00DC662D" w:rsidRDefault="00531797" w:rsidP="00531797">
            <w:pPr>
              <w:pStyle w:val="ConsPlusNormal"/>
              <w:spacing w:line="228" w:lineRule="auto"/>
              <w:jc w:val="center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10.11</w:t>
            </w:r>
          </w:p>
        </w:tc>
        <w:tc>
          <w:tcPr>
            <w:tcW w:w="3544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Обеспечение контроля за работой по предупреждению коррупции в муниципальных организациях (учреждений и предприятий) муниципального образования «Каменский городской округ»</w:t>
            </w:r>
          </w:p>
        </w:tc>
        <w:tc>
          <w:tcPr>
            <w:tcW w:w="2126" w:type="dxa"/>
          </w:tcPr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 xml:space="preserve">ежегодно, </w:t>
            </w:r>
          </w:p>
          <w:p w:rsidR="00531797" w:rsidRPr="00DC662D" w:rsidRDefault="00531797" w:rsidP="005317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662D">
              <w:rPr>
                <w:sz w:val="28"/>
                <w:szCs w:val="28"/>
              </w:rPr>
              <w:t>до 01 октября</w:t>
            </w:r>
          </w:p>
        </w:tc>
        <w:tc>
          <w:tcPr>
            <w:tcW w:w="5528" w:type="dxa"/>
          </w:tcPr>
          <w:p w:rsidR="00531797" w:rsidRPr="00875A35" w:rsidRDefault="00531797" w:rsidP="00531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531797" w:rsidRPr="00875A35" w:rsidRDefault="00464144" w:rsidP="00531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полном объеме в установленные сроки</w:t>
            </w:r>
          </w:p>
        </w:tc>
      </w:tr>
    </w:tbl>
    <w:p w:rsidR="00BD44A5" w:rsidRPr="00023EA8" w:rsidRDefault="00BD44A5">
      <w:pPr>
        <w:rPr>
          <w:sz w:val="10"/>
          <w:szCs w:val="10"/>
        </w:rPr>
      </w:pPr>
    </w:p>
    <w:p w:rsidR="00025FD0" w:rsidRPr="00932EB2" w:rsidRDefault="00AC7EBF" w:rsidP="00932EB2">
      <w:pPr>
        <w:jc w:val="both"/>
        <w:rPr>
          <w:b/>
          <w:sz w:val="28"/>
          <w:szCs w:val="28"/>
        </w:rPr>
      </w:pPr>
      <w:r w:rsidRPr="00932EB2">
        <w:rPr>
          <w:b/>
          <w:sz w:val="28"/>
          <w:szCs w:val="28"/>
        </w:rPr>
        <w:t>ВЫВОД</w:t>
      </w:r>
      <w:r w:rsidR="00E10815" w:rsidRPr="00932EB2">
        <w:rPr>
          <w:b/>
          <w:sz w:val="28"/>
          <w:szCs w:val="28"/>
        </w:rPr>
        <w:t xml:space="preserve">: </w:t>
      </w:r>
      <w:r w:rsidR="00025FD0" w:rsidRPr="00932EB2">
        <w:rPr>
          <w:b/>
          <w:sz w:val="28"/>
          <w:szCs w:val="28"/>
        </w:rPr>
        <w:t>Из 4</w:t>
      </w:r>
      <w:r w:rsidR="00932EB2" w:rsidRPr="00932EB2">
        <w:rPr>
          <w:b/>
          <w:sz w:val="28"/>
          <w:szCs w:val="28"/>
        </w:rPr>
        <w:t>2</w:t>
      </w:r>
      <w:r w:rsidR="00025FD0" w:rsidRPr="00932EB2">
        <w:rPr>
          <w:b/>
          <w:sz w:val="28"/>
          <w:szCs w:val="28"/>
        </w:rPr>
        <w:t xml:space="preserve"> мероприятий Плана, запланированных к выполнению в 1 полугодии 2018 года:</w:t>
      </w:r>
    </w:p>
    <w:p w:rsidR="00932EB2" w:rsidRDefault="00932EB2" w:rsidP="00932EB2">
      <w:pPr>
        <w:ind w:left="708" w:firstLine="708"/>
        <w:jc w:val="both"/>
        <w:rPr>
          <w:b/>
          <w:sz w:val="28"/>
          <w:szCs w:val="28"/>
        </w:rPr>
      </w:pPr>
      <w:r w:rsidRPr="00932EB2">
        <w:rPr>
          <w:b/>
          <w:sz w:val="28"/>
          <w:szCs w:val="28"/>
        </w:rPr>
        <w:t>Выполнено в полном объеме в установленные сроки –</w:t>
      </w:r>
      <w:r>
        <w:rPr>
          <w:b/>
          <w:sz w:val="28"/>
          <w:szCs w:val="28"/>
        </w:rPr>
        <w:t xml:space="preserve"> 3</w:t>
      </w:r>
      <w:r w:rsidR="006F61CE">
        <w:rPr>
          <w:b/>
          <w:sz w:val="28"/>
          <w:szCs w:val="28"/>
        </w:rPr>
        <w:t>8</w:t>
      </w:r>
      <w:r w:rsidRPr="00932EB2">
        <w:rPr>
          <w:b/>
          <w:sz w:val="28"/>
          <w:szCs w:val="28"/>
        </w:rPr>
        <w:t xml:space="preserve"> мероприятий;</w:t>
      </w:r>
    </w:p>
    <w:p w:rsidR="006F61CE" w:rsidRPr="00932EB2" w:rsidRDefault="006F61CE" w:rsidP="00932EB2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Выполнено в полном объеме с нарушением установленных сроков – 1 мероприятие (в связи с отсутствием ответственного специалиста)</w:t>
      </w:r>
    </w:p>
    <w:p w:rsidR="00CA0EE4" w:rsidRPr="00932EB2" w:rsidRDefault="00932EB2" w:rsidP="00932EB2">
      <w:pPr>
        <w:ind w:left="708" w:firstLine="708"/>
        <w:jc w:val="both"/>
        <w:rPr>
          <w:b/>
          <w:sz w:val="28"/>
          <w:szCs w:val="28"/>
        </w:rPr>
      </w:pPr>
      <w:r w:rsidRPr="00932EB2">
        <w:rPr>
          <w:b/>
          <w:sz w:val="28"/>
          <w:szCs w:val="28"/>
        </w:rPr>
        <w:t xml:space="preserve">Не выполнено – </w:t>
      </w:r>
      <w:r>
        <w:rPr>
          <w:b/>
          <w:sz w:val="28"/>
          <w:szCs w:val="28"/>
        </w:rPr>
        <w:t>3</w:t>
      </w:r>
      <w:r w:rsidRPr="00932EB2">
        <w:rPr>
          <w:b/>
          <w:sz w:val="28"/>
          <w:szCs w:val="28"/>
        </w:rPr>
        <w:t xml:space="preserve"> мероприятия по следующим причинам</w:t>
      </w:r>
      <w:r w:rsidRPr="00932EB2">
        <w:rPr>
          <w:sz w:val="28"/>
          <w:szCs w:val="28"/>
        </w:rPr>
        <w:t xml:space="preserve"> Необходимость в уточнении реестра должностей муниципальных служащих,  исполнение которых в наибольшей мере подверженных риску коррупции, в отчетный период отсутствовала (п. 4.1.), </w:t>
      </w:r>
      <w:r w:rsidRPr="00932EB2">
        <w:rPr>
          <w:b/>
          <w:sz w:val="28"/>
          <w:szCs w:val="28"/>
        </w:rPr>
        <w:t xml:space="preserve"> </w:t>
      </w:r>
      <w:r w:rsidRPr="00932EB2">
        <w:rPr>
          <w:sz w:val="28"/>
          <w:szCs w:val="28"/>
        </w:rPr>
        <w:t xml:space="preserve">служебные проверки деятельности муниципальных служащих, исполняющих должностные обязанности, в наибольшей мере подверженных риску коррупции по поступившей информации, не </w:t>
      </w:r>
      <w:r w:rsidRPr="00932EB2">
        <w:rPr>
          <w:sz w:val="28"/>
          <w:szCs w:val="28"/>
        </w:rPr>
        <w:lastRenderedPageBreak/>
        <w:t xml:space="preserve">проводились, в связи с тем, что информация в отчетный период не поступала (п. 5.4), </w:t>
      </w:r>
      <w:r w:rsidR="00D627BF" w:rsidRPr="00932EB2">
        <w:rPr>
          <w:sz w:val="28"/>
          <w:szCs w:val="28"/>
        </w:rPr>
        <w:t xml:space="preserve">Информация о проблемах возникающих при организации и осуществлении закупок товаров, работ, услуг для обеспечения муниципальных нужд направлялась </w:t>
      </w:r>
      <w:r w:rsidR="00D627BF">
        <w:rPr>
          <w:sz w:val="28"/>
          <w:szCs w:val="28"/>
        </w:rPr>
        <w:t xml:space="preserve">не в </w:t>
      </w:r>
      <w:r w:rsidR="00D627BF" w:rsidRPr="00932EB2">
        <w:rPr>
          <w:sz w:val="28"/>
          <w:szCs w:val="28"/>
        </w:rPr>
        <w:t>Департамент государственных закупок Свердловской области</w:t>
      </w:r>
      <w:r w:rsidR="00D627BF">
        <w:rPr>
          <w:sz w:val="28"/>
          <w:szCs w:val="28"/>
        </w:rPr>
        <w:t xml:space="preserve">, а </w:t>
      </w:r>
      <w:r w:rsidR="00D627BF" w:rsidRPr="00932EB2">
        <w:rPr>
          <w:sz w:val="28"/>
          <w:szCs w:val="28"/>
        </w:rPr>
        <w:t xml:space="preserve"> в Министерство финансов Свердловской области</w:t>
      </w:r>
      <w:r w:rsidR="00D627BF">
        <w:rPr>
          <w:sz w:val="28"/>
          <w:szCs w:val="28"/>
        </w:rPr>
        <w:t xml:space="preserve"> (п. 2.10.)</w:t>
      </w:r>
      <w:r w:rsidR="00D627BF" w:rsidRPr="00932EB2">
        <w:rPr>
          <w:sz w:val="28"/>
          <w:szCs w:val="28"/>
        </w:rPr>
        <w:t>.</w:t>
      </w:r>
    </w:p>
    <w:p w:rsidR="00E10815" w:rsidRPr="00E10815" w:rsidRDefault="00E10815" w:rsidP="00E10815">
      <w:pPr>
        <w:rPr>
          <w:b/>
          <w:i/>
          <w:sz w:val="28"/>
          <w:szCs w:val="28"/>
        </w:rPr>
      </w:pPr>
    </w:p>
    <w:p w:rsidR="00606E66" w:rsidRPr="00F65327" w:rsidRDefault="00606E66" w:rsidP="00606E66">
      <w:pPr>
        <w:ind w:right="113"/>
        <w:jc w:val="both"/>
        <w:rPr>
          <w:sz w:val="28"/>
          <w:szCs w:val="28"/>
        </w:rPr>
      </w:pPr>
    </w:p>
    <w:tbl>
      <w:tblPr>
        <w:tblStyle w:val="ac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  <w:gridCol w:w="7774"/>
      </w:tblGrid>
      <w:tr w:rsidR="00606E66" w:rsidRPr="00F65327" w:rsidTr="00532FB9">
        <w:tc>
          <w:tcPr>
            <w:tcW w:w="7536" w:type="dxa"/>
          </w:tcPr>
          <w:p w:rsidR="00606E66" w:rsidRPr="00F65327" w:rsidRDefault="00606E66" w:rsidP="00932EB2">
            <w:pPr>
              <w:rPr>
                <w:sz w:val="28"/>
                <w:szCs w:val="28"/>
              </w:rPr>
            </w:pPr>
            <w:r w:rsidRPr="00F65327">
              <w:rPr>
                <w:sz w:val="28"/>
                <w:szCs w:val="28"/>
              </w:rPr>
              <w:t xml:space="preserve">Глава </w:t>
            </w:r>
            <w:r w:rsidR="00932EB2">
              <w:rPr>
                <w:sz w:val="28"/>
                <w:szCs w:val="28"/>
              </w:rPr>
              <w:t>Каменского городского округа</w:t>
            </w:r>
          </w:p>
        </w:tc>
        <w:tc>
          <w:tcPr>
            <w:tcW w:w="7774" w:type="dxa"/>
            <w:vAlign w:val="bottom"/>
          </w:tcPr>
          <w:p w:rsidR="00606E66" w:rsidRPr="00F65327" w:rsidRDefault="00932EB2" w:rsidP="00464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Белоусов</w:t>
            </w:r>
          </w:p>
        </w:tc>
      </w:tr>
    </w:tbl>
    <w:p w:rsidR="00CA0EE4" w:rsidRDefault="00CA0EE4" w:rsidP="005E199C">
      <w:pPr>
        <w:ind w:firstLine="709"/>
        <w:rPr>
          <w:b/>
          <w:i/>
          <w:sz w:val="24"/>
          <w:szCs w:val="24"/>
        </w:rPr>
      </w:pPr>
    </w:p>
    <w:p w:rsidR="00606E66" w:rsidRPr="00193F94" w:rsidRDefault="00932EB2" w:rsidP="00606E66">
      <w:pPr>
        <w:pStyle w:val="decor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Исп. Шестерова Айгуль Газимовна</w:t>
      </w:r>
    </w:p>
    <w:p w:rsidR="00606E66" w:rsidRPr="00193F94" w:rsidRDefault="00932EB2" w:rsidP="00606E66">
      <w:pPr>
        <w:pStyle w:val="decor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Т. 8 (3439)370-133</w:t>
      </w:r>
    </w:p>
    <w:p w:rsidR="008075D1" w:rsidRPr="002F117B" w:rsidRDefault="008075D1">
      <w:pPr>
        <w:pStyle w:val="a4"/>
        <w:ind w:firstLine="709"/>
        <w:jc w:val="both"/>
        <w:rPr>
          <w:sz w:val="28"/>
          <w:szCs w:val="28"/>
        </w:rPr>
      </w:pPr>
    </w:p>
    <w:sectPr w:rsidR="008075D1" w:rsidRPr="002F117B" w:rsidSect="00EF4821">
      <w:headerReference w:type="default" r:id="rId12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84" w:rsidRDefault="00875384" w:rsidP="00B50F12">
      <w:r>
        <w:separator/>
      </w:r>
    </w:p>
  </w:endnote>
  <w:endnote w:type="continuationSeparator" w:id="0">
    <w:p w:rsidR="00875384" w:rsidRDefault="00875384" w:rsidP="00B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84" w:rsidRDefault="00875384" w:rsidP="00B50F12">
      <w:r>
        <w:separator/>
      </w:r>
    </w:p>
  </w:footnote>
  <w:footnote w:type="continuationSeparator" w:id="0">
    <w:p w:rsidR="00875384" w:rsidRDefault="00875384" w:rsidP="00B5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66046106"/>
      <w:docPartObj>
        <w:docPartGallery w:val="Page Numbers (Top of Page)"/>
        <w:docPartUnique/>
      </w:docPartObj>
    </w:sdtPr>
    <w:sdtEndPr/>
    <w:sdtContent>
      <w:p w:rsidR="00464144" w:rsidRPr="00B50F12" w:rsidRDefault="00464144">
        <w:pPr>
          <w:pStyle w:val="a6"/>
          <w:jc w:val="center"/>
          <w:rPr>
            <w:sz w:val="28"/>
            <w:szCs w:val="28"/>
          </w:rPr>
        </w:pPr>
        <w:r w:rsidRPr="00B50F12">
          <w:rPr>
            <w:sz w:val="28"/>
            <w:szCs w:val="28"/>
          </w:rPr>
          <w:fldChar w:fldCharType="begin"/>
        </w:r>
        <w:r w:rsidRPr="00B50F12">
          <w:rPr>
            <w:sz w:val="28"/>
            <w:szCs w:val="28"/>
          </w:rPr>
          <w:instrText>PAGE   \* MERGEFORMAT</w:instrText>
        </w:r>
        <w:r w:rsidRPr="00B50F12">
          <w:rPr>
            <w:sz w:val="28"/>
            <w:szCs w:val="28"/>
          </w:rPr>
          <w:fldChar w:fldCharType="separate"/>
        </w:r>
        <w:r w:rsidR="00401C9C">
          <w:rPr>
            <w:noProof/>
            <w:sz w:val="28"/>
            <w:szCs w:val="28"/>
          </w:rPr>
          <w:t>21</w:t>
        </w:r>
        <w:r w:rsidRPr="00B50F1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5"/>
    <w:rsid w:val="0002120B"/>
    <w:rsid w:val="00023EA8"/>
    <w:rsid w:val="00024657"/>
    <w:rsid w:val="00025DCD"/>
    <w:rsid w:val="00025FD0"/>
    <w:rsid w:val="0002685B"/>
    <w:rsid w:val="000438D0"/>
    <w:rsid w:val="000678F3"/>
    <w:rsid w:val="00071B59"/>
    <w:rsid w:val="00081CC8"/>
    <w:rsid w:val="00097BC6"/>
    <w:rsid w:val="000B0835"/>
    <w:rsid w:val="000B23EE"/>
    <w:rsid w:val="000B447D"/>
    <w:rsid w:val="000E7F60"/>
    <w:rsid w:val="00115E4C"/>
    <w:rsid w:val="00116D4F"/>
    <w:rsid w:val="00137142"/>
    <w:rsid w:val="0013744A"/>
    <w:rsid w:val="00155B02"/>
    <w:rsid w:val="00160349"/>
    <w:rsid w:val="00166C53"/>
    <w:rsid w:val="00173438"/>
    <w:rsid w:val="0017693D"/>
    <w:rsid w:val="00187F00"/>
    <w:rsid w:val="00191944"/>
    <w:rsid w:val="001945C3"/>
    <w:rsid w:val="001A090D"/>
    <w:rsid w:val="001B1473"/>
    <w:rsid w:val="001B65C4"/>
    <w:rsid w:val="001B7D50"/>
    <w:rsid w:val="001F0DFB"/>
    <w:rsid w:val="001F42D4"/>
    <w:rsid w:val="0025188E"/>
    <w:rsid w:val="00287BCC"/>
    <w:rsid w:val="002B1ECC"/>
    <w:rsid w:val="002B5909"/>
    <w:rsid w:val="002D18C7"/>
    <w:rsid w:val="002D7AEB"/>
    <w:rsid w:val="002E6D46"/>
    <w:rsid w:val="002E72F3"/>
    <w:rsid w:val="002F117B"/>
    <w:rsid w:val="003107E2"/>
    <w:rsid w:val="003171B2"/>
    <w:rsid w:val="00324F9C"/>
    <w:rsid w:val="00327506"/>
    <w:rsid w:val="003276CD"/>
    <w:rsid w:val="003445E8"/>
    <w:rsid w:val="00346329"/>
    <w:rsid w:val="003504F8"/>
    <w:rsid w:val="00371BBD"/>
    <w:rsid w:val="003739F9"/>
    <w:rsid w:val="003840DA"/>
    <w:rsid w:val="003A6D5A"/>
    <w:rsid w:val="003C0942"/>
    <w:rsid w:val="003C59D0"/>
    <w:rsid w:val="003D45B3"/>
    <w:rsid w:val="003E2659"/>
    <w:rsid w:val="003E4EEB"/>
    <w:rsid w:val="003F01DD"/>
    <w:rsid w:val="00401C9C"/>
    <w:rsid w:val="00403CF2"/>
    <w:rsid w:val="00421F56"/>
    <w:rsid w:val="00442277"/>
    <w:rsid w:val="00443EBE"/>
    <w:rsid w:val="0044727D"/>
    <w:rsid w:val="00464144"/>
    <w:rsid w:val="00464993"/>
    <w:rsid w:val="00474E26"/>
    <w:rsid w:val="00487561"/>
    <w:rsid w:val="004A15D3"/>
    <w:rsid w:val="004C1577"/>
    <w:rsid w:val="004F7E09"/>
    <w:rsid w:val="005015D2"/>
    <w:rsid w:val="00515F38"/>
    <w:rsid w:val="00522B6B"/>
    <w:rsid w:val="005274D8"/>
    <w:rsid w:val="00531797"/>
    <w:rsid w:val="00531A35"/>
    <w:rsid w:val="00532FB9"/>
    <w:rsid w:val="0053631F"/>
    <w:rsid w:val="00540AB2"/>
    <w:rsid w:val="00550C22"/>
    <w:rsid w:val="00554E3D"/>
    <w:rsid w:val="00574AE3"/>
    <w:rsid w:val="00574EAE"/>
    <w:rsid w:val="00587052"/>
    <w:rsid w:val="0059115E"/>
    <w:rsid w:val="0059193B"/>
    <w:rsid w:val="005935D0"/>
    <w:rsid w:val="00593C91"/>
    <w:rsid w:val="00594C40"/>
    <w:rsid w:val="00597707"/>
    <w:rsid w:val="005A3D85"/>
    <w:rsid w:val="005A7A4C"/>
    <w:rsid w:val="005D6F84"/>
    <w:rsid w:val="005E13FE"/>
    <w:rsid w:val="005E199C"/>
    <w:rsid w:val="005E3F4C"/>
    <w:rsid w:val="005F5E72"/>
    <w:rsid w:val="006046C5"/>
    <w:rsid w:val="00606E66"/>
    <w:rsid w:val="00624F86"/>
    <w:rsid w:val="0063315F"/>
    <w:rsid w:val="006563DF"/>
    <w:rsid w:val="00695F20"/>
    <w:rsid w:val="006B1BD9"/>
    <w:rsid w:val="006E63F5"/>
    <w:rsid w:val="006F61CE"/>
    <w:rsid w:val="0071741E"/>
    <w:rsid w:val="007213CD"/>
    <w:rsid w:val="00723110"/>
    <w:rsid w:val="00745EAF"/>
    <w:rsid w:val="007462B5"/>
    <w:rsid w:val="00746E10"/>
    <w:rsid w:val="00751215"/>
    <w:rsid w:val="00757012"/>
    <w:rsid w:val="00770E49"/>
    <w:rsid w:val="00774944"/>
    <w:rsid w:val="00783A98"/>
    <w:rsid w:val="007937BD"/>
    <w:rsid w:val="00797271"/>
    <w:rsid w:val="007B3318"/>
    <w:rsid w:val="008075D1"/>
    <w:rsid w:val="008255BC"/>
    <w:rsid w:val="0084167A"/>
    <w:rsid w:val="00854CB6"/>
    <w:rsid w:val="00871339"/>
    <w:rsid w:val="00875384"/>
    <w:rsid w:val="00875A35"/>
    <w:rsid w:val="00882264"/>
    <w:rsid w:val="00886414"/>
    <w:rsid w:val="00897574"/>
    <w:rsid w:val="008A58F7"/>
    <w:rsid w:val="008E594B"/>
    <w:rsid w:val="008E6D89"/>
    <w:rsid w:val="008F49D2"/>
    <w:rsid w:val="00903D1E"/>
    <w:rsid w:val="00906BD4"/>
    <w:rsid w:val="00932EB2"/>
    <w:rsid w:val="009364AD"/>
    <w:rsid w:val="00941C20"/>
    <w:rsid w:val="00944680"/>
    <w:rsid w:val="00963162"/>
    <w:rsid w:val="009646C9"/>
    <w:rsid w:val="00974F24"/>
    <w:rsid w:val="00976D73"/>
    <w:rsid w:val="009934F5"/>
    <w:rsid w:val="009E09C8"/>
    <w:rsid w:val="009E7938"/>
    <w:rsid w:val="00A11989"/>
    <w:rsid w:val="00A367A8"/>
    <w:rsid w:val="00A40084"/>
    <w:rsid w:val="00A445AD"/>
    <w:rsid w:val="00A52730"/>
    <w:rsid w:val="00A5396D"/>
    <w:rsid w:val="00A551A2"/>
    <w:rsid w:val="00A865FA"/>
    <w:rsid w:val="00A90D2B"/>
    <w:rsid w:val="00A97598"/>
    <w:rsid w:val="00AA1410"/>
    <w:rsid w:val="00AA4077"/>
    <w:rsid w:val="00AC16A1"/>
    <w:rsid w:val="00AC7EBF"/>
    <w:rsid w:val="00B2524B"/>
    <w:rsid w:val="00B40370"/>
    <w:rsid w:val="00B40CB7"/>
    <w:rsid w:val="00B414D8"/>
    <w:rsid w:val="00B50A6A"/>
    <w:rsid w:val="00B50F12"/>
    <w:rsid w:val="00B64E8F"/>
    <w:rsid w:val="00B834D2"/>
    <w:rsid w:val="00BA1EBB"/>
    <w:rsid w:val="00BA3F04"/>
    <w:rsid w:val="00BB6423"/>
    <w:rsid w:val="00BC039C"/>
    <w:rsid w:val="00BC0F11"/>
    <w:rsid w:val="00BC6A77"/>
    <w:rsid w:val="00BD44A5"/>
    <w:rsid w:val="00BD545A"/>
    <w:rsid w:val="00C03F06"/>
    <w:rsid w:val="00C06576"/>
    <w:rsid w:val="00C072C3"/>
    <w:rsid w:val="00C254FB"/>
    <w:rsid w:val="00C35FFD"/>
    <w:rsid w:val="00C5372D"/>
    <w:rsid w:val="00C63024"/>
    <w:rsid w:val="00C71A74"/>
    <w:rsid w:val="00C86A77"/>
    <w:rsid w:val="00CA0EE4"/>
    <w:rsid w:val="00CA43EE"/>
    <w:rsid w:val="00CB03DB"/>
    <w:rsid w:val="00CD2D79"/>
    <w:rsid w:val="00D037CC"/>
    <w:rsid w:val="00D16801"/>
    <w:rsid w:val="00D16A72"/>
    <w:rsid w:val="00D21B27"/>
    <w:rsid w:val="00D6198A"/>
    <w:rsid w:val="00D627BF"/>
    <w:rsid w:val="00D646D3"/>
    <w:rsid w:val="00D962EF"/>
    <w:rsid w:val="00D977BF"/>
    <w:rsid w:val="00DB3B56"/>
    <w:rsid w:val="00DC52EF"/>
    <w:rsid w:val="00DC662D"/>
    <w:rsid w:val="00E05710"/>
    <w:rsid w:val="00E1006D"/>
    <w:rsid w:val="00E10815"/>
    <w:rsid w:val="00E13AB3"/>
    <w:rsid w:val="00E34880"/>
    <w:rsid w:val="00E35365"/>
    <w:rsid w:val="00E43228"/>
    <w:rsid w:val="00E5637F"/>
    <w:rsid w:val="00E66E00"/>
    <w:rsid w:val="00E770C1"/>
    <w:rsid w:val="00E84796"/>
    <w:rsid w:val="00EB7777"/>
    <w:rsid w:val="00EC154B"/>
    <w:rsid w:val="00EE6C70"/>
    <w:rsid w:val="00EF4821"/>
    <w:rsid w:val="00F06E96"/>
    <w:rsid w:val="00F10E51"/>
    <w:rsid w:val="00F151E9"/>
    <w:rsid w:val="00F17DB5"/>
    <w:rsid w:val="00F275BB"/>
    <w:rsid w:val="00F4518E"/>
    <w:rsid w:val="00F501B8"/>
    <w:rsid w:val="00F52BFF"/>
    <w:rsid w:val="00F52DC6"/>
    <w:rsid w:val="00F65327"/>
    <w:rsid w:val="00F672C2"/>
    <w:rsid w:val="00F822BC"/>
    <w:rsid w:val="00FA7C0B"/>
    <w:rsid w:val="00FB0662"/>
    <w:rsid w:val="00FB388B"/>
    <w:rsid w:val="00FB62DA"/>
    <w:rsid w:val="00FE6BF2"/>
    <w:rsid w:val="00FF4AB8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33CAB-7C9F-426C-8315-64A6E92B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BD44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137142"/>
  </w:style>
  <w:style w:type="character" w:customStyle="1" w:styleId="a5">
    <w:name w:val="Текст сноски Знак"/>
    <w:basedOn w:val="a0"/>
    <w:link w:val="a4"/>
    <w:semiHidden/>
    <w:rsid w:val="00137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7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7B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A0EE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or">
    <w:name w:val="decor"/>
    <w:basedOn w:val="a"/>
    <w:rsid w:val="00606E66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531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53179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9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images/%D0%BF%D0%BB%D0%B0%D0%BD_%D1%80%D0%B0%D0%B1%D0%BE%D1%82%D1%8B_%D0%BA%D0%BE%D0%BC%D0%B8%D1%81%D1%81%D0%B8%D0%B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rendnaya_plat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amensk-adm.ru/images/www_20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amensk-adm.ru/images/www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ensk-adm.ru/images/%D0%BF%D0%BB%D0%B0%D0%BD_%D1%80%D0%B0%D0%B1%D0%BE%D1%82%D1%8B_%D0%BA%D0%BE%D0%BC%D0%B8%D1%81%D1%81%D0%B8%D0%B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4870-0D8B-4B44-9D73-89E6F902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Макаренкова</dc:creator>
  <cp:lastModifiedBy>User1</cp:lastModifiedBy>
  <cp:revision>2</cp:revision>
  <cp:lastPrinted>2018-07-09T08:19:00Z</cp:lastPrinted>
  <dcterms:created xsi:type="dcterms:W3CDTF">2018-09-07T10:47:00Z</dcterms:created>
  <dcterms:modified xsi:type="dcterms:W3CDTF">2018-09-07T10:47:00Z</dcterms:modified>
</cp:coreProperties>
</file>