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97" w:rsidRPr="00EB5B71" w:rsidRDefault="002A3497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bookmarkStart w:id="0" w:name="_GoBack"/>
      <w:bookmarkEnd w:id="0"/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7AFCA2E8" wp14:editId="49029617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:rsidR="00B30985" w:rsidRPr="00EB5B71" w:rsidRDefault="00B30985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BE40C0">
        <w:rPr>
          <w:rFonts w:ascii="Liberation Serif" w:hAnsi="Liberation Serif"/>
          <w:b/>
          <w:bCs/>
          <w:sz w:val="28"/>
          <w:szCs w:val="28"/>
        </w:rPr>
        <w:t>СЕДЬМОЙ</w:t>
      </w:r>
      <w:r w:rsidRPr="00EB5B71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>_______________заседание</w:t>
      </w:r>
    </w:p>
    <w:p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 xml:space="preserve">  </w:t>
      </w:r>
    </w:p>
    <w:p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>ПРОЕКТ РЕШЕНИЯ  №_____</w:t>
      </w:r>
    </w:p>
    <w:p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65CE5" w:rsidRPr="00EB5B71" w:rsidRDefault="00465CE5" w:rsidP="00465CE5">
      <w:pPr>
        <w:jc w:val="both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>«____»__________202</w:t>
      </w:r>
      <w:r w:rsidR="00807D7E">
        <w:rPr>
          <w:rFonts w:ascii="Liberation Serif" w:hAnsi="Liberation Serif"/>
          <w:b/>
          <w:sz w:val="28"/>
          <w:szCs w:val="28"/>
        </w:rPr>
        <w:t>3</w:t>
      </w:r>
      <w:r w:rsidRPr="00EB5B71">
        <w:rPr>
          <w:rFonts w:ascii="Liberation Serif" w:hAnsi="Liberation Serif"/>
          <w:b/>
          <w:sz w:val="28"/>
          <w:szCs w:val="28"/>
        </w:rPr>
        <w:t>года</w:t>
      </w:r>
    </w:p>
    <w:p w:rsidR="00BE16B0" w:rsidRPr="00EB5B71" w:rsidRDefault="00BE16B0" w:rsidP="00BE16B0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465CE5" w:rsidRPr="00EB5B71" w:rsidRDefault="00465CE5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05A5A" w:rsidRPr="00807D7E" w:rsidRDefault="00807D7E" w:rsidP="00BE16B0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807D7E"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  <w:t>Об утверждении Перечня д</w:t>
      </w:r>
      <w:r w:rsidR="00593F80"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  <w:t xml:space="preserve">олжностей муниципальной службы </w:t>
      </w:r>
      <w:r w:rsidRPr="00807D7E"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  <w:t>в органах местного самоуправлен</w:t>
      </w:r>
      <w:r w:rsidR="009C1EEC"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  <w:t>ия Каменского городского округа</w:t>
      </w:r>
      <w:r w:rsidRPr="00807D7E"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  <w:t xml:space="preserve"> при </w:t>
      </w:r>
      <w:proofErr w:type="gramStart"/>
      <w:r w:rsidRPr="00807D7E"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  <w:t>назначении</w:t>
      </w:r>
      <w:proofErr w:type="gramEnd"/>
      <w:r w:rsidRPr="00807D7E"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  <w:t xml:space="preserve">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(супруга), несовершеннолетних детей</w:t>
      </w:r>
    </w:p>
    <w:p w:rsidR="00231E96" w:rsidRPr="00EB5B71" w:rsidRDefault="00231E96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23219" w:rsidRPr="00D108D8" w:rsidRDefault="009739EF" w:rsidP="009739EF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</w:r>
      <w:proofErr w:type="gramStart"/>
      <w:r w:rsidR="00807D7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соответствии со </w:t>
      </w:r>
      <w:hyperlink r:id="rId10" w:history="1">
        <w:r w:rsidR="00807D7E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стать</w:t>
        </w:r>
        <w:r w:rsidR="002B6615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ей</w:t>
        </w:r>
        <w:r w:rsidR="00807D7E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 xml:space="preserve"> 8</w:t>
        </w:r>
      </w:hyperlink>
      <w:r w:rsidR="002B661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07D7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Федерального закона от 25.12.2008 года № 273-ФЗ «О противодействии коррупции», </w:t>
      </w:r>
      <w:hyperlink r:id="rId11" w:history="1">
        <w:r w:rsidR="00807D7E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статьей 17</w:t>
        </w:r>
      </w:hyperlink>
      <w:r w:rsidR="00807D7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</w:t>
      </w:r>
      <w:hyperlink r:id="rId12" w:history="1">
        <w:r w:rsidR="00807D7E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статьями 12</w:t>
        </w:r>
      </w:hyperlink>
      <w:r w:rsidR="00807D7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hyperlink r:id="rId13" w:history="1">
        <w:r w:rsidR="00807D7E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15</w:t>
        </w:r>
      </w:hyperlink>
      <w:r w:rsidR="00807D7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hyperlink r:id="rId14" w:history="1">
        <w:r w:rsidR="00807D7E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16</w:t>
        </w:r>
      </w:hyperlink>
      <w:r w:rsidR="00807D7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02.03.2007 года № 25-ФЗ «О муниципальной службе в Российской Федерации», </w:t>
      </w:r>
      <w:hyperlink r:id="rId15" w:history="1">
        <w:r w:rsidR="00807D7E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подпунктом ж пункта 1 статьи 2</w:t>
        </w:r>
      </w:hyperlink>
      <w:r w:rsidR="00807D7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03.12.2012 года № 230-ФЗ «О</w:t>
      </w:r>
      <w:proofErr w:type="gramEnd"/>
      <w:r w:rsidR="00807D7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807D7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контроле за соответствием расходов лиц, замещающих государственные должности, и иных лиц их доходам», </w:t>
      </w:r>
      <w:hyperlink r:id="rId16" w:history="1">
        <w:r w:rsidR="00807D7E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Указом</w:t>
        </w:r>
      </w:hyperlink>
      <w:r w:rsidR="00807D7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Президента Российской Федерации от 18.05.2009 года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 w:rsidR="00807D7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и несовершеннолетних детей», </w:t>
      </w:r>
      <w:hyperlink r:id="rId17" w:history="1">
        <w:r w:rsidR="00807D7E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пунктом 3</w:t>
        </w:r>
      </w:hyperlink>
      <w:r w:rsidR="00807D7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Указа Президента Российской Федерации от 18.05.2009 года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</w:t>
      </w:r>
      <w:r w:rsidR="00807D7E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руководствуясь </w:t>
      </w:r>
      <w:hyperlink r:id="rId18" w:history="1">
        <w:r w:rsidR="00807D7E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Уставом</w:t>
        </w:r>
      </w:hyperlink>
      <w:r w:rsidR="00807D7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 «Каменский городской округ»</w:t>
      </w:r>
      <w:r w:rsidR="00BE16B0" w:rsidRPr="00EB5B71">
        <w:rPr>
          <w:rFonts w:ascii="Liberation Serif" w:hAnsi="Liberation Serif"/>
          <w:sz w:val="28"/>
          <w:szCs w:val="28"/>
        </w:rPr>
        <w:t xml:space="preserve">, </w:t>
      </w:r>
      <w:r w:rsidR="004A3D01" w:rsidRPr="00EB5B71">
        <w:rPr>
          <w:rFonts w:ascii="Liberation Serif" w:hAnsi="Liberation Serif"/>
          <w:sz w:val="28"/>
          <w:szCs w:val="28"/>
        </w:rPr>
        <w:t xml:space="preserve"> </w:t>
      </w:r>
      <w:r w:rsidR="00BE16B0" w:rsidRPr="00EB5B71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  <w:r w:rsidR="00BE16B0" w:rsidRPr="00EB5B71">
        <w:rPr>
          <w:rFonts w:ascii="Liberation Serif" w:hAnsi="Liberation Serif"/>
          <w:sz w:val="28"/>
          <w:szCs w:val="28"/>
        </w:rPr>
        <w:t xml:space="preserve"> </w:t>
      </w:r>
    </w:p>
    <w:p w:rsidR="00D23219" w:rsidRPr="00C77780" w:rsidRDefault="00BE16B0" w:rsidP="00C77780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proofErr w:type="gramStart"/>
      <w:r w:rsidRPr="00C77780">
        <w:rPr>
          <w:rFonts w:ascii="Liberation Serif" w:hAnsi="Liberation Serif"/>
          <w:b/>
          <w:sz w:val="28"/>
          <w:szCs w:val="28"/>
        </w:rPr>
        <w:t>Р</w:t>
      </w:r>
      <w:proofErr w:type="gramEnd"/>
      <w:r w:rsidRPr="00C77780">
        <w:rPr>
          <w:rFonts w:ascii="Liberation Serif" w:hAnsi="Liberation Serif"/>
          <w:b/>
          <w:sz w:val="28"/>
          <w:szCs w:val="28"/>
        </w:rPr>
        <w:t xml:space="preserve"> Е Ш И Л А:</w:t>
      </w:r>
    </w:p>
    <w:p w:rsidR="009671A1" w:rsidRDefault="00593F80" w:rsidP="00120991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</w:r>
      <w:r w:rsidR="00843C55" w:rsidRPr="00C77780">
        <w:rPr>
          <w:rFonts w:ascii="Liberation Serif" w:hAnsi="Liberation Serif"/>
          <w:sz w:val="28"/>
          <w:szCs w:val="28"/>
        </w:rPr>
        <w:t xml:space="preserve">1. </w:t>
      </w:r>
      <w:r w:rsidR="009671A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Утвердить </w:t>
      </w:r>
      <w:hyperlink r:id="rId19" w:history="1">
        <w:r w:rsidR="009671A1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Перечень</w:t>
        </w:r>
      </w:hyperlink>
      <w:r w:rsidR="009671A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671A1" w:rsidRPr="009671A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должностей му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ниципальной службы </w:t>
      </w:r>
      <w:r w:rsidR="009671A1" w:rsidRPr="009671A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 органах местного самоуправления Каменского г</w:t>
      </w:r>
      <w:r w:rsidR="009C1EE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ородского округа</w:t>
      </w:r>
      <w:r w:rsidR="009671A1" w:rsidRPr="009671A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при </w:t>
      </w:r>
      <w:proofErr w:type="gramStart"/>
      <w:r w:rsidR="009671A1" w:rsidRPr="009671A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назначении</w:t>
      </w:r>
      <w:proofErr w:type="gramEnd"/>
      <w:r w:rsidR="009671A1" w:rsidRPr="009671A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(супруга), несовершеннолетних детей</w:t>
      </w:r>
      <w:r w:rsidR="009671A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2099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(далее - Перечень) </w:t>
      </w:r>
      <w:r w:rsidR="009671A1">
        <w:rPr>
          <w:rFonts w:ascii="Liberation Serif" w:eastAsiaTheme="minorHAnsi" w:hAnsi="Liberation Serif" w:cs="Liberation Serif"/>
          <w:sz w:val="28"/>
          <w:szCs w:val="28"/>
          <w:lang w:eastAsia="en-US"/>
        </w:rPr>
        <w:t>(прилагается).</w:t>
      </w:r>
    </w:p>
    <w:p w:rsidR="00120991" w:rsidRDefault="00120991" w:rsidP="00120991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9671A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Перечни должностей </w:t>
      </w:r>
      <w:r w:rsidR="009C1EE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муниципальной службы </w:t>
      </w:r>
      <w:r w:rsidRPr="009671A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 органах местного самоуправления Каменского городского округа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замещение которых связано с коррупционными рисками, утверждаются правовыми актами органов местного самоуправления Каменского городского округа, принимаемыми в </w:t>
      </w:r>
      <w:r w:rsidRPr="0012099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соответствии с </w:t>
      </w:r>
      <w:hyperlink r:id="rId20" w:history="1">
        <w:r w:rsidRPr="0012099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10</w:t>
        </w:r>
      </w:hyperlink>
      <w:r w:rsidRPr="0012099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Перечня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120991" w:rsidRDefault="00120991" w:rsidP="009671A1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 </w:t>
      </w:r>
      <w:proofErr w:type="gramStart"/>
      <w:r w:rsidR="00593F80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</w:t>
      </w:r>
      <w:r w:rsidRPr="009671A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униципальные служащие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и </w:t>
      </w:r>
      <w:r w:rsidRPr="009671A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граждане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претендующие на замещение должностей </w:t>
      </w:r>
      <w:r w:rsidR="00593F80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муниципальной службы, включенные в Перечень, </w:t>
      </w:r>
      <w:r w:rsidRPr="009671A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обязаны представлять </w:t>
      </w:r>
      <w:r w:rsidR="00593F80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представителю нанимателя (работодателю) </w:t>
      </w:r>
      <w:r w:rsidRPr="009671A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(супруга), несовершеннолетних детей</w:t>
      </w:r>
      <w:r w:rsidR="00593F80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в порядке и сроки, установленные законодательством Российской Федерации и законодательством Свердловской области.</w:t>
      </w:r>
      <w:proofErr w:type="gramEnd"/>
    </w:p>
    <w:p w:rsidR="009671A1" w:rsidRPr="009671A1" w:rsidRDefault="00593F80" w:rsidP="009671A1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12099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9671A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Установить, что на граждан, замещавших должности муниципальной службы, включенные в </w:t>
      </w:r>
      <w:hyperlink r:id="rId21" w:history="1">
        <w:r w:rsidR="009671A1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Перечень</w:t>
        </w:r>
      </w:hyperlink>
      <w:r w:rsidR="009671A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утвержденный пунктом 1 настоящего Решения, распространяются ограничения, установленные </w:t>
      </w:r>
      <w:hyperlink r:id="rId22" w:history="1">
        <w:r w:rsidR="009671A1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статьей 12</w:t>
        </w:r>
      </w:hyperlink>
      <w:r w:rsidR="009671A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25.12.2008 года № 273-ФЗ «О противодействии коррупции</w:t>
      </w:r>
      <w:r w:rsidR="009671A1" w:rsidRPr="009671A1">
        <w:rPr>
          <w:rFonts w:ascii="Liberation Serif" w:eastAsiaTheme="minorHAnsi" w:hAnsi="Liberation Serif" w:cs="Liberation Serif"/>
          <w:sz w:val="28"/>
          <w:szCs w:val="28"/>
          <w:lang w:eastAsia="en-US"/>
        </w:rPr>
        <w:t>».</w:t>
      </w:r>
    </w:p>
    <w:p w:rsidR="008A479E" w:rsidRPr="009671A1" w:rsidRDefault="0044119B" w:rsidP="00C7778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671A1">
        <w:rPr>
          <w:rFonts w:ascii="Liberation Serif" w:hAnsi="Liberation Serif"/>
          <w:sz w:val="28"/>
          <w:szCs w:val="28"/>
        </w:rPr>
        <w:tab/>
      </w:r>
      <w:r w:rsidR="00593F80">
        <w:rPr>
          <w:rFonts w:ascii="Liberation Serif" w:hAnsi="Liberation Serif"/>
          <w:sz w:val="28"/>
          <w:szCs w:val="28"/>
        </w:rPr>
        <w:t>5</w:t>
      </w:r>
      <w:r w:rsidR="00EC67AE" w:rsidRPr="009671A1">
        <w:rPr>
          <w:rFonts w:ascii="Liberation Serif" w:hAnsi="Liberation Serif"/>
          <w:sz w:val="28"/>
          <w:szCs w:val="28"/>
        </w:rPr>
        <w:t xml:space="preserve">. </w:t>
      </w:r>
      <w:r w:rsidR="00C77780" w:rsidRPr="009671A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Настоящее Решение вступает в силу </w:t>
      </w:r>
      <w:r w:rsidR="009671A1" w:rsidRPr="009671A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 дня его принятия</w:t>
      </w:r>
      <w:r w:rsidR="001172FE" w:rsidRPr="009671A1">
        <w:rPr>
          <w:rFonts w:ascii="Liberation Serif" w:hAnsi="Liberation Serif"/>
          <w:sz w:val="28"/>
          <w:szCs w:val="28"/>
        </w:rPr>
        <w:t>.</w:t>
      </w:r>
    </w:p>
    <w:p w:rsidR="00C1713F" w:rsidRPr="009671A1" w:rsidRDefault="00352C17" w:rsidP="00C77780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9671A1">
        <w:rPr>
          <w:rFonts w:ascii="Liberation Serif" w:hAnsi="Liberation Serif"/>
          <w:sz w:val="28"/>
          <w:szCs w:val="28"/>
        </w:rPr>
        <w:tab/>
      </w:r>
      <w:r w:rsidR="00593F80">
        <w:rPr>
          <w:rFonts w:ascii="Liberation Serif" w:hAnsi="Liberation Serif"/>
          <w:sz w:val="28"/>
          <w:szCs w:val="28"/>
        </w:rPr>
        <w:t>6</w:t>
      </w:r>
      <w:r w:rsidR="00BE16B0" w:rsidRPr="009671A1">
        <w:rPr>
          <w:rFonts w:ascii="Liberation Serif" w:hAnsi="Liberation Serif"/>
          <w:sz w:val="28"/>
          <w:szCs w:val="28"/>
        </w:rPr>
        <w:t xml:space="preserve">. </w:t>
      </w:r>
      <w:r w:rsidR="00C77780" w:rsidRPr="009671A1">
        <w:rPr>
          <w:rFonts w:ascii="Liberation Serif" w:hAnsi="Liberation Serif"/>
          <w:sz w:val="28"/>
          <w:szCs w:val="28"/>
        </w:rPr>
        <w:t>О</w:t>
      </w:r>
      <w:r w:rsidR="00C1713F" w:rsidRPr="009671A1">
        <w:rPr>
          <w:rFonts w:ascii="Liberation Serif" w:hAnsi="Liberation Serif"/>
          <w:sz w:val="28"/>
          <w:szCs w:val="28"/>
        </w:rPr>
        <w:t>публиковать</w:t>
      </w:r>
      <w:r w:rsidR="008A479E" w:rsidRPr="009671A1">
        <w:rPr>
          <w:rFonts w:ascii="Liberation Serif" w:hAnsi="Liberation Serif"/>
          <w:sz w:val="28"/>
          <w:szCs w:val="28"/>
        </w:rPr>
        <w:t xml:space="preserve"> </w:t>
      </w:r>
      <w:r w:rsidR="00C1713F" w:rsidRPr="009671A1">
        <w:rPr>
          <w:rFonts w:ascii="Liberation Serif" w:hAnsi="Liberation Serif"/>
          <w:sz w:val="28"/>
          <w:szCs w:val="28"/>
        </w:rPr>
        <w:t>настоящее Решение в газете «Пламя»</w:t>
      </w:r>
      <w:r w:rsidR="00C1713F" w:rsidRPr="009671A1">
        <w:rPr>
          <w:rFonts w:ascii="Liberation Serif" w:eastAsia="Calibri" w:hAnsi="Liberation Serif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</w:t>
      </w:r>
      <w:r w:rsidR="00C6045E" w:rsidRPr="009671A1">
        <w:rPr>
          <w:rFonts w:ascii="Liberation Serif" w:eastAsia="Calibri" w:hAnsi="Liberation Serif"/>
          <w:sz w:val="28"/>
          <w:szCs w:val="28"/>
          <w:lang w:eastAsia="en-US"/>
        </w:rPr>
        <w:t>ия «Каменский городской округ»,</w:t>
      </w:r>
      <w:r w:rsidR="00C1713F" w:rsidRPr="009671A1">
        <w:rPr>
          <w:rFonts w:ascii="Liberation Serif" w:eastAsia="Calibri" w:hAnsi="Liberation Serif"/>
          <w:sz w:val="28"/>
          <w:szCs w:val="28"/>
          <w:lang w:eastAsia="en-US"/>
        </w:rPr>
        <w:t xml:space="preserve"> на официальном сайте Думы муниципального образова</w:t>
      </w:r>
      <w:r w:rsidR="00C77780" w:rsidRPr="009671A1">
        <w:rPr>
          <w:rFonts w:ascii="Liberation Serif" w:eastAsia="Calibri" w:hAnsi="Liberation Serif"/>
          <w:sz w:val="28"/>
          <w:szCs w:val="28"/>
          <w:lang w:eastAsia="en-US"/>
        </w:rPr>
        <w:t>ния «Каменский городской округ»</w:t>
      </w:r>
      <w:r w:rsidR="00EC118A" w:rsidRPr="009671A1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:rsidR="00BE16B0" w:rsidRPr="009671A1" w:rsidRDefault="00593F80" w:rsidP="009671A1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C77780" w:rsidRPr="009671A1">
        <w:rPr>
          <w:rFonts w:ascii="Liberation Serif" w:hAnsi="Liberation Serif"/>
          <w:sz w:val="28"/>
          <w:szCs w:val="28"/>
        </w:rPr>
        <w:t xml:space="preserve">. </w:t>
      </w:r>
      <w:r w:rsidR="009671A1" w:rsidRPr="009671A1">
        <w:rPr>
          <w:rFonts w:ascii="Liberation Serif" w:hAnsi="Liberation Serif" w:cs="Liberation Serif"/>
          <w:sz w:val="28"/>
          <w:szCs w:val="28"/>
        </w:rPr>
        <w:t>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:rsidR="00DD2747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9671A1" w:rsidRPr="009671A1" w:rsidRDefault="009671A1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9671A1">
        <w:rPr>
          <w:rFonts w:ascii="Liberation Serif" w:hAnsi="Liberation Serif"/>
          <w:sz w:val="28"/>
          <w:szCs w:val="28"/>
        </w:rPr>
        <w:t>Председатель Думы Каменского городского</w:t>
      </w:r>
      <w:r w:rsidRPr="00EB5B71">
        <w:rPr>
          <w:rFonts w:ascii="Liberation Serif" w:hAnsi="Liberation Serif"/>
          <w:sz w:val="28"/>
          <w:szCs w:val="28"/>
        </w:rPr>
        <w:t xml:space="preserve"> округа</w:t>
      </w:r>
      <w:r w:rsidR="002F6C54">
        <w:rPr>
          <w:rFonts w:ascii="Liberation Serif" w:hAnsi="Liberation Serif"/>
          <w:sz w:val="28"/>
          <w:szCs w:val="28"/>
        </w:rPr>
        <w:t xml:space="preserve">                         </w:t>
      </w:r>
      <w:r w:rsidRPr="00EB5B71">
        <w:rPr>
          <w:rFonts w:ascii="Liberation Serif" w:hAnsi="Liberation Serif"/>
          <w:sz w:val="28"/>
          <w:szCs w:val="28"/>
        </w:rPr>
        <w:t xml:space="preserve"> </w:t>
      </w:r>
      <w:r w:rsidR="002F6C54">
        <w:rPr>
          <w:rFonts w:ascii="Liberation Serif" w:hAnsi="Liberation Serif"/>
          <w:sz w:val="28"/>
          <w:szCs w:val="28"/>
        </w:rPr>
        <w:t xml:space="preserve">Г.Т. </w:t>
      </w:r>
      <w:proofErr w:type="spellStart"/>
      <w:r w:rsidR="002F6C54">
        <w:rPr>
          <w:rFonts w:ascii="Liberation Serif" w:hAnsi="Liberation Serif"/>
          <w:sz w:val="28"/>
          <w:szCs w:val="28"/>
        </w:rPr>
        <w:t>Лисицина</w:t>
      </w:r>
      <w:proofErr w:type="spellEnd"/>
    </w:p>
    <w:p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DD2747" w:rsidRPr="00EB5B71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F4208D" w:rsidRPr="00EB5B71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           </w:t>
      </w:r>
      <w:r w:rsidR="00B30985" w:rsidRPr="00EB5B71">
        <w:rPr>
          <w:rFonts w:ascii="Liberation Serif" w:hAnsi="Liberation Serif"/>
          <w:sz w:val="28"/>
          <w:szCs w:val="28"/>
        </w:rPr>
        <w:t xml:space="preserve">  </w:t>
      </w:r>
      <w:r w:rsidRPr="00EB5B71">
        <w:rPr>
          <w:rFonts w:ascii="Liberation Serif" w:hAnsi="Liberation Serif"/>
          <w:sz w:val="28"/>
          <w:szCs w:val="28"/>
        </w:rPr>
        <w:t>С.А. Белоусов</w:t>
      </w:r>
    </w:p>
    <w:p w:rsidR="00843C55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C80AE6" w:rsidRDefault="00C80AE6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C80AE6" w:rsidRDefault="00C80AE6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C80AE6" w:rsidRPr="00EB5B71" w:rsidRDefault="00C80AE6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9671A1" w:rsidRPr="0004789F" w:rsidRDefault="009671A1" w:rsidP="0004789F">
      <w:pPr>
        <w:autoSpaceDE w:val="0"/>
        <w:autoSpaceDN w:val="0"/>
        <w:adjustRightInd w:val="0"/>
        <w:ind w:left="4395"/>
        <w:outlineLvl w:val="0"/>
        <w:rPr>
          <w:rFonts w:ascii="Liberation Serif" w:eastAsiaTheme="minorHAnsi" w:hAnsi="Liberation Serif" w:cs="Liberation Serif"/>
          <w:lang w:eastAsia="en-US"/>
        </w:rPr>
      </w:pPr>
      <w:r w:rsidRPr="0004789F">
        <w:rPr>
          <w:rFonts w:ascii="Liberation Serif" w:eastAsiaTheme="minorHAnsi" w:hAnsi="Liberation Serif" w:cs="Liberation Serif"/>
          <w:lang w:eastAsia="en-US"/>
        </w:rPr>
        <w:lastRenderedPageBreak/>
        <w:t>Утвержден</w:t>
      </w:r>
    </w:p>
    <w:p w:rsidR="009671A1" w:rsidRPr="0004789F" w:rsidRDefault="0004789F" w:rsidP="0004789F">
      <w:pPr>
        <w:autoSpaceDE w:val="0"/>
        <w:autoSpaceDN w:val="0"/>
        <w:adjustRightInd w:val="0"/>
        <w:ind w:left="4395"/>
        <w:rPr>
          <w:rFonts w:ascii="Liberation Serif" w:eastAsiaTheme="minorHAnsi" w:hAnsi="Liberation Serif" w:cs="Liberation Serif"/>
          <w:lang w:eastAsia="en-US"/>
        </w:rPr>
      </w:pPr>
      <w:r w:rsidRPr="0004789F">
        <w:rPr>
          <w:rFonts w:ascii="Liberation Serif" w:eastAsiaTheme="minorHAnsi" w:hAnsi="Liberation Serif" w:cs="Liberation Serif"/>
          <w:lang w:eastAsia="en-US"/>
        </w:rPr>
        <w:t>Решением Думы</w:t>
      </w:r>
    </w:p>
    <w:p w:rsidR="009671A1" w:rsidRPr="0004789F" w:rsidRDefault="009671A1" w:rsidP="0004789F">
      <w:pPr>
        <w:autoSpaceDE w:val="0"/>
        <w:autoSpaceDN w:val="0"/>
        <w:adjustRightInd w:val="0"/>
        <w:ind w:left="4395"/>
        <w:rPr>
          <w:rFonts w:ascii="Liberation Serif" w:eastAsiaTheme="minorHAnsi" w:hAnsi="Liberation Serif" w:cs="Liberation Serif"/>
          <w:lang w:eastAsia="en-US"/>
        </w:rPr>
      </w:pPr>
      <w:r w:rsidRPr="0004789F">
        <w:rPr>
          <w:rFonts w:ascii="Liberation Serif" w:eastAsiaTheme="minorHAnsi" w:hAnsi="Liberation Serif" w:cs="Liberation Serif"/>
          <w:lang w:eastAsia="en-US"/>
        </w:rPr>
        <w:t>Каменского городского округа</w:t>
      </w:r>
    </w:p>
    <w:p w:rsidR="009671A1" w:rsidRPr="0004789F" w:rsidRDefault="009671A1" w:rsidP="0004789F">
      <w:pPr>
        <w:autoSpaceDE w:val="0"/>
        <w:autoSpaceDN w:val="0"/>
        <w:adjustRightInd w:val="0"/>
        <w:ind w:left="4395"/>
        <w:rPr>
          <w:rFonts w:ascii="Liberation Serif" w:eastAsiaTheme="minorHAnsi" w:hAnsi="Liberation Serif" w:cs="Liberation Serif"/>
          <w:lang w:eastAsia="en-US"/>
        </w:rPr>
      </w:pPr>
      <w:r w:rsidRPr="0004789F">
        <w:rPr>
          <w:rFonts w:ascii="Liberation Serif" w:eastAsiaTheme="minorHAnsi" w:hAnsi="Liberation Serif" w:cs="Liberation Serif"/>
          <w:lang w:eastAsia="en-US"/>
        </w:rPr>
        <w:t xml:space="preserve">от </w:t>
      </w:r>
      <w:r w:rsidR="0004789F" w:rsidRPr="0004789F">
        <w:rPr>
          <w:rFonts w:ascii="Liberation Serif" w:eastAsiaTheme="minorHAnsi" w:hAnsi="Liberation Serif" w:cs="Liberation Serif"/>
          <w:lang w:eastAsia="en-US"/>
        </w:rPr>
        <w:t>__________2023 г. №________</w:t>
      </w:r>
    </w:p>
    <w:p w:rsidR="009671A1" w:rsidRPr="0004789F" w:rsidRDefault="0004789F" w:rsidP="0004789F">
      <w:pPr>
        <w:autoSpaceDE w:val="0"/>
        <w:autoSpaceDN w:val="0"/>
        <w:adjustRightInd w:val="0"/>
        <w:ind w:left="4395"/>
        <w:jc w:val="both"/>
        <w:rPr>
          <w:rFonts w:ascii="Liberation Serif" w:eastAsiaTheme="minorHAnsi" w:hAnsi="Liberation Serif" w:cs="Liberation Serif"/>
          <w:lang w:eastAsia="en-US"/>
        </w:rPr>
      </w:pPr>
      <w:proofErr w:type="gramStart"/>
      <w:r w:rsidRPr="0004789F">
        <w:rPr>
          <w:rFonts w:ascii="Liberation Serif" w:eastAsiaTheme="minorHAnsi" w:hAnsi="Liberation Serif" w:cs="Liberation Serif"/>
          <w:lang w:eastAsia="en-US"/>
        </w:rPr>
        <w:t>«</w:t>
      </w:r>
      <w:r w:rsidRPr="0004789F">
        <w:rPr>
          <w:rFonts w:ascii="Liberation Serif" w:eastAsiaTheme="minorHAnsi" w:hAnsi="Liberation Serif" w:cs="Liberation Serif"/>
          <w:bCs/>
          <w:lang w:eastAsia="en-US"/>
        </w:rPr>
        <w:t>Об утверждении Перечня до</w:t>
      </w:r>
      <w:r w:rsidR="00593F80">
        <w:rPr>
          <w:rFonts w:ascii="Liberation Serif" w:eastAsiaTheme="minorHAnsi" w:hAnsi="Liberation Serif" w:cs="Liberation Serif"/>
          <w:bCs/>
          <w:lang w:eastAsia="en-US"/>
        </w:rPr>
        <w:t>лжностей муниципальной службы</w:t>
      </w:r>
      <w:r w:rsidRPr="0004789F">
        <w:rPr>
          <w:rFonts w:ascii="Liberation Serif" w:eastAsiaTheme="minorHAnsi" w:hAnsi="Liberation Serif" w:cs="Liberation Serif"/>
          <w:bCs/>
          <w:lang w:eastAsia="en-US"/>
        </w:rPr>
        <w:t xml:space="preserve"> в органах местного самоуправления Каменского городского округа,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(супруга), несовершеннолетних детей»</w:t>
      </w:r>
      <w:proofErr w:type="gramEnd"/>
    </w:p>
    <w:p w:rsidR="009671A1" w:rsidRDefault="009671A1" w:rsidP="009671A1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671A1" w:rsidRDefault="0004789F" w:rsidP="0004789F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  <w:t>Перечень</w:t>
      </w:r>
      <w:r w:rsidRPr="00807D7E"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  <w:t xml:space="preserve"> до</w:t>
      </w:r>
      <w:r w:rsidR="00593F80"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  <w:t>лжностей муниципальной службы</w:t>
      </w:r>
      <w:r w:rsidRPr="00807D7E"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  <w:t xml:space="preserve"> в органах местного самоуправлен</w:t>
      </w:r>
      <w:r w:rsidR="009C1EEC"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  <w:t>ия Каменского городского округа</w:t>
      </w:r>
      <w:r w:rsidRPr="00807D7E"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  <w:t xml:space="preserve"> при </w:t>
      </w:r>
      <w:proofErr w:type="gramStart"/>
      <w:r w:rsidRPr="00807D7E"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  <w:t>назначении</w:t>
      </w:r>
      <w:proofErr w:type="gramEnd"/>
      <w:r w:rsidRPr="00807D7E"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  <w:t xml:space="preserve">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(супруга), несовершеннолетних детей</w:t>
      </w:r>
    </w:p>
    <w:p w:rsidR="0004789F" w:rsidRDefault="0004789F" w:rsidP="0004789F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</w:pPr>
    </w:p>
    <w:p w:rsidR="00535397" w:rsidRDefault="00535397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1. Должность муниципальной службы, установленная для обеспечения исполнения полномочий Думы Каменского городского округа, относящаяся к старшей должности: главный специалист.</w:t>
      </w:r>
    </w:p>
    <w:p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2. Должность муниципальной службы, установленная для обеспечения исполнения полномочий Контрольного органа Каменского городского округа, относящаяся к ведущей должности: инспектор Контрольного органа.</w:t>
      </w:r>
    </w:p>
    <w:p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 Должности муниципальной службы, установленные для обеспечения исполнения полномочий Администрации Каменского городского округа</w:t>
      </w:r>
    </w:p>
    <w:p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относящиеся к высшим должностям: заместитель главы администрации;</w:t>
      </w:r>
    </w:p>
    <w:p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относящиеся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главным должностям: начальник отдела;</w:t>
      </w:r>
    </w:p>
    <w:p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относящиеся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старшим должностям: главный специалист, ведущий специалист</w:t>
      </w:r>
      <w:r w:rsidR="0004789F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4. Должности муниципальной службы, установленные для обеспечения исполнения полномочий отраслевого (функционального) органа Администрации Каменского городского округа - Финансового управления Администрации Каменского городского округа</w:t>
      </w:r>
    </w:p>
    <w:p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относящиеся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главным должностям: начальник отраслевого (функционального) органа;</w:t>
      </w:r>
    </w:p>
    <w:p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относящиеся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ведущим должностям: заместитель начальника отраслевого (функционального) органа;</w:t>
      </w:r>
    </w:p>
    <w:p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относящиеся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старшим должностям: главный специалист, ведущий специалист</w:t>
      </w:r>
      <w:r w:rsidR="0004789F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5. Должности муниципальной службы, установленные для обеспечения исполнения полномочий отраслевого (функционального) органа Администрации Каменского городского округа - Комитета по управлению муниципальным имуществом Администрации Каменского городского округа</w:t>
      </w:r>
    </w:p>
    <w:p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относящиеся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главным должностям: председатель отраслевого (функционального) органа;</w:t>
      </w:r>
    </w:p>
    <w:p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относящиеся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старшим должностям: главный специалист; ведущий специалист;</w:t>
      </w:r>
    </w:p>
    <w:p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относящиеся к младшим должностям: специалист 1 категории.</w:t>
      </w:r>
    </w:p>
    <w:p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6. Должности муниципальной службы, установленные для обеспечения исполнения полномочий отраслевого органа Администрации Каменского городского округа - Управления культуры, спорта и делам молодежи Администрации муниципального образования </w:t>
      </w:r>
      <w:r w:rsidR="0012099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Каменский городской округ</w:t>
      </w:r>
      <w:r w:rsidR="00120991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</w:p>
    <w:p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относящиеся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главным должностям: начальник отраслевого органа;</w:t>
      </w:r>
    </w:p>
    <w:p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относящиеся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старшим должностям: главный </w:t>
      </w:r>
      <w:r w:rsidR="0012099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специалист; ведущий специалист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7. Должности муниципальной службы, установленные для обеспечения исполнения полномочий отраслевого (функционального) органа Администрации Каменского городского округа - Управления образования Администрации муниципального образования </w:t>
      </w:r>
      <w:r w:rsidR="0012099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Каменский городской округ</w:t>
      </w:r>
      <w:r w:rsidR="00120991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</w:p>
    <w:p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относящиеся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главным должностям: начальник отраслевого (функционального) органа;</w:t>
      </w:r>
    </w:p>
    <w:p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относящиеся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старшим должностям: главный </w:t>
      </w:r>
      <w:r w:rsidR="0012099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специалист; ведущий специалист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8. Должности муниципальной службы, установленные для обеспечения исполнения полномочий отраслевого органа Администрации Каменского городского округа - Комитета по архитектуре и градостроительству Администрации муниципального образования </w:t>
      </w:r>
      <w:r w:rsidR="0012099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Каменский городской округ</w:t>
      </w:r>
      <w:r w:rsidR="00120991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</w:p>
    <w:p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относящиеся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главным должностям: председатель отраслевого органа;</w:t>
      </w:r>
    </w:p>
    <w:p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относящиеся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старшим должностям: главный специалист; ведущий специалист;</w:t>
      </w:r>
    </w:p>
    <w:p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относящиеся к младшим должностям: специалист 1 категории.</w:t>
      </w:r>
    </w:p>
    <w:p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9. Должности муниципальной службы, установленные для обеспечения 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исполнения полномочий территориальных органов Администрации Каменского городского округа</w:t>
      </w:r>
      <w:proofErr w:type="gramEnd"/>
    </w:p>
    <w:p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относящиеся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главным должностям:</w:t>
      </w:r>
      <w:r w:rsidR="0012099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глава территориального органа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6F7053" w:rsidRDefault="00120991" w:rsidP="008A183E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10</w:t>
      </w:r>
      <w:r w:rsidR="006F705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Должности муниципальной службы, не указанные в </w:t>
      </w:r>
      <w:hyperlink r:id="rId23" w:history="1">
        <w:r w:rsidR="006F7053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пунктах 1</w:t>
        </w:r>
      </w:hyperlink>
      <w:r w:rsidR="006F705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- </w:t>
      </w:r>
      <w:hyperlink r:id="rId24" w:history="1">
        <w:r w:rsidR="006F7053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9</w:t>
        </w:r>
      </w:hyperlink>
      <w:r w:rsidR="006F705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Перечня, исполнение должностных обязанностей по которым предусматривает:</w:t>
      </w:r>
    </w:p>
    <w:p w:rsidR="00C803BE" w:rsidRPr="00DC50F8" w:rsidRDefault="00C803BE" w:rsidP="00C803B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C805E9">
        <w:rPr>
          <w:rFonts w:ascii="Liberation Serif" w:hAnsi="Liberation Serif"/>
          <w:color w:val="1A1A1A"/>
          <w:sz w:val="28"/>
          <w:szCs w:val="28"/>
        </w:rPr>
        <w:t>1</w:t>
      </w:r>
      <w:r>
        <w:rPr>
          <w:rFonts w:ascii="Liberation Serif" w:hAnsi="Liberation Serif"/>
          <w:color w:val="1A1A1A"/>
          <w:sz w:val="28"/>
          <w:szCs w:val="28"/>
        </w:rPr>
        <w:t>) о</w:t>
      </w:r>
      <w:r w:rsidRPr="00DC50F8">
        <w:rPr>
          <w:rFonts w:ascii="Liberation Serif" w:eastAsia="Calibri" w:hAnsi="Liberation Serif" w:cs="Liberation Serif"/>
          <w:sz w:val="28"/>
          <w:szCs w:val="28"/>
          <w:lang w:eastAsia="en-US"/>
        </w:rPr>
        <w:t>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C803BE" w:rsidRPr="00F7623F" w:rsidRDefault="00C803BE" w:rsidP="00C803B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о</w:t>
      </w:r>
      <w:r w:rsidRPr="00DC50F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существление </w:t>
      </w:r>
      <w:r>
        <w:rPr>
          <w:rFonts w:ascii="Liberation Serif" w:hAnsi="Liberation Serif" w:cs="Liberation Serif"/>
          <w:sz w:val="28"/>
          <w:szCs w:val="28"/>
        </w:rPr>
        <w:t xml:space="preserve">и </w:t>
      </w:r>
      <w:r w:rsidRPr="00F7623F">
        <w:rPr>
          <w:rFonts w:ascii="Liberation Serif" w:hAnsi="Liberation Serif" w:cs="Liberation Serif"/>
          <w:sz w:val="28"/>
          <w:szCs w:val="28"/>
        </w:rPr>
        <w:t xml:space="preserve">участие в </w:t>
      </w:r>
      <w:r w:rsidRPr="00DC50F8">
        <w:rPr>
          <w:rFonts w:ascii="Liberation Serif" w:eastAsia="Calibri" w:hAnsi="Liberation Serif" w:cs="Liberation Serif"/>
          <w:sz w:val="28"/>
          <w:szCs w:val="28"/>
          <w:lang w:eastAsia="en-US"/>
        </w:rPr>
        <w:t>осуществлени</w:t>
      </w:r>
      <w:r w:rsidRPr="00F7623F">
        <w:rPr>
          <w:rFonts w:ascii="Liberation Serif" w:hAnsi="Liberation Serif" w:cs="Liberation Serif"/>
          <w:sz w:val="28"/>
          <w:szCs w:val="28"/>
        </w:rPr>
        <w:t>и</w:t>
      </w:r>
      <w:r w:rsidRPr="00DC50F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закупок товаров, работ, услуг для обеспечения муниципальных нужд либ</w:t>
      </w:r>
      <w:r w:rsidRPr="00F7623F">
        <w:rPr>
          <w:rFonts w:ascii="Liberation Serif" w:hAnsi="Liberation Serif" w:cs="Liberation Serif"/>
          <w:sz w:val="28"/>
          <w:szCs w:val="28"/>
        </w:rPr>
        <w:t>о выдачу лицензий и разрешений;</w:t>
      </w:r>
    </w:p>
    <w:p w:rsidR="00C803BE" w:rsidRPr="00C805E9" w:rsidRDefault="00C803BE" w:rsidP="00C803BE">
      <w:pPr>
        <w:shd w:val="clear" w:color="auto" w:fill="FFFFFF"/>
        <w:ind w:firstLine="709"/>
        <w:jc w:val="both"/>
        <w:rPr>
          <w:rFonts w:ascii="Liberation Serif" w:hAnsi="Liberation Serif"/>
          <w:color w:val="1A1A1A"/>
          <w:sz w:val="28"/>
          <w:szCs w:val="28"/>
        </w:rPr>
      </w:pPr>
      <w:r>
        <w:rPr>
          <w:rFonts w:ascii="Liberation Serif" w:hAnsi="Liberation Serif"/>
          <w:color w:val="1A1A1A"/>
          <w:sz w:val="28"/>
          <w:szCs w:val="28"/>
        </w:rPr>
        <w:lastRenderedPageBreak/>
        <w:t xml:space="preserve">3)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осуществление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муниципального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контроля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на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территории</w:t>
      </w:r>
      <w:r w:rsidRPr="00F7623F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муниципального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образования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Helvetica"/>
          <w:color w:val="1A1A1A"/>
          <w:sz w:val="28"/>
          <w:szCs w:val="28"/>
        </w:rPr>
        <w:t>«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Каменский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городской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округ</w:t>
      </w:r>
      <w:r w:rsidRPr="00C805E9">
        <w:rPr>
          <w:rFonts w:ascii="Liberation Serif" w:hAnsi="Liberation Serif" w:cs="Helvetica"/>
          <w:color w:val="1A1A1A"/>
          <w:sz w:val="28"/>
          <w:szCs w:val="28"/>
        </w:rPr>
        <w:t>»</w:t>
      </w:r>
      <w:r w:rsidRPr="00C805E9">
        <w:rPr>
          <w:rFonts w:ascii="Liberation Serif" w:hAnsi="Liberation Serif"/>
          <w:color w:val="1A1A1A"/>
          <w:sz w:val="28"/>
          <w:szCs w:val="28"/>
        </w:rPr>
        <w:t>;</w:t>
      </w:r>
    </w:p>
    <w:p w:rsidR="00C803BE" w:rsidRDefault="00C803BE" w:rsidP="00C803BE">
      <w:pPr>
        <w:shd w:val="clear" w:color="auto" w:fill="FFFFFF"/>
        <w:ind w:firstLine="709"/>
        <w:jc w:val="both"/>
        <w:rPr>
          <w:rFonts w:ascii="Liberation Serif" w:hAnsi="Liberation Serif"/>
          <w:color w:val="1A1A1A"/>
          <w:sz w:val="28"/>
          <w:szCs w:val="28"/>
        </w:rPr>
      </w:pPr>
      <w:r>
        <w:rPr>
          <w:rFonts w:ascii="Liberation Serif" w:hAnsi="Liberation Serif"/>
          <w:color w:val="1A1A1A"/>
          <w:sz w:val="28"/>
          <w:szCs w:val="28"/>
        </w:rPr>
        <w:t>4) п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одготовка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и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принятие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решений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о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распределении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бюджетных</w:t>
      </w:r>
      <w:r w:rsidRPr="00F7623F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ассигнований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,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субсидий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,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межбюджетных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трансфертов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,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а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также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ограниченных</w:t>
      </w:r>
      <w:r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ресурсов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(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квот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,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земельных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участков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и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т</w:t>
      </w:r>
      <w:r w:rsidRPr="00C805E9">
        <w:rPr>
          <w:rFonts w:ascii="Liberation Serif" w:hAnsi="Liberation Serif"/>
          <w:color w:val="1A1A1A"/>
          <w:sz w:val="28"/>
          <w:szCs w:val="28"/>
        </w:rPr>
        <w:t>.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п</w:t>
      </w:r>
      <w:r w:rsidRPr="00C805E9">
        <w:rPr>
          <w:rFonts w:ascii="Liberation Serif" w:hAnsi="Liberation Serif"/>
          <w:color w:val="1A1A1A"/>
          <w:sz w:val="28"/>
          <w:szCs w:val="28"/>
        </w:rPr>
        <w:t>.);</w:t>
      </w:r>
    </w:p>
    <w:p w:rsidR="00C803BE" w:rsidRPr="00C805E9" w:rsidRDefault="00C803BE" w:rsidP="00C803BE">
      <w:pPr>
        <w:shd w:val="clear" w:color="auto" w:fill="FFFFFF"/>
        <w:ind w:firstLine="709"/>
        <w:jc w:val="both"/>
        <w:rPr>
          <w:rFonts w:ascii="Liberation Serif" w:hAnsi="Liberation Serif"/>
          <w:color w:val="1A1A1A"/>
          <w:sz w:val="28"/>
          <w:szCs w:val="28"/>
        </w:rPr>
      </w:pPr>
      <w:r>
        <w:rPr>
          <w:rFonts w:ascii="Liberation Serif" w:hAnsi="Liberation Serif" w:cs="Arial"/>
          <w:color w:val="1A1A1A"/>
          <w:sz w:val="28"/>
          <w:szCs w:val="28"/>
        </w:rPr>
        <w:t>5) п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редоставление</w:t>
      </w:r>
      <w:r w:rsidRPr="00F7623F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муниципальных</w:t>
      </w:r>
      <w:r w:rsidRPr="00F7623F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услуг</w:t>
      </w:r>
      <w:r w:rsidRPr="00F7623F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гражданам</w:t>
      </w:r>
      <w:r w:rsidRPr="00F7623F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и</w:t>
      </w:r>
      <w:r w:rsidRPr="00F7623F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организациям</w:t>
      </w:r>
      <w:r w:rsidRPr="00C805E9">
        <w:rPr>
          <w:rFonts w:ascii="Liberation Serif" w:hAnsi="Liberation Serif"/>
          <w:color w:val="1A1A1A"/>
          <w:sz w:val="28"/>
          <w:szCs w:val="28"/>
        </w:rPr>
        <w:t>;</w:t>
      </w:r>
    </w:p>
    <w:p w:rsidR="00C803BE" w:rsidRPr="00DC50F8" w:rsidRDefault="00C803BE" w:rsidP="00C803B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color w:val="1A1A1A"/>
          <w:sz w:val="28"/>
          <w:szCs w:val="28"/>
        </w:rPr>
        <w:t>6) у</w:t>
      </w:r>
      <w:r w:rsidRPr="00DC50F8">
        <w:rPr>
          <w:rFonts w:ascii="Liberation Serif" w:eastAsia="Calibri" w:hAnsi="Liberation Serif" w:cs="Liberation Serif"/>
          <w:sz w:val="28"/>
          <w:szCs w:val="28"/>
          <w:lang w:eastAsia="en-US"/>
        </w:rPr>
        <w:t>правление муниципальным имуществом;</w:t>
      </w:r>
    </w:p>
    <w:p w:rsidR="00C803BE" w:rsidRPr="00C805E9" w:rsidRDefault="00C803BE" w:rsidP="00C803BE">
      <w:pPr>
        <w:shd w:val="clear" w:color="auto" w:fill="FFFFFF"/>
        <w:ind w:firstLine="709"/>
        <w:jc w:val="both"/>
        <w:rPr>
          <w:rFonts w:ascii="Liberation Serif" w:hAnsi="Liberation Serif" w:cs="Arial"/>
          <w:color w:val="1A1A1A"/>
          <w:sz w:val="28"/>
          <w:szCs w:val="28"/>
        </w:rPr>
      </w:pPr>
      <w:r>
        <w:rPr>
          <w:rFonts w:ascii="Liberation Serif" w:hAnsi="Liberation Serif"/>
          <w:color w:val="1A1A1A"/>
          <w:sz w:val="28"/>
          <w:szCs w:val="28"/>
        </w:rPr>
        <w:t xml:space="preserve">7) </w:t>
      </w:r>
      <w:r>
        <w:rPr>
          <w:rFonts w:ascii="Liberation Serif" w:hAnsi="Liberation Serif" w:cs="Arial"/>
          <w:color w:val="1A1A1A"/>
          <w:sz w:val="28"/>
          <w:szCs w:val="28"/>
        </w:rPr>
        <w:t>о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рганизация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продажи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муниципального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имущества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, </w:t>
      </w:r>
      <w:r>
        <w:rPr>
          <w:rFonts w:ascii="Liberation Serif" w:hAnsi="Liberation Serif" w:cs="Arial"/>
          <w:color w:val="1A1A1A"/>
          <w:sz w:val="28"/>
          <w:szCs w:val="28"/>
        </w:rPr>
        <w:t>п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редоставление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права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на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заключение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договоров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аренды</w:t>
      </w:r>
      <w:r w:rsidRPr="00F7623F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земельных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участков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,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других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объектов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недвижимого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имущества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,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находящихся</w:t>
      </w:r>
      <w:r w:rsidRPr="00F7623F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в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муниципальной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собственности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муниципального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образования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Helvetica"/>
          <w:color w:val="1A1A1A"/>
          <w:sz w:val="28"/>
          <w:szCs w:val="28"/>
        </w:rPr>
        <w:t>«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Каменский</w:t>
      </w:r>
      <w:r>
        <w:rPr>
          <w:rFonts w:ascii="Liberation Serif" w:hAnsi="Liberation Serif" w:cs="Arial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городской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округ</w:t>
      </w:r>
      <w:r w:rsidRPr="00C805E9">
        <w:rPr>
          <w:rFonts w:ascii="Liberation Serif" w:hAnsi="Liberation Serif" w:cs="Helvetica"/>
          <w:color w:val="1A1A1A"/>
          <w:sz w:val="28"/>
          <w:szCs w:val="28"/>
        </w:rPr>
        <w:t>»</w:t>
      </w:r>
      <w:r w:rsidRPr="00C805E9">
        <w:rPr>
          <w:rFonts w:ascii="Liberation Serif" w:hAnsi="Liberation Serif"/>
          <w:color w:val="1A1A1A"/>
          <w:sz w:val="28"/>
          <w:szCs w:val="28"/>
        </w:rPr>
        <w:t>;</w:t>
      </w:r>
    </w:p>
    <w:p w:rsidR="00C803BE" w:rsidRPr="00C805E9" w:rsidRDefault="00C803BE" w:rsidP="00C803BE">
      <w:pPr>
        <w:shd w:val="clear" w:color="auto" w:fill="FFFFFF"/>
        <w:ind w:firstLine="709"/>
        <w:jc w:val="both"/>
        <w:rPr>
          <w:rFonts w:ascii="Liberation Serif" w:hAnsi="Liberation Serif"/>
          <w:color w:val="1A1A1A"/>
          <w:sz w:val="28"/>
          <w:szCs w:val="28"/>
        </w:rPr>
      </w:pPr>
      <w:r>
        <w:rPr>
          <w:rFonts w:ascii="Liberation Serif" w:hAnsi="Liberation Serif"/>
          <w:color w:val="1A1A1A"/>
          <w:sz w:val="28"/>
          <w:szCs w:val="28"/>
        </w:rPr>
        <w:t>8) п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одготовка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и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принятие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решений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о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возврате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или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зачете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излишне</w:t>
      </w:r>
      <w:r w:rsidRPr="00F7623F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уплаченных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или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излишне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взысканных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сумм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налогов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и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сборов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,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а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также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пеней</w:t>
      </w:r>
      <w:r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и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штрафов</w:t>
      </w:r>
      <w:r w:rsidRPr="00C805E9">
        <w:rPr>
          <w:rFonts w:ascii="Liberation Serif" w:hAnsi="Liberation Serif"/>
          <w:color w:val="1A1A1A"/>
          <w:sz w:val="28"/>
          <w:szCs w:val="28"/>
        </w:rPr>
        <w:t>;</w:t>
      </w:r>
    </w:p>
    <w:p w:rsidR="00C803BE" w:rsidRPr="00C805E9" w:rsidRDefault="00C803BE" w:rsidP="00C803BE">
      <w:pPr>
        <w:shd w:val="clear" w:color="auto" w:fill="FFFFFF"/>
        <w:ind w:firstLine="709"/>
        <w:jc w:val="both"/>
        <w:rPr>
          <w:rFonts w:ascii="Liberation Serif" w:hAnsi="Liberation Serif"/>
          <w:color w:val="1A1A1A"/>
          <w:sz w:val="28"/>
          <w:szCs w:val="28"/>
        </w:rPr>
      </w:pPr>
      <w:r>
        <w:rPr>
          <w:rFonts w:ascii="Liberation Serif" w:hAnsi="Liberation Serif"/>
          <w:color w:val="1A1A1A"/>
          <w:sz w:val="28"/>
          <w:szCs w:val="28"/>
        </w:rPr>
        <w:t>9) п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одготовка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и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принятие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решений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об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отсрочке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уплаты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налогов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и</w:t>
      </w:r>
      <w:r w:rsidRPr="00F7623F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сборов</w:t>
      </w:r>
      <w:r w:rsidRPr="00C805E9">
        <w:rPr>
          <w:rFonts w:ascii="Liberation Serif" w:hAnsi="Liberation Serif"/>
          <w:color w:val="1A1A1A"/>
          <w:sz w:val="28"/>
          <w:szCs w:val="28"/>
        </w:rPr>
        <w:t>;</w:t>
      </w:r>
    </w:p>
    <w:p w:rsidR="00C803BE" w:rsidRDefault="00C803BE" w:rsidP="00C803BE">
      <w:pPr>
        <w:shd w:val="clear" w:color="auto" w:fill="FFFFFF"/>
        <w:ind w:firstLine="709"/>
        <w:jc w:val="both"/>
        <w:rPr>
          <w:rFonts w:ascii="Liberation Serif" w:hAnsi="Liberation Serif"/>
          <w:color w:val="1A1A1A"/>
          <w:sz w:val="28"/>
          <w:szCs w:val="28"/>
        </w:rPr>
      </w:pPr>
      <w:r>
        <w:rPr>
          <w:rFonts w:ascii="Liberation Serif" w:hAnsi="Liberation Serif"/>
          <w:color w:val="1A1A1A"/>
          <w:sz w:val="28"/>
          <w:szCs w:val="28"/>
        </w:rPr>
        <w:t>10) в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ыдача</w:t>
      </w:r>
      <w:r w:rsidRPr="00F7623F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разрешений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на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отдельные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виды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работ</w:t>
      </w:r>
      <w:r>
        <w:rPr>
          <w:rFonts w:ascii="Liberation Serif" w:hAnsi="Liberation Serif"/>
          <w:color w:val="1A1A1A"/>
          <w:sz w:val="28"/>
          <w:szCs w:val="28"/>
        </w:rPr>
        <w:t>;</w:t>
      </w:r>
    </w:p>
    <w:p w:rsidR="00C803BE" w:rsidRDefault="00C803BE" w:rsidP="00C803BE">
      <w:pPr>
        <w:shd w:val="clear" w:color="auto" w:fill="FFFFFF"/>
        <w:ind w:firstLine="709"/>
        <w:jc w:val="both"/>
        <w:rPr>
          <w:rFonts w:ascii="Liberation Serif" w:hAnsi="Liberation Serif"/>
          <w:color w:val="1A1A1A"/>
          <w:sz w:val="28"/>
          <w:szCs w:val="28"/>
        </w:rPr>
      </w:pPr>
      <w:r>
        <w:rPr>
          <w:rFonts w:ascii="Liberation Serif" w:hAnsi="Liberation Serif"/>
          <w:color w:val="1A1A1A"/>
          <w:sz w:val="28"/>
          <w:szCs w:val="28"/>
        </w:rPr>
        <w:t>11) проведение муниципальной экспертизы и выдача заключений;</w:t>
      </w:r>
    </w:p>
    <w:p w:rsidR="00C803BE" w:rsidRPr="00C805E9" w:rsidRDefault="00C803BE" w:rsidP="00C803BE">
      <w:pPr>
        <w:shd w:val="clear" w:color="auto" w:fill="FFFFFF"/>
        <w:ind w:firstLine="709"/>
        <w:jc w:val="both"/>
        <w:rPr>
          <w:rFonts w:ascii="Liberation Serif" w:hAnsi="Liberation Serif"/>
          <w:color w:val="1A1A1A"/>
          <w:sz w:val="28"/>
          <w:szCs w:val="28"/>
        </w:rPr>
      </w:pPr>
      <w:r>
        <w:rPr>
          <w:rFonts w:ascii="Liberation Serif" w:hAnsi="Liberation Serif" w:cs="Arial"/>
          <w:color w:val="1A1A1A"/>
          <w:sz w:val="28"/>
          <w:szCs w:val="28"/>
        </w:rPr>
        <w:t>12) в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озбуждение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и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рассмотрение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дел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об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административных</w:t>
      </w:r>
      <w:r w:rsidRPr="00F7623F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правонарушениях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,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проведение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административного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расследования</w:t>
      </w:r>
      <w:r w:rsidRPr="00C805E9">
        <w:rPr>
          <w:rFonts w:ascii="Liberation Serif" w:hAnsi="Liberation Serif"/>
          <w:color w:val="1A1A1A"/>
          <w:sz w:val="28"/>
          <w:szCs w:val="28"/>
        </w:rPr>
        <w:t>.</w:t>
      </w:r>
    </w:p>
    <w:p w:rsidR="00C803BE" w:rsidRPr="00C805E9" w:rsidRDefault="00C803BE" w:rsidP="00C803BE">
      <w:pPr>
        <w:shd w:val="clear" w:color="auto" w:fill="FFFFFF"/>
        <w:ind w:firstLine="709"/>
        <w:jc w:val="both"/>
        <w:rPr>
          <w:rFonts w:ascii="Liberation Serif" w:hAnsi="Liberation Serif"/>
          <w:color w:val="1A1A1A"/>
          <w:sz w:val="28"/>
          <w:szCs w:val="28"/>
        </w:rPr>
      </w:pPr>
      <w:r w:rsidRPr="00F7623F">
        <w:rPr>
          <w:rFonts w:ascii="Liberation Serif" w:hAnsi="Liberation Serif"/>
          <w:color w:val="1A1A1A"/>
          <w:sz w:val="28"/>
          <w:szCs w:val="28"/>
        </w:rPr>
        <w:t>1</w:t>
      </w:r>
      <w:r>
        <w:rPr>
          <w:rFonts w:ascii="Liberation Serif" w:hAnsi="Liberation Serif"/>
          <w:color w:val="1A1A1A"/>
          <w:sz w:val="28"/>
          <w:szCs w:val="28"/>
        </w:rPr>
        <w:t>3) п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редставление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в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судебных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органах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прав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и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законных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интересов</w:t>
      </w:r>
      <w:r w:rsidRPr="00F7623F">
        <w:rPr>
          <w:rFonts w:ascii="Liberation Serif" w:hAnsi="Liberation Serif"/>
          <w:color w:val="1A1A1A"/>
          <w:sz w:val="28"/>
          <w:szCs w:val="28"/>
        </w:rPr>
        <w:t xml:space="preserve"> </w:t>
      </w:r>
      <w:r>
        <w:rPr>
          <w:rFonts w:ascii="Liberation Serif" w:hAnsi="Liberation Serif"/>
          <w:color w:val="1A1A1A"/>
          <w:sz w:val="28"/>
          <w:szCs w:val="28"/>
        </w:rPr>
        <w:t xml:space="preserve">органов местного самоуправления муниципального образования «Каменский городской округ»,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муниципального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образования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Helvetica"/>
          <w:color w:val="1A1A1A"/>
          <w:sz w:val="28"/>
          <w:szCs w:val="28"/>
        </w:rPr>
        <w:t>«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Каменский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городской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округ</w:t>
      </w:r>
      <w:r w:rsidRPr="00C805E9">
        <w:rPr>
          <w:rFonts w:ascii="Liberation Serif" w:hAnsi="Liberation Serif" w:cs="Helvetica"/>
          <w:color w:val="1A1A1A"/>
          <w:sz w:val="28"/>
          <w:szCs w:val="28"/>
        </w:rPr>
        <w:t>»</w:t>
      </w:r>
      <w:r w:rsidRPr="00C805E9">
        <w:rPr>
          <w:rFonts w:ascii="Liberation Serif" w:hAnsi="Liberation Serif"/>
          <w:color w:val="1A1A1A"/>
          <w:sz w:val="28"/>
          <w:szCs w:val="28"/>
        </w:rPr>
        <w:t>;</w:t>
      </w:r>
    </w:p>
    <w:p w:rsidR="00C803BE" w:rsidRPr="00C805E9" w:rsidRDefault="00C803BE" w:rsidP="00C803BE">
      <w:pPr>
        <w:shd w:val="clear" w:color="auto" w:fill="FFFFFF"/>
        <w:ind w:firstLine="709"/>
        <w:jc w:val="both"/>
        <w:rPr>
          <w:rFonts w:ascii="Liberation Serif" w:hAnsi="Liberation Serif"/>
          <w:color w:val="1A1A1A"/>
          <w:sz w:val="28"/>
          <w:szCs w:val="28"/>
        </w:rPr>
      </w:pPr>
      <w:r>
        <w:rPr>
          <w:rFonts w:ascii="Liberation Serif" w:hAnsi="Liberation Serif"/>
          <w:color w:val="1A1A1A"/>
          <w:sz w:val="28"/>
          <w:szCs w:val="28"/>
        </w:rPr>
        <w:t>14) х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ранение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и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распределение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материально</w:t>
      </w:r>
      <w:r w:rsidRPr="00C805E9">
        <w:rPr>
          <w:rFonts w:ascii="Liberation Serif" w:hAnsi="Liberation Serif"/>
          <w:color w:val="1A1A1A"/>
          <w:sz w:val="28"/>
          <w:szCs w:val="28"/>
        </w:rPr>
        <w:t>-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технических</w:t>
      </w:r>
      <w:r w:rsidRPr="00C805E9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Pr="00C805E9">
        <w:rPr>
          <w:rFonts w:ascii="Liberation Serif" w:hAnsi="Liberation Serif" w:cs="Arial"/>
          <w:color w:val="1A1A1A"/>
          <w:sz w:val="28"/>
          <w:szCs w:val="28"/>
        </w:rPr>
        <w:t>ресурсов</w:t>
      </w:r>
      <w:r>
        <w:rPr>
          <w:rFonts w:ascii="Liberation Serif" w:hAnsi="Liberation Serif"/>
          <w:color w:val="1A1A1A"/>
          <w:sz w:val="28"/>
          <w:szCs w:val="28"/>
        </w:rPr>
        <w:t>.</w:t>
      </w:r>
    </w:p>
    <w:p w:rsidR="006F7053" w:rsidRDefault="006F7053" w:rsidP="006F7053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6F7053" w:rsidRPr="00EB5B71" w:rsidRDefault="006F7053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sectPr w:rsidR="006F7053" w:rsidRPr="00EB5B71" w:rsidSect="00B3098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89" w:rsidRDefault="008A1689" w:rsidP="00C9324E">
      <w:r>
        <w:separator/>
      </w:r>
    </w:p>
  </w:endnote>
  <w:endnote w:type="continuationSeparator" w:id="0">
    <w:p w:rsidR="008A1689" w:rsidRDefault="008A1689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89" w:rsidRDefault="008A1689" w:rsidP="00C9324E">
      <w:r>
        <w:separator/>
      </w:r>
    </w:p>
  </w:footnote>
  <w:footnote w:type="continuationSeparator" w:id="0">
    <w:p w:rsidR="008A1689" w:rsidRDefault="008A1689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07FB2"/>
    <w:rsid w:val="00011F2A"/>
    <w:rsid w:val="0002113C"/>
    <w:rsid w:val="0004789F"/>
    <w:rsid w:val="000533AA"/>
    <w:rsid w:val="000607FE"/>
    <w:rsid w:val="00060F65"/>
    <w:rsid w:val="0007516C"/>
    <w:rsid w:val="00086A7C"/>
    <w:rsid w:val="000B2AA7"/>
    <w:rsid w:val="000B448B"/>
    <w:rsid w:val="000D0B0F"/>
    <w:rsid w:val="000D5659"/>
    <w:rsid w:val="000E00C6"/>
    <w:rsid w:val="000E5647"/>
    <w:rsid w:val="000F1B62"/>
    <w:rsid w:val="000F1FB0"/>
    <w:rsid w:val="000F50D7"/>
    <w:rsid w:val="00113140"/>
    <w:rsid w:val="001172FE"/>
    <w:rsid w:val="00120991"/>
    <w:rsid w:val="001228D3"/>
    <w:rsid w:val="00125A68"/>
    <w:rsid w:val="0013312E"/>
    <w:rsid w:val="0016632A"/>
    <w:rsid w:val="00184C72"/>
    <w:rsid w:val="001855F2"/>
    <w:rsid w:val="001862DA"/>
    <w:rsid w:val="00187232"/>
    <w:rsid w:val="001905CA"/>
    <w:rsid w:val="00192E16"/>
    <w:rsid w:val="001A08E5"/>
    <w:rsid w:val="001A302A"/>
    <w:rsid w:val="001A4B41"/>
    <w:rsid w:val="001B42EB"/>
    <w:rsid w:val="001C0C84"/>
    <w:rsid w:val="001F67C0"/>
    <w:rsid w:val="0020130A"/>
    <w:rsid w:val="002020C4"/>
    <w:rsid w:val="00204541"/>
    <w:rsid w:val="002061F1"/>
    <w:rsid w:val="002236E7"/>
    <w:rsid w:val="00231E96"/>
    <w:rsid w:val="00233DEF"/>
    <w:rsid w:val="002474A7"/>
    <w:rsid w:val="00267590"/>
    <w:rsid w:val="00284647"/>
    <w:rsid w:val="0029245B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B6615"/>
    <w:rsid w:val="002C7B9F"/>
    <w:rsid w:val="002E07DC"/>
    <w:rsid w:val="002F6C54"/>
    <w:rsid w:val="00305FFF"/>
    <w:rsid w:val="00306173"/>
    <w:rsid w:val="00307107"/>
    <w:rsid w:val="00325B9F"/>
    <w:rsid w:val="003452D1"/>
    <w:rsid w:val="00350DE7"/>
    <w:rsid w:val="00352C17"/>
    <w:rsid w:val="003738EB"/>
    <w:rsid w:val="00381D1F"/>
    <w:rsid w:val="00396D3E"/>
    <w:rsid w:val="003A5835"/>
    <w:rsid w:val="003B7036"/>
    <w:rsid w:val="003C146C"/>
    <w:rsid w:val="003C363E"/>
    <w:rsid w:val="00404ADC"/>
    <w:rsid w:val="00405A5A"/>
    <w:rsid w:val="00416097"/>
    <w:rsid w:val="004160D2"/>
    <w:rsid w:val="004216A2"/>
    <w:rsid w:val="0042737C"/>
    <w:rsid w:val="0042799B"/>
    <w:rsid w:val="00436468"/>
    <w:rsid w:val="0044119B"/>
    <w:rsid w:val="00443D96"/>
    <w:rsid w:val="00446D3A"/>
    <w:rsid w:val="004545DB"/>
    <w:rsid w:val="00457A4B"/>
    <w:rsid w:val="004612FC"/>
    <w:rsid w:val="00462CFB"/>
    <w:rsid w:val="00465CE5"/>
    <w:rsid w:val="004901FB"/>
    <w:rsid w:val="004921E7"/>
    <w:rsid w:val="004A2306"/>
    <w:rsid w:val="004A3D01"/>
    <w:rsid w:val="004A65A4"/>
    <w:rsid w:val="004D3FD5"/>
    <w:rsid w:val="004F1DC9"/>
    <w:rsid w:val="00507A78"/>
    <w:rsid w:val="00526D1E"/>
    <w:rsid w:val="00532FAB"/>
    <w:rsid w:val="00535397"/>
    <w:rsid w:val="00541B3E"/>
    <w:rsid w:val="0055322C"/>
    <w:rsid w:val="00565BD7"/>
    <w:rsid w:val="00567504"/>
    <w:rsid w:val="005817C3"/>
    <w:rsid w:val="00592F55"/>
    <w:rsid w:val="00593F80"/>
    <w:rsid w:val="005B2FB2"/>
    <w:rsid w:val="005C4071"/>
    <w:rsid w:val="005C663D"/>
    <w:rsid w:val="005D174D"/>
    <w:rsid w:val="005E369D"/>
    <w:rsid w:val="005E6702"/>
    <w:rsid w:val="005F2284"/>
    <w:rsid w:val="00600005"/>
    <w:rsid w:val="00613CC6"/>
    <w:rsid w:val="006344CF"/>
    <w:rsid w:val="00635018"/>
    <w:rsid w:val="006553D3"/>
    <w:rsid w:val="00660AE8"/>
    <w:rsid w:val="0066294C"/>
    <w:rsid w:val="00666CE3"/>
    <w:rsid w:val="006D2A99"/>
    <w:rsid w:val="006D36B4"/>
    <w:rsid w:val="006E6631"/>
    <w:rsid w:val="006E7EF4"/>
    <w:rsid w:val="006F7053"/>
    <w:rsid w:val="006F7F0F"/>
    <w:rsid w:val="00705FE0"/>
    <w:rsid w:val="00713441"/>
    <w:rsid w:val="00715D35"/>
    <w:rsid w:val="007219F5"/>
    <w:rsid w:val="00730DEA"/>
    <w:rsid w:val="007325A5"/>
    <w:rsid w:val="007545C0"/>
    <w:rsid w:val="00765C1E"/>
    <w:rsid w:val="00767863"/>
    <w:rsid w:val="0077216E"/>
    <w:rsid w:val="00775591"/>
    <w:rsid w:val="00777CFE"/>
    <w:rsid w:val="00781873"/>
    <w:rsid w:val="00791FCB"/>
    <w:rsid w:val="007A557B"/>
    <w:rsid w:val="007C6371"/>
    <w:rsid w:val="007C6DAB"/>
    <w:rsid w:val="007D255C"/>
    <w:rsid w:val="007D3C73"/>
    <w:rsid w:val="007D43A4"/>
    <w:rsid w:val="007D4CF6"/>
    <w:rsid w:val="007D5A1C"/>
    <w:rsid w:val="007D6600"/>
    <w:rsid w:val="007E30C3"/>
    <w:rsid w:val="007E33FE"/>
    <w:rsid w:val="00801738"/>
    <w:rsid w:val="008030C9"/>
    <w:rsid w:val="00807D7E"/>
    <w:rsid w:val="00821092"/>
    <w:rsid w:val="008228E5"/>
    <w:rsid w:val="008231CF"/>
    <w:rsid w:val="00832C9D"/>
    <w:rsid w:val="00843C55"/>
    <w:rsid w:val="00845DF9"/>
    <w:rsid w:val="00846C80"/>
    <w:rsid w:val="008553D7"/>
    <w:rsid w:val="00855962"/>
    <w:rsid w:val="00856769"/>
    <w:rsid w:val="00860F43"/>
    <w:rsid w:val="008613BB"/>
    <w:rsid w:val="00887070"/>
    <w:rsid w:val="00893741"/>
    <w:rsid w:val="00894B24"/>
    <w:rsid w:val="00896220"/>
    <w:rsid w:val="008A1689"/>
    <w:rsid w:val="008A183E"/>
    <w:rsid w:val="008A479E"/>
    <w:rsid w:val="008E613F"/>
    <w:rsid w:val="008F33A9"/>
    <w:rsid w:val="008F667D"/>
    <w:rsid w:val="00915F9B"/>
    <w:rsid w:val="00925D09"/>
    <w:rsid w:val="00954F4E"/>
    <w:rsid w:val="009645C4"/>
    <w:rsid w:val="009671A1"/>
    <w:rsid w:val="009701E1"/>
    <w:rsid w:val="009739EF"/>
    <w:rsid w:val="00975504"/>
    <w:rsid w:val="00987DC1"/>
    <w:rsid w:val="00991385"/>
    <w:rsid w:val="009924F5"/>
    <w:rsid w:val="009A1385"/>
    <w:rsid w:val="009B5A4D"/>
    <w:rsid w:val="009C1EEC"/>
    <w:rsid w:val="009C41AB"/>
    <w:rsid w:val="009D7F83"/>
    <w:rsid w:val="009E03FC"/>
    <w:rsid w:val="009F631F"/>
    <w:rsid w:val="00A0233B"/>
    <w:rsid w:val="00A03065"/>
    <w:rsid w:val="00A0741E"/>
    <w:rsid w:val="00A13D1F"/>
    <w:rsid w:val="00A21A7D"/>
    <w:rsid w:val="00A23869"/>
    <w:rsid w:val="00A41FD5"/>
    <w:rsid w:val="00A47854"/>
    <w:rsid w:val="00A577EE"/>
    <w:rsid w:val="00A63A98"/>
    <w:rsid w:val="00A73111"/>
    <w:rsid w:val="00A8725D"/>
    <w:rsid w:val="00A90ED3"/>
    <w:rsid w:val="00A91BE5"/>
    <w:rsid w:val="00A95C6E"/>
    <w:rsid w:val="00AA0D4A"/>
    <w:rsid w:val="00AC3A0D"/>
    <w:rsid w:val="00AE1EBC"/>
    <w:rsid w:val="00AF5267"/>
    <w:rsid w:val="00AF7247"/>
    <w:rsid w:val="00B21A6C"/>
    <w:rsid w:val="00B27FE1"/>
    <w:rsid w:val="00B30985"/>
    <w:rsid w:val="00B37982"/>
    <w:rsid w:val="00B41D58"/>
    <w:rsid w:val="00B44000"/>
    <w:rsid w:val="00B458B3"/>
    <w:rsid w:val="00B54D45"/>
    <w:rsid w:val="00B579C5"/>
    <w:rsid w:val="00B64679"/>
    <w:rsid w:val="00B74CFF"/>
    <w:rsid w:val="00B77CA4"/>
    <w:rsid w:val="00BB487F"/>
    <w:rsid w:val="00BC451D"/>
    <w:rsid w:val="00BC58B5"/>
    <w:rsid w:val="00BD7F19"/>
    <w:rsid w:val="00BE16B0"/>
    <w:rsid w:val="00BE40C0"/>
    <w:rsid w:val="00BF11F5"/>
    <w:rsid w:val="00C15E68"/>
    <w:rsid w:val="00C1713F"/>
    <w:rsid w:val="00C34F11"/>
    <w:rsid w:val="00C45748"/>
    <w:rsid w:val="00C548EA"/>
    <w:rsid w:val="00C5725B"/>
    <w:rsid w:val="00C6045E"/>
    <w:rsid w:val="00C734EF"/>
    <w:rsid w:val="00C7656A"/>
    <w:rsid w:val="00C77780"/>
    <w:rsid w:val="00C803BE"/>
    <w:rsid w:val="00C80AE6"/>
    <w:rsid w:val="00C8161E"/>
    <w:rsid w:val="00C9324E"/>
    <w:rsid w:val="00CB166C"/>
    <w:rsid w:val="00CC0668"/>
    <w:rsid w:val="00CE25F9"/>
    <w:rsid w:val="00CE35EF"/>
    <w:rsid w:val="00CE37C9"/>
    <w:rsid w:val="00CE7323"/>
    <w:rsid w:val="00D07532"/>
    <w:rsid w:val="00D108D8"/>
    <w:rsid w:val="00D112E0"/>
    <w:rsid w:val="00D11B8F"/>
    <w:rsid w:val="00D23219"/>
    <w:rsid w:val="00D32398"/>
    <w:rsid w:val="00D34CC8"/>
    <w:rsid w:val="00D36589"/>
    <w:rsid w:val="00D4052C"/>
    <w:rsid w:val="00D4081E"/>
    <w:rsid w:val="00D41E15"/>
    <w:rsid w:val="00D4781B"/>
    <w:rsid w:val="00D57B2F"/>
    <w:rsid w:val="00D615EF"/>
    <w:rsid w:val="00D7268B"/>
    <w:rsid w:val="00D740B5"/>
    <w:rsid w:val="00D7633B"/>
    <w:rsid w:val="00D860AF"/>
    <w:rsid w:val="00D867C4"/>
    <w:rsid w:val="00D90AA8"/>
    <w:rsid w:val="00D911DA"/>
    <w:rsid w:val="00D95AC1"/>
    <w:rsid w:val="00DC3272"/>
    <w:rsid w:val="00DD2747"/>
    <w:rsid w:val="00DD7540"/>
    <w:rsid w:val="00DD76D1"/>
    <w:rsid w:val="00E0483B"/>
    <w:rsid w:val="00E137F4"/>
    <w:rsid w:val="00E16B3A"/>
    <w:rsid w:val="00E32CE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87471"/>
    <w:rsid w:val="00E87ABF"/>
    <w:rsid w:val="00E9389B"/>
    <w:rsid w:val="00EA3CD7"/>
    <w:rsid w:val="00EA5982"/>
    <w:rsid w:val="00EB3DF7"/>
    <w:rsid w:val="00EB5B71"/>
    <w:rsid w:val="00EC118A"/>
    <w:rsid w:val="00EC2161"/>
    <w:rsid w:val="00EC67AE"/>
    <w:rsid w:val="00EF1EE5"/>
    <w:rsid w:val="00EF4D7B"/>
    <w:rsid w:val="00EF68B4"/>
    <w:rsid w:val="00F009A1"/>
    <w:rsid w:val="00F00A9D"/>
    <w:rsid w:val="00F066DA"/>
    <w:rsid w:val="00F1659E"/>
    <w:rsid w:val="00F22260"/>
    <w:rsid w:val="00F4208D"/>
    <w:rsid w:val="00F60F83"/>
    <w:rsid w:val="00F73D55"/>
    <w:rsid w:val="00F75127"/>
    <w:rsid w:val="00F768E9"/>
    <w:rsid w:val="00F93FEE"/>
    <w:rsid w:val="00F940EE"/>
    <w:rsid w:val="00FA7491"/>
    <w:rsid w:val="00FB0425"/>
    <w:rsid w:val="00FB5501"/>
    <w:rsid w:val="00FD05D0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unhideWhenUsed/>
    <w:rsid w:val="00C9324E"/>
    <w:rPr>
      <w:vertAlign w:val="superscript"/>
    </w:rPr>
  </w:style>
  <w:style w:type="character" w:styleId="ac">
    <w:name w:val="Intense Reference"/>
    <w:basedOn w:val="a0"/>
    <w:uiPriority w:val="32"/>
    <w:qFormat/>
    <w:rsid w:val="00541B3E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unhideWhenUsed/>
    <w:rsid w:val="00C9324E"/>
    <w:rPr>
      <w:vertAlign w:val="superscript"/>
    </w:rPr>
  </w:style>
  <w:style w:type="character" w:styleId="ac">
    <w:name w:val="Intense Reference"/>
    <w:basedOn w:val="a0"/>
    <w:uiPriority w:val="32"/>
    <w:qFormat/>
    <w:rsid w:val="00541B3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CC78E3DE3C20B3A76A4F9A9D180B2F1E476FA9E0938B3B1DD2822E3AB80964C3866F7C951D87B758BF7469C1183FEDEC30A0BEFV4i5C" TargetMode="External"/><Relationship Id="rId18" Type="http://schemas.openxmlformats.org/officeDocument/2006/relationships/hyperlink" Target="consultantplus://offline/ref=6CC78E3DE3C20B3A76A4E7A4C7ECECFBE17EA19A0D3BB9E3827D24B4F4D090197826F19911972225CFA24B9C1096AA8C995D06EC43766ED939858D97V7i8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D48782A7A23F4435F4B416DEB12DBAA44AD5A873CEB6BB7F437D89510EC6A335146F5BE3143FB3490EF676782EC174F92647891BC7E3B69716BAEA91Em7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CC78E3DE3C20B3A76A4F9A9D180B2F1E476FA9E0938B3B1DD2822E3AB80964C3866F7CC52D32F23C7A91FCC50C8F3DCD8160BEE586A6ED8V2i4C" TargetMode="External"/><Relationship Id="rId17" Type="http://schemas.openxmlformats.org/officeDocument/2006/relationships/hyperlink" Target="consultantplus://offline/ref=6CC78E3DE3C20B3A76A4F9A9D180B2F1E371FC97083BB3B1DD2822E3AB80964C3866F7CC52D32F25CBA91FCC50C8F3DCD8160BEE586A6ED8V2i4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C78E3DE3C20B3A76A4F9A9D180B2F1E372FE900F3CB3B1DD2822E3AB80964C3866F7CC52D32F25CEA91FCC50C8F3DCD8160BEE586A6ED8V2i4C" TargetMode="External"/><Relationship Id="rId20" Type="http://schemas.openxmlformats.org/officeDocument/2006/relationships/hyperlink" Target="consultantplus://offline/ref=6341F40790265FED7F7C2EF39FCDCA2AFCCB9D99ABCF466932CD7353B9BEE2F0C038A3F9BACB5A198DF876046EE407BE034F1471768FAA7051CE276DlEB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CC78E3DE3C20B3A76A4F9A9D180B2F1E476F696073BB3B1DD2822E3AB80964C3866F7CC52D32E2DC9A91FCC50C8F3DCD8160BEE586A6ED8V2i4C" TargetMode="External"/><Relationship Id="rId24" Type="http://schemas.openxmlformats.org/officeDocument/2006/relationships/hyperlink" Target="consultantplus://offline/ref=692B2AD3076FE39703A67138478C7756FD692E00E73C628CC050D21F5A9662E92FA4B964CCCACB835DF3F6E53F549AB35CDAF5DAAE0CAEC51B5C5EA5z7GE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CC78E3DE3C20B3A76A4F9A9D180B2F1E476FA9E063CB3B1DD2822E3AB80964C3866F7CC52D32E26CEA91FCC50C8F3DCD8160BEE586A6ED8V2i4C" TargetMode="External"/><Relationship Id="rId23" Type="http://schemas.openxmlformats.org/officeDocument/2006/relationships/hyperlink" Target="consultantplus://offline/ref=692B2AD3076FE39703A67138478C7756FD692E00E73C628CC050D21F5A9662E92FA4B964CCCACB835DF3F6E73E549AB35CDAF5DAAE0CAEC51B5C5EA5z7GED" TargetMode="External"/><Relationship Id="rId10" Type="http://schemas.openxmlformats.org/officeDocument/2006/relationships/hyperlink" Target="consultantplus://offline/ref=6CC78E3DE3C20B3A76A4F9A9D180B2F1E476F696073EB3B1DD2822E3AB80964C3866F7CB5BD87B758BF7469C1183FEDEC30A0BEFV4i5C" TargetMode="External"/><Relationship Id="rId19" Type="http://schemas.openxmlformats.org/officeDocument/2006/relationships/hyperlink" Target="consultantplus://offline/ref=1D48782A7A23F4435F4B416DEB12DBAA44AD5A873CEB6BB7F437D89510EC6A335146F5BE3143FB3490EF676782EC174F92647891BC7E3B69716BAEA91Em7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CC78E3DE3C20B3A76A4F9A9D180B2F1E476FA9E0938B3B1DD2822E3AB80964C3866F7CC52D32E27CCA91FCC50C8F3DCD8160BEE586A6ED8V2i4C" TargetMode="External"/><Relationship Id="rId22" Type="http://schemas.openxmlformats.org/officeDocument/2006/relationships/hyperlink" Target="consultantplus://offline/ref=1D48782A7A23F4435F4B5F60FD7E85A041A50D8B36E961E5AC6ADEC24FBC6C661106F3E87A0CA264D4BA6A6784F9431DC83375921Bm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8C7EA-0325-4B02-AD12-24F2CA05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3</cp:lastModifiedBy>
  <cp:revision>2</cp:revision>
  <cp:lastPrinted>2023-03-15T09:38:00Z</cp:lastPrinted>
  <dcterms:created xsi:type="dcterms:W3CDTF">2023-03-15T09:42:00Z</dcterms:created>
  <dcterms:modified xsi:type="dcterms:W3CDTF">2023-03-15T09:42:00Z</dcterms:modified>
</cp:coreProperties>
</file>