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  <w:sz w:val="20"/>
          <w:szCs w:val="20"/>
        </w:rPr>
        <w:t xml:space="preserve">2 </w:t>
      </w:r>
      <w:r w:rsidRPr="00741BB6">
        <w:rPr>
          <w:rFonts w:ascii="Liberation Serif" w:hAnsi="Liberation Serif"/>
          <w:sz w:val="20"/>
          <w:szCs w:val="20"/>
        </w:rPr>
        <w:t xml:space="preserve">к муниципальной  программе «Переселение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977131" w:rsidRPr="00977131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№1186 от 21.08.2020г</w:t>
      </w:r>
      <w:proofErr w:type="gramStart"/>
      <w:r w:rsidRPr="00741BB6">
        <w:rPr>
          <w:rFonts w:ascii="Liberation Serif" w:hAnsi="Liberation Serif"/>
          <w:sz w:val="20"/>
          <w:szCs w:val="20"/>
        </w:rPr>
        <w:t>.(</w:t>
      </w:r>
      <w:proofErr w:type="gramEnd"/>
      <w:r w:rsidRPr="00741BB6">
        <w:rPr>
          <w:rFonts w:ascii="Liberation Serif" w:hAnsi="Liberation Serif"/>
          <w:sz w:val="20"/>
          <w:szCs w:val="20"/>
        </w:rPr>
        <w:t xml:space="preserve"> в редакции от </w:t>
      </w:r>
      <w:r w:rsidR="00D410D6">
        <w:rPr>
          <w:rFonts w:ascii="Liberation Serif" w:hAnsi="Liberation Serif"/>
          <w:sz w:val="20"/>
          <w:szCs w:val="20"/>
        </w:rPr>
        <w:t>30.12</w:t>
      </w:r>
      <w:r w:rsidRPr="00741BB6">
        <w:rPr>
          <w:rFonts w:ascii="Liberation Serif" w:hAnsi="Liberation Serif"/>
          <w:sz w:val="20"/>
          <w:szCs w:val="20"/>
        </w:rPr>
        <w:t>.2021 г. №2</w:t>
      </w:r>
      <w:r w:rsidR="00D410D6">
        <w:rPr>
          <w:rFonts w:ascii="Liberation Serif" w:hAnsi="Liberation Serif"/>
          <w:sz w:val="20"/>
          <w:szCs w:val="20"/>
        </w:rPr>
        <w:t>221</w:t>
      </w:r>
      <w:r w:rsidRPr="00741BB6">
        <w:rPr>
          <w:rFonts w:ascii="Liberation Serif" w:hAnsi="Liberation Serif"/>
          <w:sz w:val="20"/>
          <w:szCs w:val="20"/>
        </w:rPr>
        <w:t>)</w:t>
      </w:r>
    </w:p>
    <w:p w:rsidR="00977131" w:rsidRPr="00977131" w:rsidRDefault="00977131" w:rsidP="00977131">
      <w:pPr>
        <w:spacing w:after="0" w:line="240" w:lineRule="auto"/>
        <w:jc w:val="center"/>
        <w:rPr>
          <w:rFonts w:ascii="Liberation Serif" w:hAnsi="Liberation Serif"/>
          <w:szCs w:val="20"/>
        </w:rPr>
      </w:pPr>
      <w:r w:rsidRPr="00977131">
        <w:rPr>
          <w:rFonts w:ascii="Liberation Serif" w:hAnsi="Liberation Serif"/>
          <w:szCs w:val="20"/>
        </w:rPr>
        <w:fldChar w:fldCharType="begin"/>
      </w:r>
      <w:r w:rsidRPr="00977131">
        <w:rPr>
          <w:rFonts w:ascii="Liberation Serif" w:hAnsi="Liberation Serif"/>
          <w:szCs w:val="20"/>
        </w:rPr>
        <w:instrText xml:space="preserve"> LINK Excel.Sheet.8 "C:\\Users\\1\\Desktop\\Програма  (Утвержденная)\\2022\\План мероприятий (2).xls" "Данные!R6C1:R8C3" \a \f 4 \h  \* MERGEFORMAT </w:instrText>
      </w:r>
      <w:r w:rsidRPr="00977131">
        <w:rPr>
          <w:rFonts w:ascii="Liberation Serif" w:hAnsi="Liberation Serif"/>
          <w:szCs w:val="20"/>
        </w:rPr>
        <w:fldChar w:fldCharType="separate"/>
      </w:r>
    </w:p>
    <w:p w:rsidR="00977131" w:rsidRPr="00741BB6" w:rsidRDefault="00977131" w:rsidP="00977131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977131">
        <w:rPr>
          <w:rFonts w:ascii="Liberation Serif" w:hAnsi="Liberation Serif"/>
          <w:szCs w:val="20"/>
        </w:rPr>
        <w:fldChar w:fldCharType="end"/>
      </w:r>
      <w:r w:rsidRPr="00741BB6">
        <w:rPr>
          <w:rFonts w:ascii="Liberation Serif" w:hAnsi="Liberation Serif"/>
          <w:b/>
          <w:szCs w:val="20"/>
        </w:rPr>
        <w:t>План мероприятий по выполнению</w:t>
      </w:r>
      <w:r w:rsidRPr="00741BB6">
        <w:rPr>
          <w:b/>
          <w:sz w:val="24"/>
        </w:rPr>
        <w:t xml:space="preserve"> </w:t>
      </w:r>
      <w:r w:rsidRPr="00741BB6">
        <w:rPr>
          <w:rFonts w:ascii="Liberation Serif" w:hAnsi="Liberation Serif"/>
          <w:b/>
          <w:szCs w:val="20"/>
        </w:rPr>
        <w:t>муниципальной программы  «Переселение</w:t>
      </w:r>
    </w:p>
    <w:p w:rsidR="00977131" w:rsidRPr="00741BB6" w:rsidRDefault="00977131" w:rsidP="00977131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граждан из ветхого и аварийного жилищного  фонда  в  Каменском городском округе до 2026 года»</w:t>
      </w:r>
    </w:p>
    <w:p w:rsidR="00977131" w:rsidRPr="00977131" w:rsidRDefault="00977131" w:rsidP="00977131">
      <w:pPr>
        <w:spacing w:after="0" w:line="240" w:lineRule="auto"/>
        <w:jc w:val="center"/>
        <w:rPr>
          <w:rFonts w:ascii="Liberation Serif" w:hAnsi="Liberation Serif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00"/>
        <w:gridCol w:w="6192"/>
        <w:gridCol w:w="1102"/>
        <w:gridCol w:w="1000"/>
        <w:gridCol w:w="1000"/>
        <w:gridCol w:w="880"/>
        <w:gridCol w:w="880"/>
        <w:gridCol w:w="880"/>
        <w:gridCol w:w="880"/>
        <w:gridCol w:w="1800"/>
      </w:tblGrid>
      <w:tr w:rsidR="001371B8" w:rsidRPr="001371B8" w:rsidTr="001371B8">
        <w:trPr>
          <w:trHeight w:val="3045"/>
        </w:trPr>
        <w:tc>
          <w:tcPr>
            <w:tcW w:w="10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6192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Наименование мероприятия/источники расходов на финансирования</w:t>
            </w:r>
            <w:bookmarkStart w:id="0" w:name="_GoBack"/>
            <w:bookmarkEnd w:id="0"/>
          </w:p>
        </w:tc>
        <w:tc>
          <w:tcPr>
            <w:tcW w:w="1102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10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10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2026</w:t>
            </w:r>
          </w:p>
        </w:tc>
        <w:tc>
          <w:tcPr>
            <w:tcW w:w="18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Номера целевых показателей, на достижение которых направлены мероприятия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ВСЕГО ПО МУНИЦИПАЛЬНОЙ ПРОГРАММЕ, В ТОМ ЧИСЛЕ: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105 268,3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55 700,5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41 167,8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60 084,8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53 027,0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7 057,8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45 183,5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2 673,5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34 110,0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Капитальные вложения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100 258,3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55 700,5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40 157,8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60 084,8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53 027,0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7 057,8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40 173,5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2 673,5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33 100,0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7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Прочие нужды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5 010,0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8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5 010,0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76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9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ПОДПРОГРАММА  1. ПЕРЕСЕЛЕНИЕ  ГРАЖДАН  ИЗ ВЕТХОГО И АВАРИЙНОГО ЖИЛИЩНОГО  ФОНДА В КАМЕНСКОМ ГОРОДСКОМ ОКРУГЕ ДО 2026 ГОДА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79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ВСЕГО ПО ПОДПРОГРАММЕ, В ТОМ ЧИСЛЕ: ПЕРЕСЕЛЕНИЕ  ГРАЖДАН  ИЗ ВЕТХОГО И АВАРИЙНОГО ЖИЛИЩНОГО  ФОНДА В КАМЕНСКОМ ГОРОДСКОМ ОКРУГЕ ДО 2026 ГОДА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105 268,3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55 700,5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41 167,8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11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60 084,8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53 027,0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7 057,8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12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45 183,5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2 673,5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34 110,0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lastRenderedPageBreak/>
              <w:t>13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«Капитальные вложения»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14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Всего по направлению «Капитальные вложения», в том числе: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100 258,3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55 700,5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40 157,8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15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60 084,8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53 027,0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7 057,8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16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40 173,5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2 673,5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33 100,0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17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Всего по направлению «Иные капитальные вложения», в том числе: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100 258,3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55 700,5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40 157,8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750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18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 xml:space="preserve">Мероприятие 1.1. </w:t>
            </w:r>
            <w:proofErr w:type="gramStart"/>
            <w:r w:rsidRPr="001371B8">
              <w:rPr>
                <w:rFonts w:ascii="Liberation Serif" w:hAnsi="Liberation Serif"/>
              </w:rPr>
              <w:t>Приобретение  жилья на вторичном рынке для переселения граждан из жилых помещений, признанными непригодными для проживания, всего, из них: всего, из них:</w:t>
            </w:r>
            <w:proofErr w:type="gramEnd"/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6 300,0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800,0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1.1.1., 1.1.2., 1.2.1.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19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6 300,0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800,0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5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20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 xml:space="preserve">Мероприятие 1.2. </w:t>
            </w:r>
            <w:proofErr w:type="gramStart"/>
            <w:r w:rsidRPr="001371B8">
              <w:rPr>
                <w:rFonts w:ascii="Liberation Serif" w:hAnsi="Liberation Serif"/>
              </w:rPr>
              <w:t xml:space="preserve">Приобретение  жилья у застройщика для переселения граждан из жилых помещений, признанными непригодными для проживания </w:t>
            </w:r>
            <w:proofErr w:type="gramEnd"/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37 874,5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5 485,7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32 388,8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1.2.2.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21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4 001,0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3 612,2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388,8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22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33 873,5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1 873,5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32 000,0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73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23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Мероприятие 1.6. Переселение  граждан из аварийного жилищного фонда за   счет средств корпораци</w:t>
            </w:r>
            <w:proofErr w:type="gramStart"/>
            <w:r w:rsidRPr="001371B8">
              <w:rPr>
                <w:rFonts w:ascii="Liberation Serif" w:hAnsi="Liberation Serif"/>
              </w:rPr>
              <w:t>и-</w:t>
            </w:r>
            <w:proofErr w:type="gramEnd"/>
            <w:r w:rsidRPr="001371B8">
              <w:rPr>
                <w:rFonts w:ascii="Liberation Serif" w:hAnsi="Liberation Serif"/>
              </w:rPr>
              <w:t xml:space="preserve"> Фонда содействия реформированию ж жилищно- </w:t>
            </w:r>
            <w:proofErr w:type="spellStart"/>
            <w:r w:rsidRPr="001371B8">
              <w:rPr>
                <w:rFonts w:ascii="Liberation Serif" w:hAnsi="Liberation Serif"/>
              </w:rPr>
              <w:t>комунального</w:t>
            </w:r>
            <w:proofErr w:type="spellEnd"/>
            <w:r w:rsidRPr="001371B8">
              <w:rPr>
                <w:rFonts w:ascii="Liberation Serif" w:hAnsi="Liberation Serif"/>
              </w:rPr>
              <w:t xml:space="preserve"> </w:t>
            </w:r>
            <w:proofErr w:type="spellStart"/>
            <w:r w:rsidRPr="001371B8">
              <w:rPr>
                <w:rFonts w:ascii="Liberation Serif" w:hAnsi="Liberation Serif"/>
              </w:rPr>
              <w:t>хозя</w:t>
            </w:r>
            <w:proofErr w:type="spellEnd"/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56 083,8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49 414,8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6 669,0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1.2.2.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24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56 083,8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49 414,8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6 669,0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25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26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«Прочие нужды»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27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Всего по направлению «Прочие нужды», в том числе: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5 010,0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28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5 010,0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480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29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 xml:space="preserve">Мероприятие 1.3. Снос жилых помещений, признанных аварийными и подлежащими сносу  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5 000,0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1.2.1., 1.2.3.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30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5 000,0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43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31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Мероприятие 1.4. Определение износа зданий и паспортизация муниципального имущества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1.2.3.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32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1371B8">
        <w:trPr>
          <w:trHeight w:val="5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33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 xml:space="preserve">Мероприятие 1.5. Проектные работы жилых домов 2-х, 3-х квартирных и многоквартирных жилых домов 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1.2.3.</w:t>
            </w:r>
          </w:p>
        </w:tc>
      </w:tr>
      <w:tr w:rsidR="001371B8" w:rsidRPr="001371B8" w:rsidTr="001371B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34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</w:tbl>
    <w:p w:rsidR="008E1DC3" w:rsidRDefault="008E1DC3"/>
    <w:sectPr w:rsidR="008E1DC3" w:rsidSect="00977131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299" w:rsidRDefault="00201299" w:rsidP="00977131">
      <w:pPr>
        <w:spacing w:after="0" w:line="240" w:lineRule="auto"/>
      </w:pPr>
      <w:r>
        <w:separator/>
      </w:r>
    </w:p>
  </w:endnote>
  <w:endnote w:type="continuationSeparator" w:id="0">
    <w:p w:rsidR="00201299" w:rsidRDefault="00201299" w:rsidP="0097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299" w:rsidRDefault="00201299" w:rsidP="00977131">
      <w:pPr>
        <w:spacing w:after="0" w:line="240" w:lineRule="auto"/>
      </w:pPr>
      <w:r>
        <w:separator/>
      </w:r>
    </w:p>
  </w:footnote>
  <w:footnote w:type="continuationSeparator" w:id="0">
    <w:p w:rsidR="00201299" w:rsidRDefault="00201299" w:rsidP="00977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31" w:rsidRDefault="00977131">
    <w:pPr>
      <w:pStyle w:val="a6"/>
    </w:pPr>
  </w:p>
  <w:p w:rsidR="00977131" w:rsidRDefault="00977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6A"/>
    <w:rsid w:val="001371B8"/>
    <w:rsid w:val="001613C5"/>
    <w:rsid w:val="00201299"/>
    <w:rsid w:val="002E2025"/>
    <w:rsid w:val="0036336A"/>
    <w:rsid w:val="00741BB6"/>
    <w:rsid w:val="008E1DC3"/>
    <w:rsid w:val="00977131"/>
    <w:rsid w:val="009957D2"/>
    <w:rsid w:val="009F35C6"/>
    <w:rsid w:val="00A2237D"/>
    <w:rsid w:val="00AA74F2"/>
    <w:rsid w:val="00B05A08"/>
    <w:rsid w:val="00D410D6"/>
    <w:rsid w:val="00D45033"/>
    <w:rsid w:val="00E23C52"/>
    <w:rsid w:val="00E87091"/>
    <w:rsid w:val="00F8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F505F-F158-4469-84ED-C33750F1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2022-04-07T10:07:00Z</cp:lastPrinted>
  <dcterms:created xsi:type="dcterms:W3CDTF">2021-12-23T11:10:00Z</dcterms:created>
  <dcterms:modified xsi:type="dcterms:W3CDTF">2022-04-07T10:07:00Z</dcterms:modified>
</cp:coreProperties>
</file>